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8C02" w14:textId="77777777" w:rsidR="00F06376" w:rsidRDefault="00F06376" w:rsidP="00F06376">
      <w:pPr>
        <w:autoSpaceDE w:val="0"/>
        <w:autoSpaceDN w:val="0"/>
        <w:adjustRightInd w:val="0"/>
        <w:spacing w:after="0" w:line="240" w:lineRule="auto"/>
        <w:rPr>
          <w:rFonts w:cstheme="minorHAnsi"/>
          <w:b/>
          <w:bCs/>
          <w:sz w:val="30"/>
          <w:szCs w:val="30"/>
        </w:rPr>
      </w:pPr>
      <w:r w:rsidRPr="00F06376">
        <w:rPr>
          <w:rFonts w:cstheme="minorHAnsi"/>
          <w:b/>
          <w:bCs/>
          <w:noProof/>
          <w:sz w:val="30"/>
          <w:szCs w:val="30"/>
          <w:lang w:eastAsia="et-EE"/>
        </w:rPr>
        <mc:AlternateContent>
          <mc:Choice Requires="wps">
            <w:drawing>
              <wp:anchor distT="45720" distB="45720" distL="114300" distR="114300" simplePos="0" relativeHeight="251659264" behindDoc="0" locked="0" layoutInCell="1" allowOverlap="1" wp14:anchorId="4EFC9409" wp14:editId="4AC800B3">
                <wp:simplePos x="0" y="0"/>
                <wp:positionH relativeFrom="column">
                  <wp:posOffset>3986530</wp:posOffset>
                </wp:positionH>
                <wp:positionV relativeFrom="paragraph">
                  <wp:posOffset>0</wp:posOffset>
                </wp:positionV>
                <wp:extent cx="1762125" cy="1533525"/>
                <wp:effectExtent l="0" t="0" r="28575" b="28575"/>
                <wp:wrapSquare wrapText="bothSides"/>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33525"/>
                        </a:xfrm>
                        <a:prstGeom prst="rect">
                          <a:avLst/>
                        </a:prstGeom>
                        <a:solidFill>
                          <a:srgbClr val="FFFFFF"/>
                        </a:solidFill>
                        <a:ln w="9525">
                          <a:solidFill>
                            <a:srgbClr val="000000"/>
                          </a:solidFill>
                          <a:miter lim="800000"/>
                          <a:headEnd/>
                          <a:tailEnd/>
                        </a:ln>
                      </wps:spPr>
                      <wps:txbx>
                        <w:txbxContent>
                          <w:p w14:paraId="656C16A6" w14:textId="77777777" w:rsidR="00F12B6E" w:rsidRDefault="00F12B6E">
                            <w:r w:rsidRPr="00F06376">
                              <w:rPr>
                                <w:rFonts w:ascii="Times-Bold" w:hAnsi="Times-Bold" w:cs="Times-Bold"/>
                                <w:b/>
                                <w:bCs/>
                                <w:noProof/>
                                <w:sz w:val="30"/>
                                <w:szCs w:val="30"/>
                                <w:lang w:eastAsia="et-EE"/>
                              </w:rPr>
                              <w:drawing>
                                <wp:inline distT="0" distB="0" distL="0" distR="0" wp14:anchorId="23CDA44E" wp14:editId="23251423">
                                  <wp:extent cx="1590675" cy="1476685"/>
                                  <wp:effectExtent l="0" t="0" r="0" b="9525"/>
                                  <wp:docPr id="1" name="Pilt 1" descr="H:\Riina\Sinilipp\logo\blue_flag_cmyk_ with BF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ina\Sinilipp\logo\blue_flag_cmyk_ with BF 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65" cy="14837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C9409" id="_x0000_t202" coordsize="21600,21600" o:spt="202" path="m,l,21600r21600,l21600,xe">
                <v:stroke joinstyle="miter"/>
                <v:path gradientshapeok="t" o:connecttype="rect"/>
              </v:shapetype>
              <v:shape id="Tekstiväli 2" o:spid="_x0000_s1026" type="#_x0000_t202" style="position:absolute;margin-left:313.9pt;margin-top:0;width:138.7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">
                <v:textbox>
                  <w:txbxContent>
                    <w:p w14:paraId="656C16A6" w14:textId="77777777" w:rsidR="00F12B6E" w:rsidRDefault="00F12B6E">
                      <w:r w:rsidRPr="00F06376">
                        <w:rPr>
                          <w:rFonts w:ascii="Times-Bold" w:hAnsi="Times-Bold" w:cs="Times-Bold"/>
                          <w:b/>
                          <w:bCs/>
                          <w:noProof/>
                          <w:sz w:val="30"/>
                          <w:szCs w:val="30"/>
                          <w:lang w:eastAsia="et-EE"/>
                        </w:rPr>
                        <w:drawing>
                          <wp:inline distT="0" distB="0" distL="0" distR="0" wp14:anchorId="23CDA44E" wp14:editId="23251423">
                            <wp:extent cx="1590675" cy="1476685"/>
                            <wp:effectExtent l="0" t="0" r="0" b="9525"/>
                            <wp:docPr id="1" name="Pilt 1" descr="H:\Riina\Sinilipp\logo\blue_flag_cmyk_ with BF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ina\Sinilipp\logo\blue_flag_cmyk_ with BF 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65" cy="1483731"/>
                                    </a:xfrm>
                                    <a:prstGeom prst="rect">
                                      <a:avLst/>
                                    </a:prstGeom>
                                    <a:noFill/>
                                    <a:ln>
                                      <a:noFill/>
                                    </a:ln>
                                  </pic:spPr>
                                </pic:pic>
                              </a:graphicData>
                            </a:graphic>
                          </wp:inline>
                        </w:drawing>
                      </w:r>
                    </w:p>
                  </w:txbxContent>
                </v:textbox>
                <w10:wrap type="square"/>
              </v:shape>
            </w:pict>
          </mc:Fallback>
        </mc:AlternateContent>
      </w:r>
      <w:r w:rsidRPr="00F06376">
        <w:rPr>
          <w:rFonts w:cstheme="minorHAnsi"/>
          <w:b/>
          <w:bCs/>
          <w:sz w:val="30"/>
          <w:szCs w:val="30"/>
        </w:rPr>
        <w:t xml:space="preserve">SINILIPU KRITEERIUMID </w:t>
      </w:r>
      <w:r w:rsidR="00FB5C40">
        <w:rPr>
          <w:rFonts w:cstheme="minorHAnsi"/>
          <w:b/>
          <w:bCs/>
          <w:sz w:val="30"/>
          <w:szCs w:val="30"/>
        </w:rPr>
        <w:t>JAHI</w:t>
      </w:r>
      <w:r w:rsidR="00854654">
        <w:rPr>
          <w:rFonts w:cstheme="minorHAnsi"/>
          <w:b/>
          <w:bCs/>
          <w:sz w:val="30"/>
          <w:szCs w:val="30"/>
        </w:rPr>
        <w:t>SADAMATE</w:t>
      </w:r>
      <w:r w:rsidR="006B2C63">
        <w:rPr>
          <w:rFonts w:cstheme="minorHAnsi"/>
          <w:b/>
          <w:bCs/>
          <w:sz w:val="30"/>
          <w:szCs w:val="30"/>
        </w:rPr>
        <w:t>LE</w:t>
      </w:r>
    </w:p>
    <w:p w14:paraId="2E65ED23" w14:textId="77777777" w:rsidR="00F06376" w:rsidRPr="00F06376" w:rsidRDefault="00F06376" w:rsidP="00F06376">
      <w:pPr>
        <w:autoSpaceDE w:val="0"/>
        <w:autoSpaceDN w:val="0"/>
        <w:adjustRightInd w:val="0"/>
        <w:spacing w:after="0" w:line="240" w:lineRule="auto"/>
        <w:rPr>
          <w:rFonts w:cstheme="minorHAnsi"/>
          <w:b/>
          <w:bCs/>
          <w:sz w:val="30"/>
          <w:szCs w:val="30"/>
        </w:rPr>
      </w:pPr>
      <w:r w:rsidRPr="00F06376">
        <w:rPr>
          <w:rFonts w:cstheme="minorHAnsi"/>
          <w:b/>
          <w:bCs/>
          <w:sz w:val="30"/>
          <w:szCs w:val="30"/>
        </w:rPr>
        <w:t>JA SELGITAVAD MÄRKUSED</w:t>
      </w:r>
    </w:p>
    <w:p w14:paraId="17472B56" w14:textId="77777777" w:rsidR="00F06376" w:rsidRDefault="00F06376" w:rsidP="00F06376">
      <w:pPr>
        <w:autoSpaceDE w:val="0"/>
        <w:autoSpaceDN w:val="0"/>
        <w:adjustRightInd w:val="0"/>
        <w:spacing w:after="0" w:line="240" w:lineRule="auto"/>
        <w:rPr>
          <w:rFonts w:ascii="Times-Bold" w:hAnsi="Times-Bold" w:cs="Times-Bold"/>
          <w:b/>
          <w:bCs/>
          <w:sz w:val="30"/>
          <w:szCs w:val="30"/>
        </w:rPr>
      </w:pPr>
    </w:p>
    <w:p w14:paraId="205650FE" w14:textId="77777777" w:rsidR="00F06376" w:rsidRDefault="00F06376" w:rsidP="00F06376">
      <w:pPr>
        <w:autoSpaceDE w:val="0"/>
        <w:autoSpaceDN w:val="0"/>
        <w:adjustRightInd w:val="0"/>
        <w:spacing w:after="0" w:line="240" w:lineRule="auto"/>
        <w:rPr>
          <w:rFonts w:ascii="Times-Bold" w:hAnsi="Times-Bold" w:cs="Times-Bold"/>
          <w:b/>
          <w:bCs/>
          <w:sz w:val="21"/>
          <w:szCs w:val="21"/>
        </w:rPr>
      </w:pPr>
    </w:p>
    <w:p w14:paraId="2A6DF671" w14:textId="77777777" w:rsidR="00F06376" w:rsidRPr="00FD4559" w:rsidRDefault="00F06376" w:rsidP="00F06376">
      <w:pPr>
        <w:autoSpaceDE w:val="0"/>
        <w:autoSpaceDN w:val="0"/>
        <w:adjustRightInd w:val="0"/>
        <w:spacing w:after="0" w:line="240" w:lineRule="auto"/>
        <w:rPr>
          <w:rFonts w:cstheme="minorHAnsi"/>
          <w:b/>
          <w:bCs/>
          <w:sz w:val="21"/>
          <w:szCs w:val="21"/>
        </w:rPr>
      </w:pPr>
      <w:r w:rsidRPr="00FD4559">
        <w:rPr>
          <w:rFonts w:cstheme="minorHAnsi"/>
          <w:b/>
          <w:bCs/>
          <w:sz w:val="21"/>
          <w:szCs w:val="21"/>
        </w:rPr>
        <w:t>SISSEJUHATUS</w:t>
      </w:r>
    </w:p>
    <w:p w14:paraId="5794228B" w14:textId="77777777" w:rsidR="00F06376" w:rsidRDefault="00F06376" w:rsidP="00F06376">
      <w:pPr>
        <w:autoSpaceDE w:val="0"/>
        <w:autoSpaceDN w:val="0"/>
        <w:adjustRightInd w:val="0"/>
        <w:spacing w:after="0" w:line="240" w:lineRule="auto"/>
        <w:rPr>
          <w:rFonts w:ascii="Times-Bold" w:hAnsi="Times-Bold" w:cs="Times-Bold"/>
          <w:b/>
          <w:bCs/>
          <w:sz w:val="21"/>
          <w:szCs w:val="21"/>
        </w:rPr>
      </w:pPr>
    </w:p>
    <w:p w14:paraId="68FE1200" w14:textId="77777777" w:rsidR="00FD4559" w:rsidRPr="003B1388" w:rsidRDefault="00F06376" w:rsidP="00FD4559">
      <w:pPr>
        <w:autoSpaceDE w:val="0"/>
        <w:autoSpaceDN w:val="0"/>
        <w:adjustRightInd w:val="0"/>
        <w:spacing w:after="0" w:line="240" w:lineRule="auto"/>
        <w:jc w:val="both"/>
        <w:rPr>
          <w:rFonts w:cstheme="minorHAnsi"/>
        </w:rPr>
      </w:pPr>
      <w:r w:rsidRPr="003B1388">
        <w:rPr>
          <w:rFonts w:cstheme="minorHAnsi"/>
        </w:rPr>
        <w:t xml:space="preserve">Sinilipu programm </w:t>
      </w:r>
      <w:r w:rsidR="00FD4559" w:rsidRPr="003B1388">
        <w:rPr>
          <w:rFonts w:cstheme="minorHAnsi"/>
        </w:rPr>
        <w:t xml:space="preserve">randadele, sadamatele ja turismilaevadele </w:t>
      </w:r>
      <w:r w:rsidRPr="003B1388">
        <w:rPr>
          <w:rFonts w:cstheme="minorHAnsi"/>
        </w:rPr>
        <w:t>on rahvusvahelise valitsusvälise mittetulundusliku organisatsiooni FEE (</w:t>
      </w:r>
      <w:r w:rsidRPr="003B1388">
        <w:rPr>
          <w:rFonts w:cstheme="minorHAnsi"/>
          <w:i/>
        </w:rPr>
        <w:t>Rahvusvaheline Keskkonnahariduse Fond</w:t>
      </w:r>
      <w:r w:rsidRPr="003B1388">
        <w:rPr>
          <w:rFonts w:cstheme="minorHAnsi"/>
        </w:rPr>
        <w:t>) poolt koordineeritav supelrandadele ja väikesadamatele</w:t>
      </w:r>
      <w:r w:rsidR="00FD4559" w:rsidRPr="003B1388">
        <w:rPr>
          <w:rFonts w:cstheme="minorHAnsi"/>
        </w:rPr>
        <w:t xml:space="preserve"> </w:t>
      </w:r>
      <w:r w:rsidRPr="003B1388">
        <w:rPr>
          <w:rFonts w:cstheme="minorHAnsi"/>
        </w:rPr>
        <w:t xml:space="preserve">mõeldud programm. </w:t>
      </w:r>
    </w:p>
    <w:p w14:paraId="76056C3A" w14:textId="77777777" w:rsidR="00FD4559" w:rsidRPr="003B1388" w:rsidRDefault="00FD4559" w:rsidP="00FD4559">
      <w:pPr>
        <w:autoSpaceDE w:val="0"/>
        <w:autoSpaceDN w:val="0"/>
        <w:adjustRightInd w:val="0"/>
        <w:spacing w:after="0" w:line="240" w:lineRule="auto"/>
        <w:jc w:val="both"/>
        <w:rPr>
          <w:rFonts w:cstheme="minorHAnsi"/>
        </w:rPr>
      </w:pPr>
    </w:p>
    <w:p w14:paraId="4915F24B" w14:textId="77777777" w:rsidR="00F06376" w:rsidRPr="003B1388" w:rsidRDefault="00F06376" w:rsidP="00FD4559">
      <w:pPr>
        <w:autoSpaceDE w:val="0"/>
        <w:autoSpaceDN w:val="0"/>
        <w:adjustRightInd w:val="0"/>
        <w:spacing w:after="0" w:line="240" w:lineRule="auto"/>
        <w:jc w:val="both"/>
        <w:rPr>
          <w:rFonts w:cstheme="minorHAnsi"/>
        </w:rPr>
      </w:pPr>
      <w:r w:rsidRPr="00291743">
        <w:rPr>
          <w:rFonts w:cstheme="minorHAnsi"/>
          <w:highlight w:val="yellow"/>
        </w:rPr>
        <w:t>Sinilipu programm sai alguse 1985. aastal Prantsusmaal</w:t>
      </w:r>
      <w:r w:rsidRPr="003B1388">
        <w:rPr>
          <w:rFonts w:cstheme="minorHAnsi"/>
        </w:rPr>
        <w:t>. Programm on olnud</w:t>
      </w:r>
      <w:r w:rsidR="00FD4559" w:rsidRPr="003B1388">
        <w:rPr>
          <w:rFonts w:cstheme="minorHAnsi"/>
        </w:rPr>
        <w:t xml:space="preserve"> </w:t>
      </w:r>
      <w:r w:rsidRPr="003B1388">
        <w:rPr>
          <w:rFonts w:cstheme="minorHAnsi"/>
        </w:rPr>
        <w:t xml:space="preserve">kogu Euroopas kasutuses alates aastast 1987 ja </w:t>
      </w:r>
      <w:r w:rsidRPr="00291743">
        <w:rPr>
          <w:rFonts w:cstheme="minorHAnsi"/>
          <w:highlight w:val="yellow"/>
        </w:rPr>
        <w:t>väljaspo</w:t>
      </w:r>
      <w:r w:rsidR="00FD4559" w:rsidRPr="00291743">
        <w:rPr>
          <w:rFonts w:cstheme="minorHAnsi"/>
          <w:highlight w:val="yellow"/>
        </w:rPr>
        <w:t>ol Euroopat alates aastast 2001</w:t>
      </w:r>
      <w:r w:rsidR="00FD4559" w:rsidRPr="003B1388">
        <w:rPr>
          <w:rFonts w:cstheme="minorHAnsi"/>
        </w:rPr>
        <w:t>, mil liitus Lõuna-Aafrika Vabariik</w:t>
      </w:r>
      <w:r w:rsidRPr="003B1388">
        <w:rPr>
          <w:rFonts w:cstheme="minorHAnsi"/>
        </w:rPr>
        <w:t>. Tänaseks on Sinilipp muutunud tõeliselt globaalseks programmiks, milles</w:t>
      </w:r>
      <w:r w:rsidR="00FD4559" w:rsidRPr="003B1388">
        <w:rPr>
          <w:rFonts w:cstheme="minorHAnsi"/>
        </w:rPr>
        <w:t xml:space="preserve"> </w:t>
      </w:r>
      <w:r w:rsidRPr="003B1388">
        <w:rPr>
          <w:rFonts w:cstheme="minorHAnsi"/>
        </w:rPr>
        <w:t>osaleb aina suurem hulk riike.</w:t>
      </w:r>
    </w:p>
    <w:p w14:paraId="69FCFF96" w14:textId="77777777" w:rsidR="00FD4559" w:rsidRPr="003B1388" w:rsidRDefault="00FD4559" w:rsidP="00F06376">
      <w:pPr>
        <w:autoSpaceDE w:val="0"/>
        <w:autoSpaceDN w:val="0"/>
        <w:adjustRightInd w:val="0"/>
        <w:spacing w:after="0" w:line="240" w:lineRule="auto"/>
        <w:rPr>
          <w:rFonts w:cstheme="minorHAnsi"/>
        </w:rPr>
      </w:pPr>
    </w:p>
    <w:p w14:paraId="29E5FD41" w14:textId="77777777" w:rsidR="00F06376" w:rsidRPr="003B1388" w:rsidRDefault="00F06376" w:rsidP="0093142C">
      <w:pPr>
        <w:autoSpaceDE w:val="0"/>
        <w:autoSpaceDN w:val="0"/>
        <w:adjustRightInd w:val="0"/>
        <w:spacing w:after="0" w:line="240" w:lineRule="auto"/>
        <w:jc w:val="both"/>
        <w:rPr>
          <w:rFonts w:cstheme="minorHAnsi"/>
        </w:rPr>
      </w:pPr>
      <w:r w:rsidRPr="003B1388">
        <w:rPr>
          <w:rFonts w:cstheme="minorHAnsi"/>
        </w:rPr>
        <w:t>Sinilipu programm edendab mageveealade ja väikesadamate kestlikku arengut, esitades kohalikele</w:t>
      </w:r>
      <w:r w:rsidR="0093142C" w:rsidRPr="003B1388">
        <w:rPr>
          <w:rFonts w:cstheme="minorHAnsi"/>
        </w:rPr>
        <w:t xml:space="preserve"> </w:t>
      </w:r>
      <w:r w:rsidRPr="003B1388">
        <w:rPr>
          <w:rFonts w:cstheme="minorHAnsi"/>
        </w:rPr>
        <w:t xml:space="preserve">ametkondadele ja supelrandade haldajatele väljakutse saavutada </w:t>
      </w:r>
      <w:r w:rsidRPr="00291743">
        <w:rPr>
          <w:rFonts w:cstheme="minorHAnsi"/>
          <w:highlight w:val="yellow"/>
        </w:rPr>
        <w:t>väga head tulemused neljas</w:t>
      </w:r>
      <w:r w:rsidR="0093142C" w:rsidRPr="00291743">
        <w:rPr>
          <w:rFonts w:cstheme="minorHAnsi"/>
          <w:highlight w:val="yellow"/>
        </w:rPr>
        <w:t xml:space="preserve"> </w:t>
      </w:r>
      <w:r w:rsidRPr="00291743">
        <w:rPr>
          <w:rFonts w:cstheme="minorHAnsi"/>
          <w:highlight w:val="yellow"/>
        </w:rPr>
        <w:t>kategoorias: veekvaliteet, keskkonnajuhtimine, keskkonnaharidus ja teave, ning turvalisus</w:t>
      </w:r>
      <w:r w:rsidRPr="003B1388">
        <w:rPr>
          <w:rFonts w:cstheme="minorHAnsi"/>
        </w:rPr>
        <w:t>. Aastate</w:t>
      </w:r>
      <w:r w:rsidR="0093142C" w:rsidRPr="003B1388">
        <w:rPr>
          <w:rFonts w:cstheme="minorHAnsi"/>
        </w:rPr>
        <w:t xml:space="preserve"> </w:t>
      </w:r>
      <w:r w:rsidRPr="003B1388">
        <w:rPr>
          <w:rFonts w:cstheme="minorHAnsi"/>
        </w:rPr>
        <w:t xml:space="preserve">jooksul on Sinilipust saanud austatud ja tunnustatud </w:t>
      </w:r>
      <w:proofErr w:type="spellStart"/>
      <w:r w:rsidRPr="003B1388">
        <w:rPr>
          <w:rFonts w:cstheme="minorHAnsi"/>
        </w:rPr>
        <w:t>ökomärgis</w:t>
      </w:r>
      <w:proofErr w:type="spellEnd"/>
      <w:r w:rsidRPr="003B1388">
        <w:rPr>
          <w:rFonts w:cstheme="minorHAnsi"/>
        </w:rPr>
        <w:t>, mis ühendab turismi ja</w:t>
      </w:r>
      <w:r w:rsidR="0093142C" w:rsidRPr="003B1388">
        <w:rPr>
          <w:rFonts w:cstheme="minorHAnsi"/>
        </w:rPr>
        <w:t xml:space="preserve"> </w:t>
      </w:r>
      <w:r w:rsidRPr="003B1388">
        <w:rPr>
          <w:rFonts w:cstheme="minorHAnsi"/>
        </w:rPr>
        <w:t>keskkonnakaitse sektorid nii kohalikel, piirkondlikel kui riiklikel tasanditel.</w:t>
      </w:r>
    </w:p>
    <w:p w14:paraId="77315F55" w14:textId="77777777" w:rsidR="0093142C" w:rsidRPr="003B1388" w:rsidRDefault="0093142C" w:rsidP="00F06376">
      <w:pPr>
        <w:autoSpaceDE w:val="0"/>
        <w:autoSpaceDN w:val="0"/>
        <w:adjustRightInd w:val="0"/>
        <w:spacing w:after="0" w:line="240" w:lineRule="auto"/>
        <w:rPr>
          <w:rFonts w:ascii="Times-Roman" w:hAnsi="Times-Roman" w:cs="Times-Roman"/>
        </w:rPr>
      </w:pPr>
    </w:p>
    <w:p w14:paraId="3C232CFA" w14:textId="77777777" w:rsidR="00F06376" w:rsidRPr="003B1388" w:rsidRDefault="00F06376" w:rsidP="00CE4E18">
      <w:pPr>
        <w:autoSpaceDE w:val="0"/>
        <w:autoSpaceDN w:val="0"/>
        <w:adjustRightInd w:val="0"/>
        <w:spacing w:after="0" w:line="240" w:lineRule="auto"/>
        <w:jc w:val="both"/>
        <w:rPr>
          <w:rFonts w:cstheme="minorHAnsi"/>
        </w:rPr>
      </w:pPr>
      <w:r w:rsidRPr="003B1388">
        <w:rPr>
          <w:rFonts w:cstheme="minorHAnsi"/>
        </w:rPr>
        <w:t xml:space="preserve">Käesolevas dokumendis toodud selgitavad märkused moodustavad kõigile ühise arusaama </w:t>
      </w:r>
      <w:r w:rsidR="00B455BE">
        <w:rPr>
          <w:rFonts w:cstheme="minorHAnsi"/>
        </w:rPr>
        <w:t>S</w:t>
      </w:r>
      <w:r w:rsidRPr="003B1388">
        <w:rPr>
          <w:rFonts w:cstheme="minorHAnsi"/>
        </w:rPr>
        <w:t>inilipu</w:t>
      </w:r>
      <w:r w:rsidR="00CE4E18" w:rsidRPr="003B1388">
        <w:rPr>
          <w:rFonts w:cstheme="minorHAnsi"/>
        </w:rPr>
        <w:t xml:space="preserve"> </w:t>
      </w:r>
      <w:r w:rsidRPr="003B1388">
        <w:rPr>
          <w:rFonts w:cstheme="minorHAnsi"/>
        </w:rPr>
        <w:t>kriteeriumi</w:t>
      </w:r>
      <w:r w:rsidR="00B455BE">
        <w:rPr>
          <w:rFonts w:cstheme="minorHAnsi"/>
        </w:rPr>
        <w:t>t</w:t>
      </w:r>
      <w:r w:rsidRPr="003B1388">
        <w:rPr>
          <w:rFonts w:cstheme="minorHAnsi"/>
        </w:rPr>
        <w:t>est ja nende rakendusnõuetest. Selgitavad märkused annavad üksikajalikku teavet</w:t>
      </w:r>
      <w:r w:rsidR="00CE4E18" w:rsidRPr="003B1388">
        <w:rPr>
          <w:rFonts w:cstheme="minorHAnsi"/>
        </w:rPr>
        <w:t xml:space="preserve"> </w:t>
      </w:r>
      <w:r w:rsidRPr="003B1388">
        <w:rPr>
          <w:rFonts w:cstheme="minorHAnsi"/>
        </w:rPr>
        <w:t xml:space="preserve">mõõtmiste tegemiseks ja </w:t>
      </w:r>
      <w:r w:rsidR="00B455BE">
        <w:rPr>
          <w:rFonts w:cstheme="minorHAnsi"/>
        </w:rPr>
        <w:t>sadamate Sinilipu kriteeriumit</w:t>
      </w:r>
      <w:r w:rsidRPr="003B1388">
        <w:rPr>
          <w:rFonts w:cstheme="minorHAnsi"/>
        </w:rPr>
        <w:t>ele vastavuse tagamiseks.</w:t>
      </w:r>
    </w:p>
    <w:p w14:paraId="2C813848" w14:textId="77777777" w:rsidR="00CE4E18" w:rsidRPr="003B1388" w:rsidRDefault="00CE4E18" w:rsidP="00CE4E18">
      <w:pPr>
        <w:autoSpaceDE w:val="0"/>
        <w:autoSpaceDN w:val="0"/>
        <w:adjustRightInd w:val="0"/>
        <w:spacing w:after="0" w:line="240" w:lineRule="auto"/>
        <w:jc w:val="both"/>
        <w:rPr>
          <w:rFonts w:cstheme="minorHAnsi"/>
        </w:rPr>
      </w:pPr>
    </w:p>
    <w:p w14:paraId="7458E43D" w14:textId="77777777" w:rsidR="00F06376" w:rsidRPr="003B1388" w:rsidRDefault="00F06376" w:rsidP="003B1388">
      <w:pPr>
        <w:autoSpaceDE w:val="0"/>
        <w:autoSpaceDN w:val="0"/>
        <w:adjustRightInd w:val="0"/>
        <w:spacing w:after="0" w:line="240" w:lineRule="auto"/>
        <w:jc w:val="both"/>
        <w:rPr>
          <w:rFonts w:cstheme="minorHAnsi"/>
        </w:rPr>
      </w:pPr>
      <w:r w:rsidRPr="00291743">
        <w:rPr>
          <w:rFonts w:cstheme="minorHAnsi"/>
          <w:highlight w:val="yellow"/>
        </w:rPr>
        <w:t xml:space="preserve">Kriteeriumid jagunevad </w:t>
      </w:r>
      <w:r w:rsidRPr="00291743">
        <w:rPr>
          <w:rFonts w:cstheme="minorHAnsi"/>
          <w:highlight w:val="green"/>
        </w:rPr>
        <w:t>kohustuslikeks</w:t>
      </w:r>
      <w:r w:rsidRPr="00291743">
        <w:rPr>
          <w:rFonts w:cstheme="minorHAnsi"/>
          <w:highlight w:val="yellow"/>
        </w:rPr>
        <w:t xml:space="preserve"> ja soovituslikeks.</w:t>
      </w:r>
      <w:r w:rsidRPr="003B1388">
        <w:rPr>
          <w:rFonts w:cstheme="minorHAnsi"/>
        </w:rPr>
        <w:t xml:space="preserve"> Enamik </w:t>
      </w:r>
      <w:r w:rsidR="00B455BE">
        <w:rPr>
          <w:rFonts w:cstheme="minorHAnsi"/>
        </w:rPr>
        <w:t>sadamate</w:t>
      </w:r>
      <w:r w:rsidRPr="003B1388">
        <w:rPr>
          <w:rFonts w:cstheme="minorHAnsi"/>
        </w:rPr>
        <w:t xml:space="preserve"> kriteeriume on</w:t>
      </w:r>
      <w:r w:rsidR="00CE4E18" w:rsidRPr="003B1388">
        <w:rPr>
          <w:rFonts w:cstheme="minorHAnsi"/>
        </w:rPr>
        <w:t xml:space="preserve"> </w:t>
      </w:r>
      <w:r w:rsidRPr="003B1388">
        <w:rPr>
          <w:rFonts w:cstheme="minorHAnsi"/>
        </w:rPr>
        <w:t xml:space="preserve">kohustuslikud, st </w:t>
      </w:r>
      <w:r w:rsidR="00B455BE">
        <w:rPr>
          <w:rFonts w:cstheme="minorHAnsi"/>
        </w:rPr>
        <w:t>sadam</w:t>
      </w:r>
      <w:r w:rsidRPr="003B1388">
        <w:rPr>
          <w:rFonts w:cstheme="minorHAnsi"/>
        </w:rPr>
        <w:t xml:space="preserve"> peab neid täitma, et seal tohiks heisata Sinilipu. Soovituslike</w:t>
      </w:r>
      <w:r w:rsidR="003B1388">
        <w:rPr>
          <w:rFonts w:cstheme="minorHAnsi"/>
        </w:rPr>
        <w:t xml:space="preserve"> </w:t>
      </w:r>
      <w:r w:rsidRPr="003B1388">
        <w:rPr>
          <w:rFonts w:cstheme="minorHAnsi"/>
        </w:rPr>
        <w:t>kriteeriumide täitmine on soovitatav, kuid mitte kohustuslik.</w:t>
      </w:r>
      <w:r w:rsidR="00B455BE">
        <w:rPr>
          <w:rFonts w:cstheme="minorHAnsi"/>
        </w:rPr>
        <w:t xml:space="preserve"> Mõnede kriteeriumite osas on varieeruvus sõltuvalt regioonist.</w:t>
      </w:r>
    </w:p>
    <w:p w14:paraId="1139004F" w14:textId="77777777" w:rsidR="00CE4E18" w:rsidRPr="003B1388" w:rsidRDefault="00CE4E18" w:rsidP="003B1388">
      <w:pPr>
        <w:autoSpaceDE w:val="0"/>
        <w:autoSpaceDN w:val="0"/>
        <w:adjustRightInd w:val="0"/>
        <w:spacing w:after="0" w:line="240" w:lineRule="auto"/>
        <w:jc w:val="both"/>
        <w:rPr>
          <w:rFonts w:ascii="Times-Roman" w:hAnsi="Times-Roman" w:cs="Times-Roman"/>
        </w:rPr>
      </w:pPr>
    </w:p>
    <w:p w14:paraId="52CD8BD3" w14:textId="77777777" w:rsidR="00CE4E18" w:rsidRPr="003B1388" w:rsidRDefault="00F06376" w:rsidP="00CE4E18">
      <w:pPr>
        <w:autoSpaceDE w:val="0"/>
        <w:autoSpaceDN w:val="0"/>
        <w:adjustRightInd w:val="0"/>
        <w:spacing w:after="0" w:line="240" w:lineRule="auto"/>
        <w:jc w:val="both"/>
        <w:rPr>
          <w:rFonts w:cstheme="minorHAnsi"/>
        </w:rPr>
      </w:pPr>
      <w:r w:rsidRPr="003B1388">
        <w:rPr>
          <w:rFonts w:cstheme="minorHAnsi"/>
        </w:rPr>
        <w:t xml:space="preserve">Tuleb rõhutada, et käesolevas dokumendis toodud </w:t>
      </w:r>
      <w:r w:rsidR="00B455BE">
        <w:rPr>
          <w:rFonts w:cstheme="minorHAnsi"/>
        </w:rPr>
        <w:t>S</w:t>
      </w:r>
      <w:r w:rsidRPr="003B1388">
        <w:rPr>
          <w:rFonts w:cstheme="minorHAnsi"/>
        </w:rPr>
        <w:t>inilipu kriteeriumid on miinimumkriteeriumid.</w:t>
      </w:r>
      <w:r w:rsidR="00CE4E18" w:rsidRPr="003B1388">
        <w:rPr>
          <w:rFonts w:cstheme="minorHAnsi"/>
        </w:rPr>
        <w:t xml:space="preserve"> </w:t>
      </w:r>
      <w:r w:rsidRPr="003B1388">
        <w:rPr>
          <w:rFonts w:cstheme="minorHAnsi"/>
        </w:rPr>
        <w:t>Riiklik</w:t>
      </w:r>
      <w:r w:rsidR="00CE4E18" w:rsidRPr="003B1388">
        <w:rPr>
          <w:rFonts w:cstheme="minorHAnsi"/>
        </w:rPr>
        <w:t xml:space="preserve"> rakendaja </w:t>
      </w:r>
      <w:r w:rsidRPr="003B1388">
        <w:rPr>
          <w:rFonts w:cstheme="minorHAnsi"/>
        </w:rPr>
        <w:t>võib kehtestada siin</w:t>
      </w:r>
      <w:r w:rsidR="00CE4E18" w:rsidRPr="003B1388">
        <w:rPr>
          <w:rFonts w:cstheme="minorHAnsi"/>
        </w:rPr>
        <w:t>toodutest rangemad kriteeriumid, kuid need peavad olema sarnased Sinilipu üldiste põhimõtete ja filosoofiaga. Sellised rangemad kriteeriumid peavad olema riikliku komi</w:t>
      </w:r>
      <w:r w:rsidR="00FB04DA" w:rsidRPr="003B1388">
        <w:rPr>
          <w:rFonts w:cstheme="minorHAnsi"/>
        </w:rPr>
        <w:t>sjoni</w:t>
      </w:r>
      <w:r w:rsidR="00CE4E18" w:rsidRPr="003B1388">
        <w:rPr>
          <w:rFonts w:cstheme="minorHAnsi"/>
        </w:rPr>
        <w:t xml:space="preserve"> poolt heaks kiidetud ning edastatud rahvusvahelisele komi</w:t>
      </w:r>
      <w:r w:rsidR="00FB04DA" w:rsidRPr="003B1388">
        <w:rPr>
          <w:rFonts w:cstheme="minorHAnsi"/>
        </w:rPr>
        <w:t>sjonil</w:t>
      </w:r>
      <w:r w:rsidR="00CE4E18" w:rsidRPr="003B1388">
        <w:rPr>
          <w:rFonts w:cstheme="minorHAnsi"/>
        </w:rPr>
        <w:t xml:space="preserve">e. </w:t>
      </w:r>
      <w:r w:rsidR="00B455BE">
        <w:rPr>
          <w:rFonts w:cstheme="minorHAnsi"/>
        </w:rPr>
        <w:t>Sadamate</w:t>
      </w:r>
      <w:r w:rsidR="00CE4E18" w:rsidRPr="003B1388">
        <w:rPr>
          <w:rFonts w:cstheme="minorHAnsi"/>
        </w:rPr>
        <w:t xml:space="preserve"> haldureid tuleb rangematest kriteeriumitest teavitada enne Sinilipu hooaja algust.</w:t>
      </w:r>
    </w:p>
    <w:p w14:paraId="3279EF2D" w14:textId="77777777" w:rsidR="00CE4E18" w:rsidRPr="003B1388" w:rsidRDefault="00CE4E18" w:rsidP="00CE4E18">
      <w:pPr>
        <w:autoSpaceDE w:val="0"/>
        <w:autoSpaceDN w:val="0"/>
        <w:adjustRightInd w:val="0"/>
        <w:spacing w:after="0" w:line="240" w:lineRule="auto"/>
        <w:jc w:val="both"/>
        <w:rPr>
          <w:rFonts w:cstheme="minorHAnsi"/>
        </w:rPr>
      </w:pPr>
    </w:p>
    <w:p w14:paraId="0AD95CCE" w14:textId="77777777" w:rsidR="00B455BE" w:rsidRDefault="00B455BE" w:rsidP="00FB04DA">
      <w:pPr>
        <w:autoSpaceDE w:val="0"/>
        <w:autoSpaceDN w:val="0"/>
        <w:adjustRightInd w:val="0"/>
        <w:spacing w:after="0" w:line="240" w:lineRule="auto"/>
        <w:jc w:val="both"/>
        <w:rPr>
          <w:rFonts w:cstheme="minorHAnsi"/>
        </w:rPr>
      </w:pPr>
      <w:r>
        <w:rPr>
          <w:rFonts w:cstheme="minorHAnsi"/>
        </w:rPr>
        <w:t>Sadamatele</w:t>
      </w:r>
      <w:r w:rsidR="00CE4E18" w:rsidRPr="003B1388">
        <w:rPr>
          <w:rFonts w:cstheme="minorHAnsi"/>
        </w:rPr>
        <w:t xml:space="preserve"> mõeldud</w:t>
      </w:r>
      <w:r w:rsidR="00F06376" w:rsidRPr="003B1388">
        <w:rPr>
          <w:rFonts w:cstheme="minorHAnsi"/>
        </w:rPr>
        <w:t xml:space="preserve"> kriteeriume ja selgitavaid märkusi peaksid </w:t>
      </w:r>
      <w:r w:rsidR="00CE4E18" w:rsidRPr="003B1388">
        <w:rPr>
          <w:rFonts w:cstheme="minorHAnsi"/>
        </w:rPr>
        <w:t>kasuta</w:t>
      </w:r>
      <w:r w:rsidR="00F06376" w:rsidRPr="003B1388">
        <w:rPr>
          <w:rFonts w:cstheme="minorHAnsi"/>
        </w:rPr>
        <w:t>ma kõik Sinilipu taotlejad, et</w:t>
      </w:r>
      <w:r w:rsidR="00FB04DA" w:rsidRPr="003B1388">
        <w:rPr>
          <w:rFonts w:cstheme="minorHAnsi"/>
        </w:rPr>
        <w:t xml:space="preserve"> </w:t>
      </w:r>
      <w:r w:rsidR="00F06376" w:rsidRPr="003B1388">
        <w:rPr>
          <w:rFonts w:cstheme="minorHAnsi"/>
        </w:rPr>
        <w:t xml:space="preserve">mõista, milliseid nõudeid peab </w:t>
      </w:r>
      <w:r>
        <w:rPr>
          <w:rFonts w:cstheme="minorHAnsi"/>
        </w:rPr>
        <w:t>sadam</w:t>
      </w:r>
      <w:r w:rsidR="00F06376" w:rsidRPr="003B1388">
        <w:rPr>
          <w:rFonts w:cstheme="minorHAnsi"/>
        </w:rPr>
        <w:t xml:space="preserve"> Sinilipu õiguse saamiseks täitma. Suunistena peaks</w:t>
      </w:r>
      <w:r w:rsidR="00FB04DA" w:rsidRPr="003B1388">
        <w:rPr>
          <w:rFonts w:cstheme="minorHAnsi"/>
        </w:rPr>
        <w:t xml:space="preserve"> </w:t>
      </w:r>
      <w:r w:rsidR="00F06376" w:rsidRPr="003B1388">
        <w:rPr>
          <w:rFonts w:cstheme="minorHAnsi"/>
        </w:rPr>
        <w:t xml:space="preserve">käesolevast dokumendist kasu olema ka juba Sinilipu saanud </w:t>
      </w:r>
      <w:r>
        <w:rPr>
          <w:rFonts w:cstheme="minorHAnsi"/>
        </w:rPr>
        <w:t>sadamates</w:t>
      </w:r>
      <w:r w:rsidR="00F06376" w:rsidRPr="003B1388">
        <w:rPr>
          <w:rFonts w:cstheme="minorHAnsi"/>
        </w:rPr>
        <w:t xml:space="preserve"> nõuete jätkuva täitmise</w:t>
      </w:r>
      <w:r w:rsidR="00FB04DA" w:rsidRPr="003B1388">
        <w:rPr>
          <w:rFonts w:cstheme="minorHAnsi"/>
        </w:rPr>
        <w:t xml:space="preserve"> </w:t>
      </w:r>
      <w:r w:rsidR="00F06376" w:rsidRPr="003B1388">
        <w:rPr>
          <w:rFonts w:cstheme="minorHAnsi"/>
        </w:rPr>
        <w:t xml:space="preserve">tagamisel. </w:t>
      </w:r>
    </w:p>
    <w:p w14:paraId="4FC9FAF0" w14:textId="77777777" w:rsidR="00B455BE" w:rsidRDefault="00B455BE" w:rsidP="00FB04DA">
      <w:pPr>
        <w:autoSpaceDE w:val="0"/>
        <w:autoSpaceDN w:val="0"/>
        <w:adjustRightInd w:val="0"/>
        <w:spacing w:after="0" w:line="240" w:lineRule="auto"/>
        <w:jc w:val="both"/>
        <w:rPr>
          <w:rFonts w:cstheme="minorHAnsi"/>
        </w:rPr>
      </w:pPr>
    </w:p>
    <w:p w14:paraId="12ACBA8F" w14:textId="77777777" w:rsidR="00F06376" w:rsidRPr="003B1388" w:rsidRDefault="00F06376" w:rsidP="00FB04DA">
      <w:pPr>
        <w:autoSpaceDE w:val="0"/>
        <w:autoSpaceDN w:val="0"/>
        <w:adjustRightInd w:val="0"/>
        <w:spacing w:after="0" w:line="240" w:lineRule="auto"/>
        <w:jc w:val="both"/>
        <w:rPr>
          <w:rFonts w:cstheme="minorHAnsi"/>
        </w:rPr>
      </w:pPr>
      <w:r w:rsidRPr="003B1388">
        <w:rPr>
          <w:rFonts w:cstheme="minorHAnsi"/>
        </w:rPr>
        <w:t>Ka riiklikud, piirkondlikud ja rahvusvahelised Sinilipu komisjonid lähtuvad Sinilipule</w:t>
      </w:r>
      <w:r w:rsidR="00FB04DA" w:rsidRPr="003B1388">
        <w:rPr>
          <w:rFonts w:cstheme="minorHAnsi"/>
        </w:rPr>
        <w:t xml:space="preserve"> </w:t>
      </w:r>
      <w:r w:rsidRPr="003B1388">
        <w:rPr>
          <w:rFonts w:cstheme="minorHAnsi"/>
        </w:rPr>
        <w:t xml:space="preserve">kandideerivate </w:t>
      </w:r>
      <w:r w:rsidR="00B455BE">
        <w:rPr>
          <w:rFonts w:cstheme="minorHAnsi"/>
        </w:rPr>
        <w:t>sadamate</w:t>
      </w:r>
      <w:r w:rsidRPr="003B1388">
        <w:rPr>
          <w:rFonts w:cstheme="minorHAnsi"/>
        </w:rPr>
        <w:t xml:space="preserve"> kohta otsuste langetamisel juhistena neist </w:t>
      </w:r>
      <w:r w:rsidR="00B455BE">
        <w:rPr>
          <w:rFonts w:cstheme="minorHAnsi"/>
        </w:rPr>
        <w:t>sadamate</w:t>
      </w:r>
      <w:r w:rsidRPr="003B1388">
        <w:rPr>
          <w:rFonts w:cstheme="minorHAnsi"/>
        </w:rPr>
        <w:t xml:space="preserve"> kriteeriumidest</w:t>
      </w:r>
      <w:r w:rsidR="00FB04DA" w:rsidRPr="003B1388">
        <w:rPr>
          <w:rFonts w:cstheme="minorHAnsi"/>
        </w:rPr>
        <w:t xml:space="preserve"> </w:t>
      </w:r>
      <w:r w:rsidRPr="003B1388">
        <w:rPr>
          <w:rFonts w:cstheme="minorHAnsi"/>
        </w:rPr>
        <w:t>ja selgitavatest märkustest.</w:t>
      </w:r>
    </w:p>
    <w:p w14:paraId="077DAC9C" w14:textId="77777777" w:rsidR="00FB04DA" w:rsidRPr="003B1388" w:rsidRDefault="00FB04DA" w:rsidP="00F06376">
      <w:pPr>
        <w:autoSpaceDE w:val="0"/>
        <w:autoSpaceDN w:val="0"/>
        <w:adjustRightInd w:val="0"/>
        <w:spacing w:after="0" w:line="240" w:lineRule="auto"/>
        <w:rPr>
          <w:rFonts w:ascii="Times-Roman" w:hAnsi="Times-Roman" w:cs="Times-Roman"/>
        </w:rPr>
      </w:pPr>
    </w:p>
    <w:p w14:paraId="7B539A09" w14:textId="77777777" w:rsidR="00F06376" w:rsidRDefault="00F06376" w:rsidP="003B1388">
      <w:pPr>
        <w:autoSpaceDE w:val="0"/>
        <w:autoSpaceDN w:val="0"/>
        <w:adjustRightInd w:val="0"/>
        <w:spacing w:after="0" w:line="240" w:lineRule="auto"/>
        <w:jc w:val="both"/>
        <w:rPr>
          <w:rFonts w:cstheme="minorHAnsi"/>
        </w:rPr>
      </w:pPr>
      <w:r w:rsidRPr="003B1388">
        <w:rPr>
          <w:rFonts w:cstheme="minorHAnsi"/>
        </w:rPr>
        <w:t xml:space="preserve">Kui Sinilipu õiguse saanud </w:t>
      </w:r>
      <w:r w:rsidR="00B455BE">
        <w:rPr>
          <w:rFonts w:cstheme="minorHAnsi"/>
        </w:rPr>
        <w:t>sadam</w:t>
      </w:r>
      <w:r w:rsidRPr="003B1388">
        <w:rPr>
          <w:rFonts w:cstheme="minorHAnsi"/>
        </w:rPr>
        <w:t xml:space="preserve"> ei vasta Sinilipu kriteeriumidele, siis võidakse lipp</w:t>
      </w:r>
      <w:r w:rsidR="003B1388">
        <w:rPr>
          <w:rFonts w:cstheme="minorHAnsi"/>
        </w:rPr>
        <w:t xml:space="preserve"> </w:t>
      </w:r>
      <w:r w:rsidR="00B455BE">
        <w:rPr>
          <w:rFonts w:cstheme="minorHAnsi"/>
        </w:rPr>
        <w:t>sadamalt</w:t>
      </w:r>
      <w:r w:rsidRPr="003B1388">
        <w:rPr>
          <w:rFonts w:cstheme="minorHAnsi"/>
        </w:rPr>
        <w:t xml:space="preserve"> jäävalt või ajutiselt ära võtta. Rikkumisi arvestatakse mitme astmena:</w:t>
      </w:r>
    </w:p>
    <w:p w14:paraId="51494268" w14:textId="77777777" w:rsidR="003B1388" w:rsidRPr="003B1388" w:rsidRDefault="003B1388" w:rsidP="003B1388">
      <w:pPr>
        <w:autoSpaceDE w:val="0"/>
        <w:autoSpaceDN w:val="0"/>
        <w:adjustRightInd w:val="0"/>
        <w:spacing w:after="0" w:line="240" w:lineRule="auto"/>
        <w:jc w:val="both"/>
        <w:rPr>
          <w:rFonts w:cstheme="minorHAnsi"/>
        </w:rPr>
      </w:pPr>
    </w:p>
    <w:p w14:paraId="0285626E" w14:textId="77777777" w:rsidR="00F06376" w:rsidRPr="003B1388" w:rsidRDefault="00F06376" w:rsidP="003B1388">
      <w:pPr>
        <w:autoSpaceDE w:val="0"/>
        <w:autoSpaceDN w:val="0"/>
        <w:adjustRightInd w:val="0"/>
        <w:spacing w:after="0" w:line="240" w:lineRule="auto"/>
        <w:ind w:left="708"/>
        <w:jc w:val="both"/>
        <w:rPr>
          <w:rFonts w:cstheme="minorHAnsi"/>
        </w:rPr>
      </w:pPr>
      <w:r w:rsidRPr="003B1388">
        <w:rPr>
          <w:rFonts w:cstheme="minorHAnsi"/>
        </w:rPr>
        <w:t xml:space="preserve">1. </w:t>
      </w:r>
      <w:r w:rsidRPr="00291743">
        <w:rPr>
          <w:rFonts w:cstheme="minorHAnsi"/>
          <w:b/>
          <w:bCs/>
          <w:highlight w:val="yellow"/>
        </w:rPr>
        <w:t>Väike rikkumine</w:t>
      </w:r>
      <w:r w:rsidRPr="003B1388">
        <w:rPr>
          <w:rFonts w:cstheme="minorHAnsi"/>
          <w:b/>
          <w:bCs/>
        </w:rPr>
        <w:t xml:space="preserve"> </w:t>
      </w:r>
      <w:r w:rsidRPr="003B1388">
        <w:rPr>
          <w:rFonts w:cstheme="minorHAnsi"/>
        </w:rPr>
        <w:t xml:space="preserve">tähendab, et probleem </w:t>
      </w:r>
      <w:r w:rsidRPr="00291743">
        <w:rPr>
          <w:rFonts w:cstheme="minorHAnsi"/>
          <w:highlight w:val="yellow"/>
        </w:rPr>
        <w:t xml:space="preserve">esineb ainult </w:t>
      </w:r>
      <w:r w:rsidRPr="00291743">
        <w:rPr>
          <w:rFonts w:cstheme="minorHAnsi"/>
          <w:highlight w:val="yellow"/>
          <w:u w:val="single"/>
        </w:rPr>
        <w:t>ühe</w:t>
      </w:r>
      <w:r w:rsidRPr="00291743">
        <w:rPr>
          <w:rFonts w:cstheme="minorHAnsi"/>
          <w:highlight w:val="yellow"/>
        </w:rPr>
        <w:t xml:space="preserve"> kriteeriumi osas</w:t>
      </w:r>
      <w:r w:rsidRPr="003B1388">
        <w:rPr>
          <w:rFonts w:cstheme="minorHAnsi"/>
        </w:rPr>
        <w:t xml:space="preserve"> ja sellel on vaid</w:t>
      </w:r>
    </w:p>
    <w:p w14:paraId="521DD6D9" w14:textId="77777777" w:rsidR="003B1388" w:rsidRDefault="00F06376" w:rsidP="003B1388">
      <w:pPr>
        <w:autoSpaceDE w:val="0"/>
        <w:autoSpaceDN w:val="0"/>
        <w:adjustRightInd w:val="0"/>
        <w:spacing w:after="0" w:line="240" w:lineRule="auto"/>
        <w:ind w:left="708"/>
        <w:jc w:val="both"/>
        <w:rPr>
          <w:rFonts w:cstheme="minorHAnsi"/>
        </w:rPr>
      </w:pPr>
      <w:r w:rsidRPr="003B1388">
        <w:rPr>
          <w:rFonts w:cstheme="minorHAnsi"/>
        </w:rPr>
        <w:t xml:space="preserve">väikesed tagajärjed </w:t>
      </w:r>
      <w:r w:rsidR="00B455BE">
        <w:rPr>
          <w:rFonts w:cstheme="minorHAnsi"/>
        </w:rPr>
        <w:t>sadama</w:t>
      </w:r>
      <w:r w:rsidRPr="003B1388">
        <w:rPr>
          <w:rFonts w:cstheme="minorHAnsi"/>
        </w:rPr>
        <w:t xml:space="preserve"> kasutajate tervisele ja turvalisusele või keskkonnale. </w:t>
      </w:r>
    </w:p>
    <w:p w14:paraId="5DC82836" w14:textId="77777777" w:rsidR="003B1388" w:rsidRDefault="003B1388" w:rsidP="003B1388">
      <w:pPr>
        <w:autoSpaceDE w:val="0"/>
        <w:autoSpaceDN w:val="0"/>
        <w:adjustRightInd w:val="0"/>
        <w:spacing w:after="0" w:line="240" w:lineRule="auto"/>
        <w:ind w:left="708"/>
        <w:jc w:val="both"/>
        <w:rPr>
          <w:rFonts w:cstheme="minorHAnsi"/>
        </w:rPr>
      </w:pPr>
    </w:p>
    <w:p w14:paraId="62BB873E" w14:textId="77777777" w:rsidR="003B1388" w:rsidRDefault="003B1388" w:rsidP="00E12460">
      <w:pPr>
        <w:autoSpaceDE w:val="0"/>
        <w:autoSpaceDN w:val="0"/>
        <w:adjustRightInd w:val="0"/>
        <w:spacing w:after="0" w:line="240" w:lineRule="auto"/>
        <w:ind w:left="708"/>
        <w:jc w:val="both"/>
        <w:rPr>
          <w:rFonts w:cstheme="minorHAnsi"/>
        </w:rPr>
      </w:pPr>
      <w:r>
        <w:rPr>
          <w:rFonts w:cstheme="minorHAnsi"/>
        </w:rPr>
        <w:lastRenderedPageBreak/>
        <w:t xml:space="preserve">Kui väike rikkumine võib kahjustada külastajate tervist või ohutust või </w:t>
      </w:r>
      <w:r w:rsidR="00B455BE">
        <w:rPr>
          <w:rFonts w:cstheme="minorHAnsi"/>
        </w:rPr>
        <w:t>sadama</w:t>
      </w:r>
      <w:r>
        <w:rPr>
          <w:rFonts w:cstheme="minorHAnsi"/>
        </w:rPr>
        <w:t xml:space="preserve"> keskkonda, tuleb seda käsitleda suure rikkumisena. </w:t>
      </w:r>
    </w:p>
    <w:p w14:paraId="4F403761" w14:textId="77777777" w:rsidR="003B1388" w:rsidRDefault="003B1388" w:rsidP="00E12460">
      <w:pPr>
        <w:autoSpaceDE w:val="0"/>
        <w:autoSpaceDN w:val="0"/>
        <w:adjustRightInd w:val="0"/>
        <w:spacing w:after="0" w:line="240" w:lineRule="auto"/>
        <w:ind w:left="708"/>
        <w:jc w:val="both"/>
        <w:rPr>
          <w:rFonts w:cstheme="minorHAnsi"/>
        </w:rPr>
      </w:pPr>
    </w:p>
    <w:p w14:paraId="6D99669E" w14:textId="77777777" w:rsidR="00F06376" w:rsidRDefault="00F06376" w:rsidP="00E12460">
      <w:pPr>
        <w:autoSpaceDE w:val="0"/>
        <w:autoSpaceDN w:val="0"/>
        <w:adjustRightInd w:val="0"/>
        <w:spacing w:after="0" w:line="240" w:lineRule="auto"/>
        <w:ind w:left="708"/>
        <w:jc w:val="both"/>
        <w:rPr>
          <w:rFonts w:cstheme="minorHAnsi"/>
        </w:rPr>
      </w:pPr>
      <w:r w:rsidRPr="003B1388">
        <w:rPr>
          <w:rFonts w:cstheme="minorHAnsi"/>
        </w:rPr>
        <w:t>Kui</w:t>
      </w:r>
      <w:r w:rsidR="003B1388">
        <w:rPr>
          <w:rFonts w:cstheme="minorHAnsi"/>
        </w:rPr>
        <w:t xml:space="preserve"> </w:t>
      </w:r>
      <w:r w:rsidRPr="003B1388">
        <w:rPr>
          <w:rFonts w:cstheme="minorHAnsi"/>
        </w:rPr>
        <w:t>väikese rikkumise tekkimisel saab selle koheselt kõrvaldada, siis lippu ära ei võeta ja</w:t>
      </w:r>
      <w:r w:rsidR="00E12460">
        <w:rPr>
          <w:rFonts w:cstheme="minorHAnsi"/>
        </w:rPr>
        <w:t xml:space="preserve"> </w:t>
      </w:r>
      <w:r w:rsidRPr="003B1388">
        <w:rPr>
          <w:rFonts w:cstheme="minorHAnsi"/>
        </w:rPr>
        <w:t>rikkumine märgitakse ainult kontrollvisiidi aruandesse. Kui aga väikest rikkumist ei saa kohe</w:t>
      </w:r>
      <w:r w:rsidR="00E12460">
        <w:rPr>
          <w:rFonts w:cstheme="minorHAnsi"/>
        </w:rPr>
        <w:t xml:space="preserve"> </w:t>
      </w:r>
      <w:r w:rsidRPr="003B1388">
        <w:rPr>
          <w:rFonts w:cstheme="minorHAnsi"/>
        </w:rPr>
        <w:t xml:space="preserve">kõrvaldada, siis antakse </w:t>
      </w:r>
      <w:r w:rsidR="00B455BE">
        <w:rPr>
          <w:rFonts w:cstheme="minorHAnsi"/>
        </w:rPr>
        <w:t>sadamale</w:t>
      </w:r>
      <w:r w:rsidRPr="003B1388">
        <w:rPr>
          <w:rFonts w:cstheme="minorHAnsi"/>
        </w:rPr>
        <w:t xml:space="preserve"> 10 päeva aega, et kõik kriteeriumid täielikult täita. Kuni</w:t>
      </w:r>
      <w:r w:rsidR="00E12460">
        <w:rPr>
          <w:rFonts w:cstheme="minorHAnsi"/>
        </w:rPr>
        <w:t xml:space="preserve"> </w:t>
      </w:r>
      <w:r w:rsidRPr="003B1388">
        <w:rPr>
          <w:rFonts w:cstheme="minorHAnsi"/>
        </w:rPr>
        <w:t>kõigi probleemide kõrvaldamiseni võetakse lipp ära ja selle kohta avaldatakse märge ka</w:t>
      </w:r>
      <w:r w:rsidR="00E12460">
        <w:rPr>
          <w:rFonts w:cstheme="minorHAnsi"/>
        </w:rPr>
        <w:t xml:space="preserve"> </w:t>
      </w:r>
      <w:r w:rsidRPr="003B1388">
        <w:rPr>
          <w:rFonts w:cstheme="minorHAnsi"/>
        </w:rPr>
        <w:t xml:space="preserve">Sinilipu </w:t>
      </w:r>
      <w:r w:rsidR="00E12460">
        <w:rPr>
          <w:rFonts w:cstheme="minorHAnsi"/>
        </w:rPr>
        <w:t xml:space="preserve">riiklikul ja rahvusvahelisel </w:t>
      </w:r>
      <w:r w:rsidRPr="003B1388">
        <w:rPr>
          <w:rFonts w:cstheme="minorHAnsi"/>
        </w:rPr>
        <w:t>kodulehel.</w:t>
      </w:r>
    </w:p>
    <w:p w14:paraId="3102A832" w14:textId="77777777" w:rsidR="00E12460" w:rsidRPr="003B1388" w:rsidRDefault="00E12460" w:rsidP="003B1388">
      <w:pPr>
        <w:autoSpaceDE w:val="0"/>
        <w:autoSpaceDN w:val="0"/>
        <w:adjustRightInd w:val="0"/>
        <w:spacing w:after="0" w:line="240" w:lineRule="auto"/>
        <w:ind w:left="708"/>
        <w:jc w:val="both"/>
        <w:rPr>
          <w:rFonts w:cstheme="minorHAnsi"/>
        </w:rPr>
      </w:pPr>
    </w:p>
    <w:p w14:paraId="4DFB561D" w14:textId="77777777" w:rsidR="00F06376" w:rsidRDefault="00F06376" w:rsidP="003B1388">
      <w:pPr>
        <w:autoSpaceDE w:val="0"/>
        <w:autoSpaceDN w:val="0"/>
        <w:adjustRightInd w:val="0"/>
        <w:spacing w:after="0" w:line="240" w:lineRule="auto"/>
        <w:ind w:left="708"/>
        <w:jc w:val="both"/>
        <w:rPr>
          <w:rFonts w:cstheme="minorHAnsi"/>
        </w:rPr>
      </w:pPr>
      <w:r w:rsidRPr="003B1388">
        <w:rPr>
          <w:rFonts w:cstheme="minorHAnsi"/>
        </w:rPr>
        <w:t xml:space="preserve">2. </w:t>
      </w:r>
      <w:r w:rsidRPr="00C80880">
        <w:rPr>
          <w:rFonts w:cstheme="minorHAnsi"/>
          <w:b/>
          <w:bCs/>
          <w:highlight w:val="yellow"/>
        </w:rPr>
        <w:t>Mitmekordne rikkumine</w:t>
      </w:r>
      <w:r w:rsidRPr="003B1388">
        <w:rPr>
          <w:rFonts w:cstheme="minorHAnsi"/>
          <w:b/>
          <w:bCs/>
        </w:rPr>
        <w:t xml:space="preserve"> </w:t>
      </w:r>
      <w:r w:rsidRPr="003B1388">
        <w:rPr>
          <w:rFonts w:cstheme="minorHAnsi"/>
        </w:rPr>
        <w:t xml:space="preserve">tähendab </w:t>
      </w:r>
      <w:r w:rsidRPr="00DF0446">
        <w:rPr>
          <w:rFonts w:cstheme="minorHAnsi"/>
          <w:u w:val="single"/>
        </w:rPr>
        <w:t xml:space="preserve">kahe </w:t>
      </w:r>
      <w:r w:rsidR="00DF0446" w:rsidRPr="00DF0446">
        <w:rPr>
          <w:rFonts w:cstheme="minorHAnsi"/>
          <w:u w:val="single"/>
        </w:rPr>
        <w:t>kuni</w:t>
      </w:r>
      <w:r w:rsidRPr="00DF0446">
        <w:rPr>
          <w:rFonts w:cstheme="minorHAnsi"/>
          <w:u w:val="single"/>
        </w:rPr>
        <w:t xml:space="preserve"> kolme</w:t>
      </w:r>
      <w:r w:rsidRPr="003B1388">
        <w:rPr>
          <w:rFonts w:cstheme="minorHAnsi"/>
        </w:rPr>
        <w:t xml:space="preserve"> kriteeriumi rikkumist, millel on siiski vaid</w:t>
      </w:r>
      <w:r w:rsidR="00DF0446">
        <w:rPr>
          <w:rFonts w:cstheme="minorHAnsi"/>
        </w:rPr>
        <w:t xml:space="preserve"> </w:t>
      </w:r>
      <w:r w:rsidRPr="003B1388">
        <w:rPr>
          <w:rFonts w:cstheme="minorHAnsi"/>
        </w:rPr>
        <w:t xml:space="preserve">väikesed tagajärjed </w:t>
      </w:r>
      <w:r w:rsidR="00B455BE">
        <w:rPr>
          <w:rFonts w:cstheme="minorHAnsi"/>
        </w:rPr>
        <w:t>sadama</w:t>
      </w:r>
      <w:r w:rsidRPr="003B1388">
        <w:rPr>
          <w:rFonts w:cstheme="minorHAnsi"/>
        </w:rPr>
        <w:t xml:space="preserve"> kasutajate tervisele ja turvalisusele või keskkonnale.</w:t>
      </w:r>
    </w:p>
    <w:p w14:paraId="3E23691B" w14:textId="77777777" w:rsidR="00DF0446" w:rsidRDefault="00DF0446" w:rsidP="003B1388">
      <w:pPr>
        <w:autoSpaceDE w:val="0"/>
        <w:autoSpaceDN w:val="0"/>
        <w:adjustRightInd w:val="0"/>
        <w:spacing w:after="0" w:line="240" w:lineRule="auto"/>
        <w:ind w:left="708"/>
        <w:jc w:val="both"/>
        <w:rPr>
          <w:rFonts w:cstheme="minorHAnsi"/>
        </w:rPr>
      </w:pPr>
    </w:p>
    <w:p w14:paraId="6F841117" w14:textId="77777777" w:rsidR="00DF0446" w:rsidRDefault="00DF0446" w:rsidP="003B1388">
      <w:pPr>
        <w:autoSpaceDE w:val="0"/>
        <w:autoSpaceDN w:val="0"/>
        <w:adjustRightInd w:val="0"/>
        <w:spacing w:after="0" w:line="240" w:lineRule="auto"/>
        <w:ind w:left="708"/>
        <w:jc w:val="both"/>
        <w:rPr>
          <w:rFonts w:cstheme="minorHAnsi"/>
        </w:rPr>
      </w:pPr>
      <w:r>
        <w:rPr>
          <w:rFonts w:cstheme="minorHAnsi"/>
        </w:rPr>
        <w:t xml:space="preserve">Kui sellised rikkumised võivad kahjustada külastajate tervist või ohutust või </w:t>
      </w:r>
      <w:r w:rsidR="00B455BE">
        <w:rPr>
          <w:rFonts w:cstheme="minorHAnsi"/>
        </w:rPr>
        <w:t>sadam</w:t>
      </w:r>
      <w:r>
        <w:rPr>
          <w:rFonts w:cstheme="minorHAnsi"/>
        </w:rPr>
        <w:t>a keskkonda, tuleb neid käsitleda suurte rikkumistena.</w:t>
      </w:r>
    </w:p>
    <w:p w14:paraId="389088DB" w14:textId="77777777" w:rsidR="00DF0446" w:rsidRPr="003B1388" w:rsidRDefault="00DF0446" w:rsidP="003B1388">
      <w:pPr>
        <w:autoSpaceDE w:val="0"/>
        <w:autoSpaceDN w:val="0"/>
        <w:adjustRightInd w:val="0"/>
        <w:spacing w:after="0" w:line="240" w:lineRule="auto"/>
        <w:ind w:left="708"/>
        <w:jc w:val="both"/>
        <w:rPr>
          <w:rFonts w:cstheme="minorHAnsi"/>
        </w:rPr>
      </w:pPr>
    </w:p>
    <w:p w14:paraId="1BDF09CF" w14:textId="77777777" w:rsidR="00F06376" w:rsidRPr="003B1388" w:rsidRDefault="00F06376" w:rsidP="003B1388">
      <w:pPr>
        <w:autoSpaceDE w:val="0"/>
        <w:autoSpaceDN w:val="0"/>
        <w:adjustRightInd w:val="0"/>
        <w:spacing w:after="0" w:line="240" w:lineRule="auto"/>
        <w:ind w:left="708"/>
        <w:jc w:val="both"/>
        <w:rPr>
          <w:rFonts w:cstheme="minorHAnsi"/>
        </w:rPr>
      </w:pPr>
      <w:r w:rsidRPr="003B1388">
        <w:rPr>
          <w:rFonts w:cstheme="minorHAnsi"/>
        </w:rPr>
        <w:t xml:space="preserve">Mitmekordse rikkumise esinemisel antakse </w:t>
      </w:r>
      <w:r w:rsidR="00B455BE">
        <w:rPr>
          <w:rFonts w:cstheme="minorHAnsi"/>
        </w:rPr>
        <w:t>sadamale</w:t>
      </w:r>
      <w:r w:rsidRPr="003B1388">
        <w:rPr>
          <w:rFonts w:cstheme="minorHAnsi"/>
        </w:rPr>
        <w:t xml:space="preserve"> 10 päeva aega, et kõik kriteeriumid</w:t>
      </w:r>
    </w:p>
    <w:p w14:paraId="56881247" w14:textId="77777777" w:rsidR="00F06376" w:rsidRDefault="00F06376" w:rsidP="003B1388">
      <w:pPr>
        <w:autoSpaceDE w:val="0"/>
        <w:autoSpaceDN w:val="0"/>
        <w:adjustRightInd w:val="0"/>
        <w:spacing w:after="0" w:line="240" w:lineRule="auto"/>
        <w:ind w:left="708"/>
        <w:jc w:val="both"/>
        <w:rPr>
          <w:rFonts w:cstheme="minorHAnsi"/>
        </w:rPr>
      </w:pPr>
      <w:r w:rsidRPr="003B1388">
        <w:rPr>
          <w:rFonts w:cstheme="minorHAnsi"/>
        </w:rPr>
        <w:t>täielikult täita, kuni kõigi probleemide kõrvaldamiseni võetakse lipp ära ja selle kohta</w:t>
      </w:r>
      <w:r w:rsidR="00DF0446">
        <w:rPr>
          <w:rFonts w:cstheme="minorHAnsi"/>
        </w:rPr>
        <w:t xml:space="preserve"> </w:t>
      </w:r>
      <w:r w:rsidRPr="003B1388">
        <w:rPr>
          <w:rFonts w:cstheme="minorHAnsi"/>
        </w:rPr>
        <w:t xml:space="preserve">avaldatakse märge Sinilipu </w:t>
      </w:r>
      <w:r w:rsidR="00DF0446">
        <w:rPr>
          <w:rFonts w:cstheme="minorHAnsi"/>
        </w:rPr>
        <w:t xml:space="preserve">riiklikul ja rahvusvahelisel </w:t>
      </w:r>
      <w:r w:rsidRPr="003B1388">
        <w:rPr>
          <w:rFonts w:cstheme="minorHAnsi"/>
        </w:rPr>
        <w:t>kodulehel.</w:t>
      </w:r>
    </w:p>
    <w:p w14:paraId="3D3223F5" w14:textId="77777777" w:rsidR="00DF0446" w:rsidRPr="003B1388" w:rsidRDefault="00DF0446" w:rsidP="003B1388">
      <w:pPr>
        <w:autoSpaceDE w:val="0"/>
        <w:autoSpaceDN w:val="0"/>
        <w:adjustRightInd w:val="0"/>
        <w:spacing w:after="0" w:line="240" w:lineRule="auto"/>
        <w:ind w:left="708"/>
        <w:jc w:val="both"/>
        <w:rPr>
          <w:rFonts w:cstheme="minorHAnsi"/>
        </w:rPr>
      </w:pPr>
    </w:p>
    <w:p w14:paraId="479A32A3" w14:textId="77777777" w:rsidR="00F06376" w:rsidRPr="003B1388" w:rsidRDefault="00F06376" w:rsidP="003B1388">
      <w:pPr>
        <w:autoSpaceDE w:val="0"/>
        <w:autoSpaceDN w:val="0"/>
        <w:adjustRightInd w:val="0"/>
        <w:spacing w:after="0" w:line="240" w:lineRule="auto"/>
        <w:ind w:left="708"/>
        <w:jc w:val="both"/>
        <w:rPr>
          <w:rFonts w:cstheme="minorHAnsi"/>
        </w:rPr>
      </w:pPr>
      <w:r w:rsidRPr="003B1388">
        <w:rPr>
          <w:rFonts w:cstheme="minorHAnsi"/>
        </w:rPr>
        <w:t xml:space="preserve">3. </w:t>
      </w:r>
      <w:r w:rsidRPr="00C80880">
        <w:rPr>
          <w:rFonts w:cstheme="minorHAnsi"/>
          <w:b/>
          <w:bCs/>
          <w:highlight w:val="yellow"/>
        </w:rPr>
        <w:t>Suur rikkumine</w:t>
      </w:r>
      <w:r w:rsidRPr="003B1388">
        <w:rPr>
          <w:rFonts w:cstheme="minorHAnsi"/>
          <w:b/>
          <w:bCs/>
        </w:rPr>
        <w:t xml:space="preserve"> </w:t>
      </w:r>
      <w:r w:rsidRPr="003B1388">
        <w:rPr>
          <w:rFonts w:cstheme="minorHAnsi"/>
        </w:rPr>
        <w:t xml:space="preserve">tähendab seda, et </w:t>
      </w:r>
      <w:r w:rsidR="00B455BE">
        <w:rPr>
          <w:rFonts w:cstheme="minorHAnsi"/>
        </w:rPr>
        <w:t>sadam</w:t>
      </w:r>
      <w:r w:rsidRPr="003B1388">
        <w:rPr>
          <w:rFonts w:cstheme="minorHAnsi"/>
        </w:rPr>
        <w:t xml:space="preserve"> ei täida </w:t>
      </w:r>
      <w:r w:rsidRPr="00C80880">
        <w:rPr>
          <w:rFonts w:cstheme="minorHAnsi"/>
          <w:u w:val="single"/>
        </w:rPr>
        <w:t>üht või mitut kriteeriumit</w:t>
      </w:r>
      <w:r w:rsidRPr="003B1388">
        <w:rPr>
          <w:rFonts w:cstheme="minorHAnsi"/>
        </w:rPr>
        <w:t xml:space="preserve"> ja sellel võivad</w:t>
      </w:r>
      <w:r w:rsidR="00DF0446">
        <w:rPr>
          <w:rFonts w:cstheme="minorHAnsi"/>
        </w:rPr>
        <w:t xml:space="preserve"> </w:t>
      </w:r>
      <w:r w:rsidRPr="003B1388">
        <w:rPr>
          <w:rFonts w:cstheme="minorHAnsi"/>
        </w:rPr>
        <w:t xml:space="preserve">olla tagajärjed nii </w:t>
      </w:r>
      <w:r w:rsidR="00B455BE">
        <w:rPr>
          <w:rFonts w:cstheme="minorHAnsi"/>
        </w:rPr>
        <w:t>sadama</w:t>
      </w:r>
      <w:r w:rsidRPr="003B1388">
        <w:rPr>
          <w:rFonts w:cstheme="minorHAnsi"/>
        </w:rPr>
        <w:t xml:space="preserve"> kasutajate tervisele ja turvalisusele või keskkonnale kui</w:t>
      </w:r>
    </w:p>
    <w:p w14:paraId="01957FBE" w14:textId="77777777" w:rsidR="00DF0446" w:rsidRDefault="00B455BE" w:rsidP="003B1388">
      <w:pPr>
        <w:autoSpaceDE w:val="0"/>
        <w:autoSpaceDN w:val="0"/>
        <w:adjustRightInd w:val="0"/>
        <w:spacing w:after="0" w:line="240" w:lineRule="auto"/>
        <w:ind w:left="708"/>
        <w:jc w:val="both"/>
        <w:rPr>
          <w:rFonts w:cstheme="minorHAnsi"/>
        </w:rPr>
      </w:pPr>
      <w:r>
        <w:rPr>
          <w:rFonts w:cstheme="minorHAnsi"/>
        </w:rPr>
        <w:t>sadama</w:t>
      </w:r>
      <w:r w:rsidR="00F06376" w:rsidRPr="003B1388">
        <w:rPr>
          <w:rFonts w:cstheme="minorHAnsi"/>
        </w:rPr>
        <w:t xml:space="preserve"> ja seega ka programmi üldisele mainele. </w:t>
      </w:r>
    </w:p>
    <w:p w14:paraId="5F525E69" w14:textId="77777777" w:rsidR="00DF0446" w:rsidRDefault="00DF0446" w:rsidP="003B1388">
      <w:pPr>
        <w:autoSpaceDE w:val="0"/>
        <w:autoSpaceDN w:val="0"/>
        <w:adjustRightInd w:val="0"/>
        <w:spacing w:after="0" w:line="240" w:lineRule="auto"/>
        <w:ind w:left="708"/>
        <w:jc w:val="both"/>
        <w:rPr>
          <w:rFonts w:cstheme="minorHAnsi"/>
        </w:rPr>
      </w:pPr>
    </w:p>
    <w:p w14:paraId="75FCB96F" w14:textId="77777777" w:rsidR="00F06376" w:rsidRPr="003B1388" w:rsidRDefault="00F06376" w:rsidP="003B1388">
      <w:pPr>
        <w:autoSpaceDE w:val="0"/>
        <w:autoSpaceDN w:val="0"/>
        <w:adjustRightInd w:val="0"/>
        <w:spacing w:after="0" w:line="240" w:lineRule="auto"/>
        <w:ind w:left="708"/>
        <w:jc w:val="both"/>
        <w:rPr>
          <w:rFonts w:cstheme="minorHAnsi"/>
        </w:rPr>
      </w:pPr>
      <w:r w:rsidRPr="003B1388">
        <w:rPr>
          <w:rFonts w:cstheme="minorHAnsi"/>
        </w:rPr>
        <w:t>Suure rikkumise korral võetakse lipp</w:t>
      </w:r>
      <w:r w:rsidR="00DF0446">
        <w:rPr>
          <w:rFonts w:cstheme="minorHAnsi"/>
        </w:rPr>
        <w:t xml:space="preserve"> </w:t>
      </w:r>
      <w:r w:rsidRPr="003B1388">
        <w:rPr>
          <w:rFonts w:cstheme="minorHAnsi"/>
        </w:rPr>
        <w:t>viivitamatult kogu ülejäänud hooajaks ära. S</w:t>
      </w:r>
      <w:r w:rsidR="00B455BE">
        <w:rPr>
          <w:rFonts w:cstheme="minorHAnsi"/>
        </w:rPr>
        <w:t>adam</w:t>
      </w:r>
      <w:r w:rsidRPr="003B1388">
        <w:rPr>
          <w:rFonts w:cstheme="minorHAnsi"/>
        </w:rPr>
        <w:t xml:space="preserve"> märgitakse Sinilipu </w:t>
      </w:r>
      <w:r w:rsidR="00DF0446">
        <w:rPr>
          <w:rFonts w:cstheme="minorHAnsi"/>
        </w:rPr>
        <w:t xml:space="preserve">riiklikul ja rahvusvahelisel </w:t>
      </w:r>
      <w:r w:rsidRPr="003B1388">
        <w:rPr>
          <w:rFonts w:cstheme="minorHAnsi"/>
        </w:rPr>
        <w:t>kodulehel ära kui</w:t>
      </w:r>
      <w:r w:rsidR="00DF0446">
        <w:rPr>
          <w:rFonts w:cstheme="minorHAnsi"/>
        </w:rPr>
        <w:t xml:space="preserve"> </w:t>
      </w:r>
      <w:r w:rsidRPr="003B1388">
        <w:rPr>
          <w:rFonts w:cstheme="minorHAnsi"/>
        </w:rPr>
        <w:t>koht, kust Sinilipp on ära võetud („</w:t>
      </w:r>
      <w:proofErr w:type="spellStart"/>
      <w:r w:rsidRPr="003B1388">
        <w:rPr>
          <w:rFonts w:cstheme="minorHAnsi"/>
          <w:i/>
          <w:iCs/>
        </w:rPr>
        <w:t>withdrawn</w:t>
      </w:r>
      <w:proofErr w:type="spellEnd"/>
      <w:r w:rsidRPr="003B1388">
        <w:rPr>
          <w:rFonts w:cstheme="minorHAnsi"/>
        </w:rPr>
        <w:t>“) ja ka s</w:t>
      </w:r>
      <w:r w:rsidR="00B455BE">
        <w:rPr>
          <w:rFonts w:cstheme="minorHAnsi"/>
        </w:rPr>
        <w:t>adam</w:t>
      </w:r>
      <w:r w:rsidRPr="003B1388">
        <w:rPr>
          <w:rFonts w:cstheme="minorHAnsi"/>
        </w:rPr>
        <w:t>a teabetahvlil tuleb selgesti ära</w:t>
      </w:r>
      <w:r w:rsidR="00DF0446">
        <w:rPr>
          <w:rFonts w:cstheme="minorHAnsi"/>
        </w:rPr>
        <w:t xml:space="preserve"> </w:t>
      </w:r>
      <w:r w:rsidRPr="003B1388">
        <w:rPr>
          <w:rFonts w:cstheme="minorHAnsi"/>
        </w:rPr>
        <w:t>märkida, et Sinilipu staatus on ära võetud.</w:t>
      </w:r>
    </w:p>
    <w:p w14:paraId="7B62D414" w14:textId="77777777" w:rsidR="003B1388" w:rsidRDefault="003B1388" w:rsidP="00F06376">
      <w:pPr>
        <w:autoSpaceDE w:val="0"/>
        <w:autoSpaceDN w:val="0"/>
        <w:adjustRightInd w:val="0"/>
        <w:spacing w:after="0" w:line="240" w:lineRule="auto"/>
        <w:rPr>
          <w:rFonts w:ascii="Times-Roman" w:hAnsi="Times-Roman" w:cs="Times-Roman"/>
          <w:sz w:val="21"/>
          <w:szCs w:val="21"/>
        </w:rPr>
      </w:pPr>
    </w:p>
    <w:p w14:paraId="196EEDBE" w14:textId="77777777" w:rsidR="00F06376" w:rsidRPr="00DF0446" w:rsidRDefault="00F06376" w:rsidP="00DF0446">
      <w:pPr>
        <w:autoSpaceDE w:val="0"/>
        <w:autoSpaceDN w:val="0"/>
        <w:adjustRightInd w:val="0"/>
        <w:spacing w:after="0" w:line="240" w:lineRule="auto"/>
        <w:jc w:val="both"/>
        <w:rPr>
          <w:rFonts w:cstheme="minorHAnsi"/>
        </w:rPr>
      </w:pPr>
      <w:r w:rsidRPr="00DF0446">
        <w:rPr>
          <w:rFonts w:cstheme="minorHAnsi"/>
        </w:rPr>
        <w:t xml:space="preserve">Kõigi rikkumiste korral peab riiklik </w:t>
      </w:r>
      <w:r w:rsidR="00DF0446" w:rsidRPr="00DF0446">
        <w:rPr>
          <w:rFonts w:cstheme="minorHAnsi"/>
        </w:rPr>
        <w:t>koordineerija</w:t>
      </w:r>
      <w:r w:rsidRPr="00DF0446">
        <w:rPr>
          <w:rFonts w:cstheme="minorHAnsi"/>
        </w:rPr>
        <w:t xml:space="preserve"> leitud rikkumisest </w:t>
      </w:r>
      <w:r w:rsidR="00DF0446" w:rsidRPr="00DF0446">
        <w:rPr>
          <w:rFonts w:cstheme="minorHAnsi"/>
        </w:rPr>
        <w:t xml:space="preserve">teavitama </w:t>
      </w:r>
      <w:r w:rsidRPr="00DF0446">
        <w:rPr>
          <w:rFonts w:cstheme="minorHAnsi"/>
        </w:rPr>
        <w:t>viivitamatult kohalikku</w:t>
      </w:r>
      <w:r w:rsidR="00DF0446">
        <w:rPr>
          <w:rFonts w:cstheme="minorHAnsi"/>
        </w:rPr>
        <w:t xml:space="preserve"> </w:t>
      </w:r>
      <w:r w:rsidRPr="00DF0446">
        <w:rPr>
          <w:rFonts w:cstheme="minorHAnsi"/>
        </w:rPr>
        <w:t xml:space="preserve">ametkonda / </w:t>
      </w:r>
      <w:r w:rsidR="00B455BE">
        <w:rPr>
          <w:rFonts w:cstheme="minorHAnsi"/>
        </w:rPr>
        <w:t>sadama</w:t>
      </w:r>
      <w:r w:rsidRPr="00DF0446">
        <w:rPr>
          <w:rFonts w:cstheme="minorHAnsi"/>
        </w:rPr>
        <w:t xml:space="preserve"> haldajat. </w:t>
      </w:r>
      <w:r w:rsidR="00B455BE">
        <w:rPr>
          <w:rFonts w:cstheme="minorHAnsi"/>
        </w:rPr>
        <w:t>Sadama</w:t>
      </w:r>
      <w:r w:rsidR="00DF0446" w:rsidRPr="00DF0446">
        <w:rPr>
          <w:rFonts w:cstheme="minorHAnsi"/>
        </w:rPr>
        <w:t xml:space="preserve"> infotahvli</w:t>
      </w:r>
      <w:r w:rsidRPr="00DF0446">
        <w:rPr>
          <w:rFonts w:cstheme="minorHAnsi"/>
        </w:rPr>
        <w:t>le tuleb üles panna selge teave Sinilipu</w:t>
      </w:r>
      <w:r w:rsidR="00DF0446">
        <w:rPr>
          <w:rFonts w:cstheme="minorHAnsi"/>
        </w:rPr>
        <w:t xml:space="preserve"> </w:t>
      </w:r>
      <w:r w:rsidRPr="00DF0446">
        <w:rPr>
          <w:rFonts w:cstheme="minorHAnsi"/>
        </w:rPr>
        <w:t xml:space="preserve">äravõtmise põhjuse kohta. Kohalik ametkond / </w:t>
      </w:r>
      <w:r w:rsidR="00B455BE">
        <w:rPr>
          <w:rFonts w:cstheme="minorHAnsi"/>
        </w:rPr>
        <w:t xml:space="preserve">sadama </w:t>
      </w:r>
      <w:r w:rsidRPr="00DF0446">
        <w:rPr>
          <w:rFonts w:cstheme="minorHAnsi"/>
        </w:rPr>
        <w:t>haldaja peab kriteeriumide uuest</w:t>
      </w:r>
      <w:r w:rsidR="00DF0446">
        <w:rPr>
          <w:rFonts w:cstheme="minorHAnsi"/>
        </w:rPr>
        <w:t xml:space="preserve"> </w:t>
      </w:r>
      <w:r w:rsidRPr="00DF0446">
        <w:rPr>
          <w:rFonts w:cstheme="minorHAnsi"/>
        </w:rPr>
        <w:t>täitmisest riiklikule koordineerijale teatama ja ka vajalikud dokumendid esitama. Seejärel tohib</w:t>
      </w:r>
      <w:r w:rsidR="00DF0446">
        <w:rPr>
          <w:rFonts w:cstheme="minorHAnsi"/>
        </w:rPr>
        <w:t xml:space="preserve"> </w:t>
      </w:r>
      <w:r w:rsidR="00B455BE">
        <w:rPr>
          <w:rFonts w:cstheme="minorHAnsi"/>
        </w:rPr>
        <w:t>sadama</w:t>
      </w:r>
      <w:r w:rsidRPr="00DF0446">
        <w:rPr>
          <w:rFonts w:cstheme="minorHAnsi"/>
        </w:rPr>
        <w:t xml:space="preserve">s uuesti lipu heisata. Riiklik koordineerija peaks kaaluma ka </w:t>
      </w:r>
      <w:proofErr w:type="spellStart"/>
      <w:r w:rsidRPr="00DF0446">
        <w:rPr>
          <w:rFonts w:cstheme="minorHAnsi"/>
        </w:rPr>
        <w:t>järelvisiidi</w:t>
      </w:r>
      <w:proofErr w:type="spellEnd"/>
      <w:r w:rsidRPr="00DF0446">
        <w:rPr>
          <w:rFonts w:cstheme="minorHAnsi"/>
        </w:rPr>
        <w:t xml:space="preserve"> teostamist, et</w:t>
      </w:r>
      <w:r w:rsidR="00DF0446">
        <w:rPr>
          <w:rFonts w:cstheme="minorHAnsi"/>
        </w:rPr>
        <w:t xml:space="preserve"> </w:t>
      </w:r>
      <w:r w:rsidRPr="00DF0446">
        <w:rPr>
          <w:rFonts w:cstheme="minorHAnsi"/>
        </w:rPr>
        <w:t xml:space="preserve">kontrollida, kas </w:t>
      </w:r>
      <w:r w:rsidR="00B455BE">
        <w:rPr>
          <w:rFonts w:cstheme="minorHAnsi"/>
        </w:rPr>
        <w:t>sadam</w:t>
      </w:r>
      <w:r w:rsidRPr="00DF0446">
        <w:rPr>
          <w:rFonts w:cstheme="minorHAnsi"/>
        </w:rPr>
        <w:t xml:space="preserve"> tõesti nõudeid täidab. Kui kohalik ametkond / </w:t>
      </w:r>
      <w:r w:rsidR="00B455BE">
        <w:rPr>
          <w:rFonts w:cstheme="minorHAnsi"/>
        </w:rPr>
        <w:t>sadama</w:t>
      </w:r>
      <w:r w:rsidRPr="00DF0446">
        <w:rPr>
          <w:rFonts w:cstheme="minorHAnsi"/>
        </w:rPr>
        <w:t xml:space="preserve"> haldaja ei</w:t>
      </w:r>
      <w:r w:rsidR="00DF0446">
        <w:rPr>
          <w:rFonts w:cstheme="minorHAnsi"/>
        </w:rPr>
        <w:t xml:space="preserve"> </w:t>
      </w:r>
      <w:r w:rsidRPr="00DF0446">
        <w:rPr>
          <w:rFonts w:cstheme="minorHAnsi"/>
        </w:rPr>
        <w:t>korralda ja dokumenteeri 10 päeva jooksul kõigi kriteeriumide uuesti täitmist, peab riiklik</w:t>
      </w:r>
      <w:r w:rsidR="00DF0446">
        <w:rPr>
          <w:rFonts w:cstheme="minorHAnsi"/>
        </w:rPr>
        <w:t xml:space="preserve"> </w:t>
      </w:r>
      <w:r w:rsidRPr="00DF0446">
        <w:rPr>
          <w:rFonts w:cstheme="minorHAnsi"/>
        </w:rPr>
        <w:t xml:space="preserve">koordineerija tagama sellelt </w:t>
      </w:r>
      <w:r w:rsidR="00B455BE">
        <w:rPr>
          <w:rFonts w:cstheme="minorHAnsi"/>
        </w:rPr>
        <w:t>sadama</w:t>
      </w:r>
      <w:r w:rsidRPr="00DF0446">
        <w:rPr>
          <w:rFonts w:cstheme="minorHAnsi"/>
        </w:rPr>
        <w:t>lt kogu ülejäänud hooajaks Sinilipu äravõtmise.</w:t>
      </w:r>
    </w:p>
    <w:p w14:paraId="4FA349D8" w14:textId="77777777" w:rsidR="00DF0446" w:rsidRPr="00DF0446" w:rsidRDefault="00DF0446" w:rsidP="00DF0446">
      <w:pPr>
        <w:autoSpaceDE w:val="0"/>
        <w:autoSpaceDN w:val="0"/>
        <w:adjustRightInd w:val="0"/>
        <w:spacing w:after="0" w:line="240" w:lineRule="auto"/>
        <w:jc w:val="both"/>
        <w:rPr>
          <w:rFonts w:cstheme="minorHAnsi"/>
        </w:rPr>
      </w:pPr>
    </w:p>
    <w:p w14:paraId="4654C9AC" w14:textId="77777777" w:rsidR="00F06376" w:rsidRPr="00EA2CFA" w:rsidRDefault="00F06376" w:rsidP="00EA2CFA">
      <w:pPr>
        <w:autoSpaceDE w:val="0"/>
        <w:autoSpaceDN w:val="0"/>
        <w:adjustRightInd w:val="0"/>
        <w:spacing w:after="0" w:line="240" w:lineRule="auto"/>
        <w:jc w:val="both"/>
        <w:rPr>
          <w:rFonts w:cstheme="minorHAnsi"/>
        </w:rPr>
      </w:pPr>
      <w:r w:rsidRPr="00EA2CFA">
        <w:rPr>
          <w:rFonts w:cstheme="minorHAnsi"/>
        </w:rPr>
        <w:t xml:space="preserve">Kui </w:t>
      </w:r>
      <w:r w:rsidR="00B455BE">
        <w:rPr>
          <w:rFonts w:cstheme="minorHAnsi"/>
        </w:rPr>
        <w:t>sadamas</w:t>
      </w:r>
      <w:r w:rsidRPr="00EA2CFA">
        <w:rPr>
          <w:rFonts w:cstheme="minorHAnsi"/>
        </w:rPr>
        <w:t xml:space="preserve"> valitsevad tingimused muutuvad ja lipp tuleb ajutiselt eemaldada, nt kui</w:t>
      </w:r>
      <w:r w:rsidR="00EA2CFA">
        <w:rPr>
          <w:rFonts w:cstheme="minorHAnsi"/>
        </w:rPr>
        <w:t xml:space="preserve"> </w:t>
      </w:r>
      <w:r w:rsidRPr="00EA2CFA">
        <w:rPr>
          <w:rFonts w:cstheme="minorHAnsi"/>
        </w:rPr>
        <w:t xml:space="preserve">ilmastikusündmused tekitavad </w:t>
      </w:r>
      <w:r w:rsidR="00B455BE">
        <w:rPr>
          <w:rFonts w:cstheme="minorHAnsi"/>
        </w:rPr>
        <w:t>sadamas</w:t>
      </w:r>
      <w:r w:rsidRPr="00EA2CFA">
        <w:rPr>
          <w:rFonts w:cstheme="minorHAnsi"/>
        </w:rPr>
        <w:t xml:space="preserve"> kahjustusi või kui tekib eriolukord, siis peab </w:t>
      </w:r>
      <w:r w:rsidR="00B455BE">
        <w:rPr>
          <w:rFonts w:cstheme="minorHAnsi"/>
        </w:rPr>
        <w:t>sadama</w:t>
      </w:r>
      <w:r w:rsidR="00EA2CFA">
        <w:rPr>
          <w:rFonts w:cstheme="minorHAnsi"/>
        </w:rPr>
        <w:t xml:space="preserve"> </w:t>
      </w:r>
      <w:r w:rsidRPr="00EA2CFA">
        <w:rPr>
          <w:rFonts w:cstheme="minorHAnsi"/>
        </w:rPr>
        <w:t>juhatus riiklikule koordineerijale teatama, et lipp on ajutiselt eemaldatud ja rahvusvahelist</w:t>
      </w:r>
      <w:r w:rsidR="00EA2CFA">
        <w:rPr>
          <w:rFonts w:cstheme="minorHAnsi"/>
        </w:rPr>
        <w:t xml:space="preserve"> </w:t>
      </w:r>
      <w:r w:rsidRPr="00EA2CFA">
        <w:rPr>
          <w:rFonts w:cstheme="minorHAnsi"/>
        </w:rPr>
        <w:t>kodulehte tuleb vastavalt muuta.</w:t>
      </w:r>
    </w:p>
    <w:p w14:paraId="3DC99C08" w14:textId="77777777" w:rsidR="00EA2CFA" w:rsidRDefault="00EA2CFA" w:rsidP="00F06376">
      <w:pPr>
        <w:autoSpaceDE w:val="0"/>
        <w:autoSpaceDN w:val="0"/>
        <w:adjustRightInd w:val="0"/>
        <w:spacing w:after="0" w:line="240" w:lineRule="auto"/>
        <w:rPr>
          <w:rFonts w:ascii="Times-Roman" w:hAnsi="Times-Roman" w:cs="Times-Roman"/>
          <w:sz w:val="21"/>
          <w:szCs w:val="21"/>
        </w:rPr>
      </w:pPr>
    </w:p>
    <w:p w14:paraId="7A73C2DB" w14:textId="77777777" w:rsidR="00F06376" w:rsidRPr="00EA2CFA" w:rsidRDefault="00F06376" w:rsidP="00EA2CFA">
      <w:pPr>
        <w:autoSpaceDE w:val="0"/>
        <w:autoSpaceDN w:val="0"/>
        <w:adjustRightInd w:val="0"/>
        <w:spacing w:after="0" w:line="240" w:lineRule="auto"/>
        <w:jc w:val="both"/>
        <w:rPr>
          <w:rFonts w:cstheme="minorHAnsi"/>
        </w:rPr>
      </w:pPr>
      <w:r w:rsidRPr="00EA2CFA">
        <w:rPr>
          <w:rFonts w:cstheme="minorHAnsi"/>
        </w:rPr>
        <w:t xml:space="preserve">Lisaks Sinilipu </w:t>
      </w:r>
      <w:r w:rsidR="00EA2CFA" w:rsidRPr="00EA2CFA">
        <w:rPr>
          <w:rFonts w:cstheme="minorHAnsi"/>
        </w:rPr>
        <w:t xml:space="preserve">riiklikul ja rahvusvahelisel </w:t>
      </w:r>
      <w:r w:rsidRPr="00EA2CFA">
        <w:rPr>
          <w:rFonts w:cstheme="minorHAnsi"/>
        </w:rPr>
        <w:t xml:space="preserve">kodulehel </w:t>
      </w:r>
      <w:r w:rsidR="00B455BE">
        <w:rPr>
          <w:rFonts w:cstheme="minorHAnsi"/>
        </w:rPr>
        <w:t>sadam</w:t>
      </w:r>
      <w:r w:rsidRPr="00EA2CFA">
        <w:rPr>
          <w:rFonts w:cstheme="minorHAnsi"/>
        </w:rPr>
        <w:t>a staatuse uuendamisele peab riiklik koordineerija teavitama</w:t>
      </w:r>
      <w:r w:rsidR="00EA2CFA" w:rsidRPr="00EA2CFA">
        <w:rPr>
          <w:rFonts w:cstheme="minorHAnsi"/>
        </w:rPr>
        <w:t xml:space="preserve"> </w:t>
      </w:r>
      <w:r w:rsidRPr="00EA2CFA">
        <w:rPr>
          <w:rFonts w:cstheme="minorHAnsi"/>
        </w:rPr>
        <w:t>rikkumisest ka rahvusvahelist koordineerijat. Kui rikkumist märkas rahvusvaheline kontrollija, siis</w:t>
      </w:r>
      <w:r w:rsidR="00EA2CFA" w:rsidRPr="00EA2CFA">
        <w:rPr>
          <w:rFonts w:cstheme="minorHAnsi"/>
        </w:rPr>
        <w:t xml:space="preserve"> </w:t>
      </w:r>
      <w:r w:rsidRPr="00EA2CFA">
        <w:rPr>
          <w:rFonts w:cstheme="minorHAnsi"/>
        </w:rPr>
        <w:t>peab riiklik koordineerija hiljemalt 30 päeva jooksul rahvusvahelisele koordineerijale tagasisidet</w:t>
      </w:r>
      <w:r w:rsidR="00EA2CFA" w:rsidRPr="00EA2CFA">
        <w:rPr>
          <w:rFonts w:cstheme="minorHAnsi"/>
        </w:rPr>
        <w:t xml:space="preserve"> </w:t>
      </w:r>
      <w:r w:rsidRPr="00EA2CFA">
        <w:rPr>
          <w:rFonts w:cstheme="minorHAnsi"/>
        </w:rPr>
        <w:t>andma.</w:t>
      </w:r>
    </w:p>
    <w:p w14:paraId="46075799" w14:textId="77777777" w:rsidR="00EA2CFA" w:rsidRDefault="00EA2CFA" w:rsidP="00F06376">
      <w:pPr>
        <w:autoSpaceDE w:val="0"/>
        <w:autoSpaceDN w:val="0"/>
        <w:adjustRightInd w:val="0"/>
        <w:spacing w:after="0" w:line="240" w:lineRule="auto"/>
        <w:rPr>
          <w:rFonts w:ascii="Times-Roman" w:hAnsi="Times-Roman" w:cs="Times-Roman"/>
          <w:sz w:val="21"/>
          <w:szCs w:val="21"/>
        </w:rPr>
      </w:pPr>
    </w:p>
    <w:p w14:paraId="22B87528" w14:textId="77777777" w:rsidR="00F06376" w:rsidRPr="00EA2CFA" w:rsidRDefault="00F06376" w:rsidP="00EA2CFA">
      <w:pPr>
        <w:autoSpaceDE w:val="0"/>
        <w:autoSpaceDN w:val="0"/>
        <w:adjustRightInd w:val="0"/>
        <w:spacing w:after="0" w:line="240" w:lineRule="auto"/>
        <w:jc w:val="both"/>
        <w:rPr>
          <w:rFonts w:cstheme="minorHAnsi"/>
        </w:rPr>
      </w:pPr>
      <w:r w:rsidRPr="00EA2CFA">
        <w:rPr>
          <w:rFonts w:cstheme="minorHAnsi"/>
        </w:rPr>
        <w:t xml:space="preserve">Sinilipu taotlejaks on </w:t>
      </w:r>
      <w:r w:rsidR="00FB5C40">
        <w:rPr>
          <w:rFonts w:cstheme="minorHAnsi"/>
        </w:rPr>
        <w:t>sadama</w:t>
      </w:r>
      <w:r w:rsidRPr="00EA2CFA">
        <w:rPr>
          <w:rFonts w:cstheme="minorHAnsi"/>
        </w:rPr>
        <w:t xml:space="preserve"> eest vastutav ametkond. Selleks võib olla kohalik omavalitsus,</w:t>
      </w:r>
      <w:r w:rsidR="00EA2CFA">
        <w:rPr>
          <w:rFonts w:cstheme="minorHAnsi"/>
        </w:rPr>
        <w:t xml:space="preserve"> </w:t>
      </w:r>
      <w:r w:rsidRPr="00EA2CFA">
        <w:rPr>
          <w:rFonts w:cstheme="minorHAnsi"/>
        </w:rPr>
        <w:t>erahotell, rahvuspark või eras</w:t>
      </w:r>
      <w:r w:rsidR="00FB5C40">
        <w:rPr>
          <w:rFonts w:cstheme="minorHAnsi"/>
        </w:rPr>
        <w:t xml:space="preserve">adama haldaja. </w:t>
      </w:r>
      <w:r w:rsidR="00FB5C40" w:rsidRPr="00C80880">
        <w:rPr>
          <w:rFonts w:cstheme="minorHAnsi"/>
          <w:highlight w:val="yellow"/>
        </w:rPr>
        <w:t>Sadamale</w:t>
      </w:r>
      <w:r w:rsidRPr="00C80880">
        <w:rPr>
          <w:rFonts w:cstheme="minorHAnsi"/>
          <w:highlight w:val="yellow"/>
        </w:rPr>
        <w:t xml:space="preserve"> võib Sinilipu õigust taotleda, kui see</w:t>
      </w:r>
      <w:r w:rsidR="00EA2CFA" w:rsidRPr="00C80880">
        <w:rPr>
          <w:rFonts w:cstheme="minorHAnsi"/>
          <w:highlight w:val="yellow"/>
        </w:rPr>
        <w:t xml:space="preserve"> </w:t>
      </w:r>
      <w:r w:rsidRPr="00C80880">
        <w:rPr>
          <w:rFonts w:cstheme="minorHAnsi"/>
          <w:highlight w:val="yellow"/>
        </w:rPr>
        <w:t xml:space="preserve">on </w:t>
      </w:r>
      <w:r w:rsidR="00FB5C40" w:rsidRPr="00C80880">
        <w:rPr>
          <w:rFonts w:cstheme="minorHAnsi"/>
          <w:highlight w:val="yellow"/>
        </w:rPr>
        <w:t>sadamana</w:t>
      </w:r>
      <w:r w:rsidRPr="00C80880">
        <w:rPr>
          <w:rFonts w:cstheme="minorHAnsi"/>
          <w:highlight w:val="yellow"/>
        </w:rPr>
        <w:t xml:space="preserve"> tunnustatud ja seal on Sinilipu kriteeriumide täitmiseks vajalikud rajatised ja</w:t>
      </w:r>
      <w:r w:rsidR="00EA2CFA" w:rsidRPr="00C80880">
        <w:rPr>
          <w:rFonts w:cstheme="minorHAnsi"/>
          <w:highlight w:val="yellow"/>
        </w:rPr>
        <w:t xml:space="preserve"> </w:t>
      </w:r>
      <w:r w:rsidRPr="00C80880">
        <w:rPr>
          <w:rFonts w:cstheme="minorHAnsi"/>
          <w:highlight w:val="yellow"/>
        </w:rPr>
        <w:t>teenused.</w:t>
      </w:r>
    </w:p>
    <w:p w14:paraId="19733A94" w14:textId="77777777" w:rsidR="00EA2CFA" w:rsidRPr="00EA2CFA" w:rsidRDefault="00EA2CFA" w:rsidP="00EA2CFA">
      <w:pPr>
        <w:autoSpaceDE w:val="0"/>
        <w:autoSpaceDN w:val="0"/>
        <w:adjustRightInd w:val="0"/>
        <w:spacing w:after="0" w:line="240" w:lineRule="auto"/>
        <w:jc w:val="both"/>
        <w:rPr>
          <w:rFonts w:cstheme="minorHAnsi"/>
        </w:rPr>
      </w:pPr>
    </w:p>
    <w:p w14:paraId="749AF855" w14:textId="77777777" w:rsidR="00F06376" w:rsidRPr="003E0796" w:rsidRDefault="00F06376" w:rsidP="003E0796">
      <w:pPr>
        <w:autoSpaceDE w:val="0"/>
        <w:autoSpaceDN w:val="0"/>
        <w:adjustRightInd w:val="0"/>
        <w:spacing w:after="0" w:line="240" w:lineRule="auto"/>
        <w:jc w:val="both"/>
        <w:rPr>
          <w:rFonts w:cstheme="minorHAnsi"/>
        </w:rPr>
      </w:pPr>
      <w:r w:rsidRPr="003E0796">
        <w:rPr>
          <w:rFonts w:cstheme="minorHAnsi"/>
        </w:rPr>
        <w:lastRenderedPageBreak/>
        <w:t>FEE ja riiklik koordineerija jätvad endale õiguse Sinilipu andmisest keelduda või Sinilipp ära võtta,</w:t>
      </w:r>
      <w:r w:rsidR="003E0796">
        <w:rPr>
          <w:rFonts w:cstheme="minorHAnsi"/>
        </w:rPr>
        <w:t xml:space="preserve"> </w:t>
      </w:r>
      <w:r w:rsidRPr="003E0796">
        <w:rPr>
          <w:rFonts w:cstheme="minorHAnsi"/>
        </w:rPr>
        <w:t xml:space="preserve">kui kohalik ametkond / </w:t>
      </w:r>
      <w:r w:rsidR="00FB5C40">
        <w:rPr>
          <w:rFonts w:cstheme="minorHAnsi"/>
        </w:rPr>
        <w:t xml:space="preserve">sadama </w:t>
      </w:r>
      <w:r w:rsidRPr="003E0796">
        <w:rPr>
          <w:rFonts w:cstheme="minorHAnsi"/>
        </w:rPr>
        <w:t>haldaja kannab vastutust riiklike keskkonnanõuete rikkumise</w:t>
      </w:r>
      <w:r w:rsidR="003E0796">
        <w:rPr>
          <w:rFonts w:cstheme="minorHAnsi"/>
        </w:rPr>
        <w:t xml:space="preserve"> </w:t>
      </w:r>
      <w:r w:rsidRPr="003E0796">
        <w:rPr>
          <w:rFonts w:cstheme="minorHAnsi"/>
        </w:rPr>
        <w:t xml:space="preserve">eest või läheb muul moel Sinilipu programmi eesmärkide ja mõttega vastuollu. FEE </w:t>
      </w:r>
      <w:r w:rsidR="003E0796">
        <w:rPr>
          <w:rFonts w:cstheme="minorHAnsi"/>
        </w:rPr>
        <w:t>ja riiklik koordineerija t</w:t>
      </w:r>
      <w:r w:rsidRPr="003E0796">
        <w:rPr>
          <w:rFonts w:cstheme="minorHAnsi"/>
        </w:rPr>
        <w:t>eosta</w:t>
      </w:r>
      <w:r w:rsidR="003E0796">
        <w:rPr>
          <w:rFonts w:cstheme="minorHAnsi"/>
        </w:rPr>
        <w:t>vad</w:t>
      </w:r>
      <w:r w:rsidRPr="003E0796">
        <w:rPr>
          <w:rFonts w:cstheme="minorHAnsi"/>
        </w:rPr>
        <w:t xml:space="preserve"> Sinilipu</w:t>
      </w:r>
      <w:r w:rsidR="003E0796">
        <w:rPr>
          <w:rFonts w:cstheme="minorHAnsi"/>
        </w:rPr>
        <w:t xml:space="preserve"> </w:t>
      </w:r>
      <w:r w:rsidR="00FB5C40">
        <w:rPr>
          <w:rFonts w:cstheme="minorHAnsi"/>
        </w:rPr>
        <w:t>sadamatesse</w:t>
      </w:r>
      <w:r w:rsidRPr="003E0796">
        <w:rPr>
          <w:rFonts w:cstheme="minorHAnsi"/>
        </w:rPr>
        <w:t xml:space="preserve"> etteteatatud ja/või etteteatamiseta kontrollvisiite.</w:t>
      </w:r>
    </w:p>
    <w:p w14:paraId="7835DA66" w14:textId="77777777" w:rsidR="003E0796" w:rsidRDefault="003E0796" w:rsidP="00F06376">
      <w:pPr>
        <w:autoSpaceDE w:val="0"/>
        <w:autoSpaceDN w:val="0"/>
        <w:adjustRightInd w:val="0"/>
        <w:spacing w:after="0" w:line="240" w:lineRule="auto"/>
        <w:rPr>
          <w:rFonts w:ascii="Times-Roman" w:hAnsi="Times-Roman" w:cs="Times-Roman"/>
          <w:sz w:val="21"/>
          <w:szCs w:val="21"/>
        </w:rPr>
      </w:pPr>
    </w:p>
    <w:p w14:paraId="45086F45" w14:textId="77777777" w:rsidR="00FB5C40" w:rsidRPr="00FB5C40" w:rsidRDefault="00FB5C40" w:rsidP="00FB5C40">
      <w:pPr>
        <w:jc w:val="both"/>
        <w:rPr>
          <w:rFonts w:cstheme="minorHAnsi"/>
          <w:b/>
        </w:rPr>
      </w:pPr>
      <w:r w:rsidRPr="00FB5C40">
        <w:rPr>
          <w:rFonts w:cstheme="minorHAnsi"/>
          <w:b/>
        </w:rPr>
        <w:t xml:space="preserve">SINILIPU </w:t>
      </w:r>
      <w:r>
        <w:rPr>
          <w:rFonts w:cstheme="minorHAnsi"/>
          <w:b/>
        </w:rPr>
        <w:t>JAHI</w:t>
      </w:r>
      <w:r w:rsidRPr="00FB5C40">
        <w:rPr>
          <w:rFonts w:cstheme="minorHAnsi"/>
          <w:b/>
        </w:rPr>
        <w:t>SADAMA DEFINITSIOON</w:t>
      </w:r>
    </w:p>
    <w:p w14:paraId="6FA1796A" w14:textId="77777777" w:rsidR="00F06376" w:rsidRPr="00FB5C40" w:rsidRDefault="00FB5C40" w:rsidP="00FB5C40">
      <w:pPr>
        <w:jc w:val="both"/>
        <w:rPr>
          <w:rFonts w:cstheme="minorHAnsi"/>
        </w:rPr>
      </w:pPr>
      <w:r w:rsidRPr="00FB5C40">
        <w:rPr>
          <w:rFonts w:cstheme="minorHAnsi"/>
        </w:rPr>
        <w:t xml:space="preserve">Sinilipu sadam peab olema lõbusõidulaevade pontoonide või muulidega jahisadam. See võib olla osa suuremast sadamast koos muude tegevustega, kui </w:t>
      </w:r>
      <w:r>
        <w:rPr>
          <w:rFonts w:cstheme="minorHAnsi"/>
        </w:rPr>
        <w:t>S</w:t>
      </w:r>
      <w:r w:rsidRPr="00FB5C40">
        <w:rPr>
          <w:rFonts w:cstheme="minorHAnsi"/>
        </w:rPr>
        <w:t xml:space="preserve">inilipu jahisadam on teistest sadamategevustest selgelt eraldatud. Jahisadam võib asuda mere- või </w:t>
      </w:r>
      <w:proofErr w:type="spellStart"/>
      <w:r w:rsidRPr="00FB5C40">
        <w:rPr>
          <w:rFonts w:cstheme="minorHAnsi"/>
        </w:rPr>
        <w:t>sisevetes</w:t>
      </w:r>
      <w:proofErr w:type="spellEnd"/>
      <w:r w:rsidRPr="00FB5C40">
        <w:rPr>
          <w:rFonts w:cstheme="minorHAnsi"/>
        </w:rPr>
        <w:t xml:space="preserve">. Jahisadamas peavad olema </w:t>
      </w:r>
      <w:r>
        <w:rPr>
          <w:rFonts w:cstheme="minorHAnsi"/>
        </w:rPr>
        <w:t>Sinilipu kriteeriumit</w:t>
      </w:r>
      <w:r w:rsidRPr="00FB5C40">
        <w:rPr>
          <w:rFonts w:cstheme="minorHAnsi"/>
        </w:rPr>
        <w:t xml:space="preserve">e täitmiseks vajalikud rajatised. Jahisadam peab määrama isiku, kes vastutab kommunikatsiooni eest kõikides </w:t>
      </w:r>
      <w:r>
        <w:rPr>
          <w:rFonts w:cstheme="minorHAnsi"/>
        </w:rPr>
        <w:t>Sinilipu</w:t>
      </w:r>
      <w:r w:rsidRPr="00FB5C40">
        <w:rPr>
          <w:rFonts w:cstheme="minorHAnsi"/>
        </w:rPr>
        <w:t xml:space="preserve"> programmiga seotud küsimustes. Jahisadam peab olema juurdepääsetav FEE poolt etteteatamata kontrollimiseks</w:t>
      </w:r>
      <w:r>
        <w:rPr>
          <w:rFonts w:cstheme="minorHAnsi"/>
        </w:rPr>
        <w:t>.</w:t>
      </w:r>
    </w:p>
    <w:p w14:paraId="20BBBF10" w14:textId="77777777" w:rsidR="00FB5C40" w:rsidRDefault="00FB5C40" w:rsidP="00F06376">
      <w:pPr>
        <w:rPr>
          <w:rFonts w:ascii="Times-Roman" w:hAnsi="Times-Roman" w:cs="Times-Roman"/>
          <w:sz w:val="21"/>
          <w:szCs w:val="21"/>
        </w:rPr>
      </w:pPr>
    </w:p>
    <w:p w14:paraId="5D9D7D7C" w14:textId="77777777" w:rsidR="00F06376" w:rsidRDefault="00F06376" w:rsidP="00F06376">
      <w:pPr>
        <w:autoSpaceDE w:val="0"/>
        <w:autoSpaceDN w:val="0"/>
        <w:adjustRightInd w:val="0"/>
        <w:spacing w:after="0" w:line="240" w:lineRule="auto"/>
        <w:rPr>
          <w:rFonts w:cstheme="minorHAnsi"/>
          <w:b/>
          <w:bCs/>
          <w:color w:val="000000"/>
          <w:sz w:val="30"/>
          <w:szCs w:val="30"/>
        </w:rPr>
      </w:pPr>
      <w:r w:rsidRPr="003E0796">
        <w:rPr>
          <w:rFonts w:cstheme="minorHAnsi"/>
          <w:b/>
          <w:bCs/>
          <w:color w:val="000000"/>
          <w:sz w:val="30"/>
          <w:szCs w:val="30"/>
        </w:rPr>
        <w:t>KESKKONNAHARIDUS JA TEAVE</w:t>
      </w:r>
    </w:p>
    <w:p w14:paraId="7DE3F27B" w14:textId="77777777" w:rsidR="003E0796" w:rsidRDefault="003E0796" w:rsidP="00F06376">
      <w:pPr>
        <w:autoSpaceDE w:val="0"/>
        <w:autoSpaceDN w:val="0"/>
        <w:adjustRightInd w:val="0"/>
        <w:spacing w:after="0" w:line="240" w:lineRule="auto"/>
        <w:rPr>
          <w:rFonts w:cstheme="minorHAnsi"/>
          <w:b/>
          <w:bCs/>
          <w:color w:val="000000"/>
          <w:sz w:val="30"/>
          <w:szCs w:val="30"/>
        </w:rPr>
      </w:pPr>
    </w:p>
    <w:p w14:paraId="2CDA633A" w14:textId="77777777" w:rsidR="00434CA1" w:rsidRPr="00434CA1" w:rsidRDefault="00434CA1" w:rsidP="00434CA1">
      <w:pPr>
        <w:autoSpaceDE w:val="0"/>
        <w:autoSpaceDN w:val="0"/>
        <w:adjustRightInd w:val="0"/>
        <w:spacing w:after="0" w:line="240" w:lineRule="auto"/>
        <w:rPr>
          <w:rFonts w:cstheme="minorHAnsi"/>
          <w:b/>
          <w:bCs/>
        </w:rPr>
      </w:pPr>
      <w:r w:rsidRPr="00434CA1">
        <w:rPr>
          <w:rFonts w:cstheme="minorHAnsi"/>
          <w:b/>
          <w:bCs/>
        </w:rPr>
        <w:t>1. kriteerium. Teave kohalikest ökosüsteemidest ja keskkonna eripäradest peab olema kättesaadav sadama külastajatele</w:t>
      </w:r>
    </w:p>
    <w:p w14:paraId="511D7C5D" w14:textId="77777777" w:rsidR="00434CA1" w:rsidRPr="00FB5C40" w:rsidRDefault="00434CA1" w:rsidP="00434CA1">
      <w:pPr>
        <w:autoSpaceDE w:val="0"/>
        <w:autoSpaceDN w:val="0"/>
        <w:adjustRightInd w:val="0"/>
        <w:spacing w:after="0" w:line="240" w:lineRule="auto"/>
        <w:rPr>
          <w:rFonts w:ascii="Times-Bold" w:hAnsi="Times-Bold" w:cs="Times-Bold"/>
          <w:b/>
          <w:bCs/>
          <w:color w:val="FF0000"/>
          <w:sz w:val="21"/>
          <w:szCs w:val="21"/>
        </w:rPr>
      </w:pPr>
    </w:p>
    <w:p w14:paraId="7338E2E2" w14:textId="77777777" w:rsidR="00434CA1" w:rsidRPr="009F3079" w:rsidRDefault="00434CA1" w:rsidP="00434CA1">
      <w:pPr>
        <w:autoSpaceDE w:val="0"/>
        <w:autoSpaceDN w:val="0"/>
        <w:adjustRightInd w:val="0"/>
        <w:spacing w:after="0" w:line="240" w:lineRule="auto"/>
        <w:jc w:val="both"/>
        <w:rPr>
          <w:rFonts w:cstheme="minorHAnsi"/>
        </w:rPr>
      </w:pPr>
      <w:r w:rsidRPr="009F3079">
        <w:rPr>
          <w:rFonts w:cstheme="minorHAnsi"/>
        </w:rPr>
        <w:t xml:space="preserve">Selle kriteeriumi eesmärgiks on tagada, et </w:t>
      </w:r>
      <w:r w:rsidR="009F3079" w:rsidRPr="009F3079">
        <w:rPr>
          <w:rFonts w:cstheme="minorHAnsi"/>
        </w:rPr>
        <w:t>sadama</w:t>
      </w:r>
      <w:r w:rsidRPr="009F3079">
        <w:rPr>
          <w:rFonts w:cstheme="minorHAnsi"/>
        </w:rPr>
        <w:t xml:space="preserve"> kasutajatel </w:t>
      </w:r>
      <w:r w:rsidR="009F3079" w:rsidRPr="009F3079">
        <w:rPr>
          <w:rFonts w:cstheme="minorHAnsi"/>
        </w:rPr>
        <w:t xml:space="preserve">ja paadisõitjatel </w:t>
      </w:r>
      <w:r w:rsidRPr="009F3079">
        <w:rPr>
          <w:rFonts w:cstheme="minorHAnsi"/>
        </w:rPr>
        <w:t xml:space="preserve">oleksid head teadmised </w:t>
      </w:r>
      <w:r w:rsidR="009F3079" w:rsidRPr="009F3079">
        <w:rPr>
          <w:rFonts w:cstheme="minorHAnsi"/>
        </w:rPr>
        <w:t xml:space="preserve">ökosüsteemidest ning ümbritseva keskkonna tundlikkusest ning nad oleksid motiveeritud õppima tundma </w:t>
      </w:r>
      <w:r w:rsidRPr="009F3079">
        <w:rPr>
          <w:rFonts w:cstheme="minorHAnsi"/>
        </w:rPr>
        <w:t xml:space="preserve">ümbritsevat keskkonda </w:t>
      </w:r>
      <w:r w:rsidR="009F3079" w:rsidRPr="009F3079">
        <w:rPr>
          <w:rFonts w:cstheme="minorHAnsi"/>
        </w:rPr>
        <w:t>vastutustundlikul viisil</w:t>
      </w:r>
      <w:r w:rsidRPr="009F3079">
        <w:rPr>
          <w:rFonts w:cstheme="minorHAnsi"/>
        </w:rPr>
        <w:t>.</w:t>
      </w:r>
    </w:p>
    <w:p w14:paraId="6864F5E7" w14:textId="77777777" w:rsidR="00434CA1" w:rsidRPr="00FB5C40" w:rsidRDefault="00434CA1" w:rsidP="00434CA1">
      <w:pPr>
        <w:autoSpaceDE w:val="0"/>
        <w:autoSpaceDN w:val="0"/>
        <w:adjustRightInd w:val="0"/>
        <w:spacing w:after="0" w:line="240" w:lineRule="auto"/>
        <w:jc w:val="both"/>
        <w:rPr>
          <w:rFonts w:cstheme="minorHAnsi"/>
          <w:color w:val="FF0000"/>
        </w:rPr>
      </w:pPr>
    </w:p>
    <w:p w14:paraId="043A9E3A" w14:textId="77777777" w:rsidR="00434CA1" w:rsidRDefault="009F3079" w:rsidP="00434CA1">
      <w:pPr>
        <w:autoSpaceDE w:val="0"/>
        <w:autoSpaceDN w:val="0"/>
        <w:adjustRightInd w:val="0"/>
        <w:spacing w:after="0" w:line="240" w:lineRule="auto"/>
        <w:jc w:val="both"/>
        <w:rPr>
          <w:rFonts w:cstheme="minorHAnsi"/>
        </w:rPr>
      </w:pPr>
      <w:r w:rsidRPr="009F3079">
        <w:rPr>
          <w:rFonts w:cstheme="minorHAnsi"/>
        </w:rPr>
        <w:t>Sadama infotahvlil</w:t>
      </w:r>
      <w:r w:rsidR="00434CA1" w:rsidRPr="009F3079">
        <w:rPr>
          <w:rFonts w:cstheme="minorHAnsi"/>
        </w:rPr>
        <w:t xml:space="preserve"> peab olema info rannikuala ökosüsteemidest</w:t>
      </w:r>
      <w:r w:rsidRPr="009F3079">
        <w:rPr>
          <w:rFonts w:cstheme="minorHAnsi"/>
        </w:rPr>
        <w:t xml:space="preserve"> ning lähedalasuvatest tundlikest, loodulikest aladest ning merealadest (sh ranniku- või merekaitsealad)</w:t>
      </w:r>
      <w:r w:rsidR="00434CA1" w:rsidRPr="009F3079">
        <w:rPr>
          <w:rFonts w:cstheme="minorHAnsi"/>
        </w:rPr>
        <w:t xml:space="preserve">. </w:t>
      </w:r>
      <w:r>
        <w:rPr>
          <w:rFonts w:cstheme="minorHAnsi"/>
        </w:rPr>
        <w:t xml:space="preserve">Lähedalasuvad tundlikud alad on alad, mis on sadamast jalgsi käigu kaugusel (mõni kilomeeter) ning lähedalasuvad tundlikud, looduslikud merealad on sellised ranniku- või sisemaa-alad, millele saab kergelt pääseda paadiga (kaugusel, mis sadama kasutajad sageli kasutavad oma tegevustes). </w:t>
      </w:r>
      <w:r w:rsidR="00434CA1" w:rsidRPr="009C75C5">
        <w:rPr>
          <w:rFonts w:cstheme="minorHAnsi"/>
        </w:rPr>
        <w:t xml:space="preserve">Teave peab hõlmama nii </w:t>
      </w:r>
      <w:r w:rsidRPr="009C75C5">
        <w:rPr>
          <w:rFonts w:cstheme="minorHAnsi"/>
        </w:rPr>
        <w:t>tundliku ala kohta käivat infot ning kui seda on võimalik külastada, siis ka selle külastajate käitumisreegleid</w:t>
      </w:r>
      <w:r w:rsidR="00434CA1" w:rsidRPr="009C75C5">
        <w:rPr>
          <w:rFonts w:cstheme="minorHAnsi"/>
        </w:rPr>
        <w:t xml:space="preserve">. </w:t>
      </w:r>
      <w:r w:rsidRPr="009C75C5">
        <w:rPr>
          <w:rFonts w:cstheme="minorHAnsi"/>
        </w:rPr>
        <w:t>Teave peab sisaldama ka tundlike merealade</w:t>
      </w:r>
      <w:r w:rsidR="009C75C5">
        <w:rPr>
          <w:rFonts w:cstheme="minorHAnsi"/>
        </w:rPr>
        <w:t xml:space="preserve"> infot</w:t>
      </w:r>
      <w:r w:rsidR="009C75C5" w:rsidRPr="009C75C5">
        <w:rPr>
          <w:rFonts w:cstheme="minorHAnsi"/>
        </w:rPr>
        <w:t>, mida purjetamisel või sildumisel vältida</w:t>
      </w:r>
      <w:r w:rsidR="00434CA1" w:rsidRPr="009C75C5">
        <w:rPr>
          <w:rFonts w:cstheme="minorHAnsi"/>
        </w:rPr>
        <w:t>.</w:t>
      </w:r>
    </w:p>
    <w:p w14:paraId="57D4BB7C" w14:textId="77777777" w:rsidR="00B96F75" w:rsidRDefault="00B96F75" w:rsidP="00434CA1">
      <w:pPr>
        <w:autoSpaceDE w:val="0"/>
        <w:autoSpaceDN w:val="0"/>
        <w:adjustRightInd w:val="0"/>
        <w:spacing w:after="0" w:line="240" w:lineRule="auto"/>
        <w:jc w:val="both"/>
        <w:rPr>
          <w:rFonts w:cstheme="minorHAnsi"/>
        </w:rPr>
      </w:pPr>
    </w:p>
    <w:p w14:paraId="17296887" w14:textId="77777777" w:rsidR="00B96F75" w:rsidRDefault="00B96F75" w:rsidP="00434CA1">
      <w:pPr>
        <w:autoSpaceDE w:val="0"/>
        <w:autoSpaceDN w:val="0"/>
        <w:adjustRightInd w:val="0"/>
        <w:spacing w:after="0" w:line="240" w:lineRule="auto"/>
        <w:jc w:val="both"/>
        <w:rPr>
          <w:rFonts w:cstheme="minorHAnsi"/>
        </w:rPr>
      </w:pPr>
      <w:r>
        <w:rPr>
          <w:rFonts w:cstheme="minorHAnsi"/>
        </w:rPr>
        <w:t>Eriti oluline on, et taotlejad, kelle sadama lähedal on looduslikud alad, pööraksid tähelepanu sellele kriteeriumile. Kui lähedal ei asu eriliselt tundlikke alasid, tuleb välja panna info üldistest ümbritsevatest ökosüsteemidest.</w:t>
      </w:r>
    </w:p>
    <w:p w14:paraId="2A9BCCC6" w14:textId="77777777" w:rsidR="00B96F75" w:rsidRDefault="00B96F75" w:rsidP="00434CA1">
      <w:pPr>
        <w:autoSpaceDE w:val="0"/>
        <w:autoSpaceDN w:val="0"/>
        <w:adjustRightInd w:val="0"/>
        <w:spacing w:after="0" w:line="240" w:lineRule="auto"/>
        <w:jc w:val="both"/>
        <w:rPr>
          <w:rFonts w:cstheme="minorHAnsi"/>
        </w:rPr>
      </w:pPr>
    </w:p>
    <w:p w14:paraId="360B9794" w14:textId="77777777" w:rsidR="00B96F75" w:rsidRDefault="00B96F75" w:rsidP="00434CA1">
      <w:pPr>
        <w:autoSpaceDE w:val="0"/>
        <w:autoSpaceDN w:val="0"/>
        <w:adjustRightInd w:val="0"/>
        <w:spacing w:after="0" w:line="240" w:lineRule="auto"/>
        <w:jc w:val="both"/>
        <w:rPr>
          <w:rFonts w:cstheme="minorHAnsi"/>
        </w:rPr>
      </w:pPr>
      <w:r>
        <w:rPr>
          <w:rFonts w:cstheme="minorHAnsi"/>
        </w:rPr>
        <w:t>Muu üldine keskkonnateave ümbritseva keskkonna osas võib olla sobiv ning näitab sadama pühendumust keskkonnateemadele.</w:t>
      </w:r>
    </w:p>
    <w:p w14:paraId="75C2E5D3" w14:textId="77777777" w:rsidR="00B96F75" w:rsidRDefault="00B96F75" w:rsidP="00434CA1">
      <w:pPr>
        <w:autoSpaceDE w:val="0"/>
        <w:autoSpaceDN w:val="0"/>
        <w:adjustRightInd w:val="0"/>
        <w:spacing w:after="0" w:line="240" w:lineRule="auto"/>
        <w:jc w:val="both"/>
        <w:rPr>
          <w:rFonts w:cstheme="minorHAnsi"/>
        </w:rPr>
      </w:pPr>
    </w:p>
    <w:p w14:paraId="50F7C06B" w14:textId="77777777" w:rsidR="00B96F75" w:rsidRPr="007A76F9" w:rsidRDefault="00B96F75" w:rsidP="00434CA1">
      <w:pPr>
        <w:autoSpaceDE w:val="0"/>
        <w:autoSpaceDN w:val="0"/>
        <w:adjustRightInd w:val="0"/>
        <w:spacing w:after="0" w:line="240" w:lineRule="auto"/>
        <w:jc w:val="both"/>
        <w:rPr>
          <w:rFonts w:cstheme="minorHAnsi"/>
        </w:rPr>
      </w:pPr>
      <w:r w:rsidRPr="007A76F9">
        <w:rPr>
          <w:rFonts w:cstheme="minorHAnsi"/>
        </w:rPr>
        <w:t>Mõned Sinilipu jahisadamas või selle lähedal olevad piirkonnad võivad olla väga tundlikud ja vajavad erilist haldamist. Sellistel juhtudel soovitatakse jahisadama halduril tungivalt konsulteerida asjakohase kaitseorganisatsiooniga, et saada nõu nende alade haldamise kohta. Kui piirkonnad vajavad erihaldust, peab taotleja taotluse esitamisel kinnitama, et konsultatsioon on toimunud ja majandamiskava rakendatakse.</w:t>
      </w:r>
    </w:p>
    <w:p w14:paraId="4B9DB0F2" w14:textId="77777777" w:rsidR="00B96F75" w:rsidRPr="007A76F9" w:rsidRDefault="00B96F75" w:rsidP="00434CA1">
      <w:pPr>
        <w:autoSpaceDE w:val="0"/>
        <w:autoSpaceDN w:val="0"/>
        <w:adjustRightInd w:val="0"/>
        <w:spacing w:after="0" w:line="240" w:lineRule="auto"/>
        <w:jc w:val="both"/>
        <w:rPr>
          <w:rFonts w:cstheme="minorHAnsi"/>
        </w:rPr>
      </w:pPr>
    </w:p>
    <w:p w14:paraId="7B9A1937" w14:textId="77777777" w:rsidR="00B96F75" w:rsidRPr="007A76F9" w:rsidRDefault="00B96F75" w:rsidP="00434CA1">
      <w:pPr>
        <w:autoSpaceDE w:val="0"/>
        <w:autoSpaceDN w:val="0"/>
        <w:adjustRightInd w:val="0"/>
        <w:spacing w:after="0" w:line="240" w:lineRule="auto"/>
        <w:jc w:val="both"/>
        <w:rPr>
          <w:rFonts w:cstheme="minorHAnsi"/>
        </w:rPr>
      </w:pPr>
      <w:r w:rsidRPr="007A76F9">
        <w:rPr>
          <w:rFonts w:cstheme="minorHAnsi"/>
        </w:rPr>
        <w:t>Erandjuhtudel võib teatud loodusalade tundlikkus välistada nende lisamise jahisadama</w:t>
      </w:r>
      <w:r w:rsidR="007A76F9" w:rsidRPr="007A76F9">
        <w:rPr>
          <w:rFonts w:cstheme="minorHAnsi"/>
        </w:rPr>
        <w:t>s</w:t>
      </w:r>
      <w:r w:rsidRPr="007A76F9">
        <w:rPr>
          <w:rFonts w:cstheme="minorHAnsi"/>
        </w:rPr>
        <w:t xml:space="preserve"> avaldatud teabesse, kuna selline teave võib suurendada piirkonna külastajate arvu ja seada ohtu eluslooduse</w:t>
      </w:r>
      <w:r w:rsidR="007A76F9" w:rsidRPr="007A76F9">
        <w:rPr>
          <w:rFonts w:cstheme="minorHAnsi"/>
        </w:rPr>
        <w:t>le</w:t>
      </w:r>
      <w:r w:rsidRPr="007A76F9">
        <w:rPr>
          <w:rFonts w:cstheme="minorHAnsi"/>
        </w:rPr>
        <w:t xml:space="preserve"> või mõjutada elupaiku</w:t>
      </w:r>
      <w:r w:rsidR="007A76F9" w:rsidRPr="007A76F9">
        <w:rPr>
          <w:rFonts w:cstheme="minorHAnsi"/>
        </w:rPr>
        <w:t>.</w:t>
      </w:r>
    </w:p>
    <w:tbl>
      <w:tblPr>
        <w:tblStyle w:val="TableGrid"/>
        <w:tblW w:w="0" w:type="auto"/>
        <w:tblLook w:val="04A0" w:firstRow="1" w:lastRow="0" w:firstColumn="1" w:lastColumn="0" w:noHBand="0" w:noVBand="1"/>
      </w:tblPr>
      <w:tblGrid>
        <w:gridCol w:w="4531"/>
        <w:gridCol w:w="4531"/>
      </w:tblGrid>
      <w:tr w:rsidR="007A76F9" w:rsidRPr="007A76F9" w14:paraId="75A01743" w14:textId="77777777" w:rsidTr="00755B91">
        <w:tc>
          <w:tcPr>
            <w:tcW w:w="4531" w:type="dxa"/>
            <w:shd w:val="clear" w:color="auto" w:fill="D9D9D9" w:themeFill="background1" w:themeFillShade="D9"/>
          </w:tcPr>
          <w:p w14:paraId="61C642FF" w14:textId="77777777" w:rsidR="00434CA1" w:rsidRPr="007A76F9" w:rsidRDefault="00434CA1" w:rsidP="00755B91">
            <w:pPr>
              <w:autoSpaceDE w:val="0"/>
              <w:autoSpaceDN w:val="0"/>
              <w:adjustRightInd w:val="0"/>
              <w:rPr>
                <w:rFonts w:cstheme="minorHAnsi"/>
              </w:rPr>
            </w:pPr>
            <w:r w:rsidRPr="007A76F9">
              <w:rPr>
                <w:rFonts w:cstheme="minorHAnsi"/>
              </w:rPr>
              <w:t>KOHUSTUSLIK KRITEERIUM</w:t>
            </w:r>
          </w:p>
        </w:tc>
        <w:tc>
          <w:tcPr>
            <w:tcW w:w="4531" w:type="dxa"/>
          </w:tcPr>
          <w:p w14:paraId="0E051FC2" w14:textId="77777777" w:rsidR="00434CA1" w:rsidRPr="007A76F9" w:rsidRDefault="00434CA1" w:rsidP="00755B91">
            <w:pPr>
              <w:autoSpaceDE w:val="0"/>
              <w:autoSpaceDN w:val="0"/>
              <w:adjustRightInd w:val="0"/>
              <w:rPr>
                <w:rFonts w:cstheme="minorHAnsi"/>
              </w:rPr>
            </w:pPr>
            <w:r w:rsidRPr="007A76F9">
              <w:rPr>
                <w:rFonts w:cstheme="minorHAnsi"/>
              </w:rPr>
              <w:t>SOOVITUSLIK KRITEERIUM</w:t>
            </w:r>
          </w:p>
        </w:tc>
      </w:tr>
      <w:tr w:rsidR="007A76F9" w:rsidRPr="007A76F9" w14:paraId="705ABEF6" w14:textId="77777777" w:rsidTr="00755B91">
        <w:tc>
          <w:tcPr>
            <w:tcW w:w="4531" w:type="dxa"/>
            <w:shd w:val="clear" w:color="auto" w:fill="D9D9D9" w:themeFill="background1" w:themeFillShade="D9"/>
          </w:tcPr>
          <w:p w14:paraId="19A9519D" w14:textId="77777777" w:rsidR="00434CA1" w:rsidRPr="007A76F9" w:rsidRDefault="00434CA1" w:rsidP="00755B91">
            <w:pPr>
              <w:autoSpaceDE w:val="0"/>
              <w:autoSpaceDN w:val="0"/>
              <w:adjustRightInd w:val="0"/>
              <w:rPr>
                <w:rFonts w:cstheme="minorHAnsi"/>
              </w:rPr>
            </w:pPr>
            <w:r w:rsidRPr="007A76F9">
              <w:rPr>
                <w:rFonts w:cstheme="minorHAnsi"/>
              </w:rPr>
              <w:t>Kõik piirkonnad</w:t>
            </w:r>
          </w:p>
        </w:tc>
        <w:tc>
          <w:tcPr>
            <w:tcW w:w="4531" w:type="dxa"/>
          </w:tcPr>
          <w:p w14:paraId="0FACB9A6" w14:textId="77777777" w:rsidR="00434CA1" w:rsidRPr="007A76F9" w:rsidRDefault="00434CA1" w:rsidP="00755B91">
            <w:pPr>
              <w:autoSpaceDE w:val="0"/>
              <w:autoSpaceDN w:val="0"/>
              <w:adjustRightInd w:val="0"/>
              <w:rPr>
                <w:rFonts w:cstheme="minorHAnsi"/>
              </w:rPr>
            </w:pPr>
          </w:p>
        </w:tc>
      </w:tr>
    </w:tbl>
    <w:p w14:paraId="645CE345" w14:textId="77777777" w:rsidR="007A76F9" w:rsidRPr="007A76F9" w:rsidRDefault="007A76F9" w:rsidP="007A76F9">
      <w:pPr>
        <w:autoSpaceDE w:val="0"/>
        <w:autoSpaceDN w:val="0"/>
        <w:adjustRightInd w:val="0"/>
        <w:spacing w:after="0" w:line="240" w:lineRule="auto"/>
        <w:jc w:val="both"/>
        <w:rPr>
          <w:rFonts w:cstheme="minorHAnsi"/>
          <w:b/>
          <w:bCs/>
        </w:rPr>
      </w:pPr>
      <w:r w:rsidRPr="007A76F9">
        <w:rPr>
          <w:rFonts w:cstheme="minorHAnsi"/>
          <w:b/>
          <w:bCs/>
        </w:rPr>
        <w:lastRenderedPageBreak/>
        <w:t xml:space="preserve">2. kriteerium. Sadama ja ümbritsevate alade kasutamist reguleerivatele seadustele vastavad käitumisreeglid peavad olema nähtaval </w:t>
      </w:r>
    </w:p>
    <w:p w14:paraId="5A87AA4D" w14:textId="77777777" w:rsidR="007A76F9" w:rsidRPr="00FB5C40" w:rsidRDefault="007A76F9" w:rsidP="007A76F9">
      <w:pPr>
        <w:autoSpaceDE w:val="0"/>
        <w:autoSpaceDN w:val="0"/>
        <w:adjustRightInd w:val="0"/>
        <w:spacing w:after="0" w:line="240" w:lineRule="auto"/>
        <w:jc w:val="both"/>
        <w:rPr>
          <w:rFonts w:cstheme="minorHAnsi"/>
          <w:b/>
          <w:bCs/>
          <w:color w:val="FF0000"/>
        </w:rPr>
      </w:pPr>
    </w:p>
    <w:p w14:paraId="219D3CD1"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Keskkonnakäitumise juh</w:t>
      </w:r>
      <w:r>
        <w:rPr>
          <w:rFonts w:cstheme="minorHAnsi"/>
        </w:rPr>
        <w:t>end</w:t>
      </w:r>
      <w:r w:rsidRPr="007A76F9">
        <w:rPr>
          <w:rFonts w:cstheme="minorHAnsi"/>
        </w:rPr>
        <w:t xml:space="preserve"> peab hõlmama järgmisi </w:t>
      </w:r>
      <w:r>
        <w:rPr>
          <w:rFonts w:cstheme="minorHAnsi"/>
        </w:rPr>
        <w:t>teemasid</w:t>
      </w:r>
      <w:r w:rsidRPr="007A76F9">
        <w:rPr>
          <w:rFonts w:cstheme="minorHAnsi"/>
        </w:rPr>
        <w:t>:</w:t>
      </w:r>
    </w:p>
    <w:p w14:paraId="2832E688"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 ohtlike jäätmete/õlijäätmete jms vastuvõturuumide kasutamine</w:t>
      </w:r>
    </w:p>
    <w:p w14:paraId="43C2C99F"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 prügikonteinerite/prügikastide/jäätmete ringlussevõtu rajatiste kasutamine</w:t>
      </w:r>
    </w:p>
    <w:p w14:paraId="22BDA6EA"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 tundlike kaitstavate loodusalade austamine</w:t>
      </w:r>
    </w:p>
    <w:p w14:paraId="60B923CA"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 tundlike kaitsealade vältimine, kus purjetamine on keelatud</w:t>
      </w:r>
    </w:p>
    <w:p w14:paraId="399EF2D8" w14:textId="77777777" w:rsidR="007A76F9" w:rsidRDefault="007A76F9" w:rsidP="007A76F9">
      <w:pPr>
        <w:autoSpaceDE w:val="0"/>
        <w:autoSpaceDN w:val="0"/>
        <w:adjustRightInd w:val="0"/>
        <w:spacing w:after="0" w:line="240" w:lineRule="auto"/>
        <w:jc w:val="both"/>
        <w:rPr>
          <w:rFonts w:cstheme="minorHAnsi"/>
        </w:rPr>
      </w:pPr>
      <w:r w:rsidRPr="007A76F9">
        <w:rPr>
          <w:rFonts w:cstheme="minorHAnsi"/>
        </w:rPr>
        <w:t>- paadi parandamise ja pesemise alade kasutamine vastavalt ettekirjutustele</w:t>
      </w:r>
    </w:p>
    <w:p w14:paraId="21D728FB"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 Prügikastide, tualettpaakide jäätmete jms jahisadamasse, merele või rannikule tühjendamise keeld</w:t>
      </w:r>
    </w:p>
    <w:p w14:paraId="564BD6DC"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 WC -paagi jäätmehoidlate kasutamine</w:t>
      </w:r>
    </w:p>
    <w:p w14:paraId="367EA02C" w14:textId="77777777" w:rsidR="007A76F9" w:rsidRDefault="007A76F9" w:rsidP="007A76F9">
      <w:pPr>
        <w:autoSpaceDE w:val="0"/>
        <w:autoSpaceDN w:val="0"/>
        <w:adjustRightInd w:val="0"/>
        <w:spacing w:after="0" w:line="240" w:lineRule="auto"/>
        <w:jc w:val="both"/>
        <w:rPr>
          <w:rFonts w:cstheme="minorHAnsi"/>
        </w:rPr>
      </w:pPr>
    </w:p>
    <w:p w14:paraId="32D38131" w14:textId="77777777" w:rsidR="007A76F9" w:rsidRPr="007A76F9" w:rsidRDefault="007A76F9" w:rsidP="007A76F9">
      <w:pPr>
        <w:autoSpaceDE w:val="0"/>
        <w:autoSpaceDN w:val="0"/>
        <w:adjustRightInd w:val="0"/>
        <w:spacing w:after="0" w:line="240" w:lineRule="auto"/>
        <w:jc w:val="both"/>
        <w:rPr>
          <w:rFonts w:cstheme="minorHAnsi"/>
        </w:rPr>
      </w:pPr>
      <w:r w:rsidRPr="007A76F9">
        <w:rPr>
          <w:rFonts w:cstheme="minorHAnsi"/>
        </w:rPr>
        <w:t>Käitumisjuhend tuleb infotahvlile üles panna. Lisaks saab käitumisjuhendit võimaluse korral paadiomanikele laiali jagada (infoleht) ja see võib olla saadaval ka jahisadama veebisaidil</w:t>
      </w:r>
      <w:r>
        <w:rPr>
          <w:rFonts w:cstheme="minorHAnsi"/>
        </w:rPr>
        <w:t>.</w:t>
      </w:r>
    </w:p>
    <w:tbl>
      <w:tblPr>
        <w:tblStyle w:val="TableGrid"/>
        <w:tblW w:w="0" w:type="auto"/>
        <w:tblLook w:val="04A0" w:firstRow="1" w:lastRow="0" w:firstColumn="1" w:lastColumn="0" w:noHBand="0" w:noVBand="1"/>
      </w:tblPr>
      <w:tblGrid>
        <w:gridCol w:w="4531"/>
        <w:gridCol w:w="4531"/>
      </w:tblGrid>
      <w:tr w:rsidR="00427A22" w:rsidRPr="007A76F9" w14:paraId="56F75FC8" w14:textId="77777777" w:rsidTr="00755B91">
        <w:tc>
          <w:tcPr>
            <w:tcW w:w="4531" w:type="dxa"/>
            <w:shd w:val="clear" w:color="auto" w:fill="D9D9D9" w:themeFill="background1" w:themeFillShade="D9"/>
          </w:tcPr>
          <w:p w14:paraId="770FFA08" w14:textId="77777777" w:rsidR="007A76F9" w:rsidRPr="007A76F9" w:rsidRDefault="007A76F9" w:rsidP="00755B91">
            <w:pPr>
              <w:autoSpaceDE w:val="0"/>
              <w:autoSpaceDN w:val="0"/>
              <w:adjustRightInd w:val="0"/>
              <w:rPr>
                <w:rFonts w:cstheme="minorHAnsi"/>
              </w:rPr>
            </w:pPr>
            <w:r w:rsidRPr="007A76F9">
              <w:rPr>
                <w:rFonts w:cstheme="minorHAnsi"/>
              </w:rPr>
              <w:t>KOHUSTUSLIK KRITEERIUM</w:t>
            </w:r>
          </w:p>
        </w:tc>
        <w:tc>
          <w:tcPr>
            <w:tcW w:w="4531" w:type="dxa"/>
          </w:tcPr>
          <w:p w14:paraId="3AF7FED1" w14:textId="77777777" w:rsidR="007A76F9" w:rsidRPr="007A76F9" w:rsidRDefault="007A76F9" w:rsidP="00755B91">
            <w:pPr>
              <w:autoSpaceDE w:val="0"/>
              <w:autoSpaceDN w:val="0"/>
              <w:adjustRightInd w:val="0"/>
              <w:rPr>
                <w:rFonts w:cstheme="minorHAnsi"/>
              </w:rPr>
            </w:pPr>
            <w:r w:rsidRPr="007A76F9">
              <w:rPr>
                <w:rFonts w:cstheme="minorHAnsi"/>
              </w:rPr>
              <w:t>SOOVITUSLIK KRITEERIUM</w:t>
            </w:r>
          </w:p>
        </w:tc>
      </w:tr>
      <w:tr w:rsidR="00427A22" w:rsidRPr="007A76F9" w14:paraId="36E463D7" w14:textId="77777777" w:rsidTr="00755B91">
        <w:tc>
          <w:tcPr>
            <w:tcW w:w="4531" w:type="dxa"/>
            <w:shd w:val="clear" w:color="auto" w:fill="D9D9D9" w:themeFill="background1" w:themeFillShade="D9"/>
          </w:tcPr>
          <w:p w14:paraId="6B225CE9" w14:textId="77777777" w:rsidR="007A76F9" w:rsidRPr="007A76F9" w:rsidRDefault="007A76F9" w:rsidP="00755B91">
            <w:pPr>
              <w:autoSpaceDE w:val="0"/>
              <w:autoSpaceDN w:val="0"/>
              <w:adjustRightInd w:val="0"/>
              <w:rPr>
                <w:rFonts w:cstheme="minorHAnsi"/>
              </w:rPr>
            </w:pPr>
            <w:r w:rsidRPr="007A76F9">
              <w:rPr>
                <w:rFonts w:cstheme="minorHAnsi"/>
              </w:rPr>
              <w:t>Kõik piirkonnad</w:t>
            </w:r>
          </w:p>
        </w:tc>
        <w:tc>
          <w:tcPr>
            <w:tcW w:w="4531" w:type="dxa"/>
          </w:tcPr>
          <w:p w14:paraId="20534E02" w14:textId="77777777" w:rsidR="007A76F9" w:rsidRPr="007A76F9" w:rsidRDefault="007A76F9" w:rsidP="00755B91">
            <w:pPr>
              <w:autoSpaceDE w:val="0"/>
              <w:autoSpaceDN w:val="0"/>
              <w:adjustRightInd w:val="0"/>
              <w:rPr>
                <w:rFonts w:cstheme="minorHAnsi"/>
              </w:rPr>
            </w:pPr>
          </w:p>
        </w:tc>
      </w:tr>
    </w:tbl>
    <w:p w14:paraId="72D70306" w14:textId="77777777" w:rsidR="00434CA1" w:rsidRPr="003E0796" w:rsidRDefault="00434CA1" w:rsidP="00F06376">
      <w:pPr>
        <w:autoSpaceDE w:val="0"/>
        <w:autoSpaceDN w:val="0"/>
        <w:adjustRightInd w:val="0"/>
        <w:spacing w:after="0" w:line="240" w:lineRule="auto"/>
        <w:rPr>
          <w:rFonts w:cstheme="minorHAnsi"/>
          <w:b/>
          <w:bCs/>
          <w:color w:val="000000"/>
          <w:sz w:val="30"/>
          <w:szCs w:val="30"/>
        </w:rPr>
      </w:pPr>
    </w:p>
    <w:p w14:paraId="3D9BE7CE" w14:textId="77777777" w:rsidR="00F06376" w:rsidRPr="007A76F9" w:rsidRDefault="00F06376" w:rsidP="007A76F9">
      <w:pPr>
        <w:pStyle w:val="ListParagraph"/>
        <w:numPr>
          <w:ilvl w:val="0"/>
          <w:numId w:val="16"/>
        </w:numPr>
        <w:autoSpaceDE w:val="0"/>
        <w:autoSpaceDN w:val="0"/>
        <w:adjustRightInd w:val="0"/>
        <w:spacing w:after="0" w:line="240" w:lineRule="auto"/>
        <w:jc w:val="both"/>
        <w:rPr>
          <w:rFonts w:cstheme="minorHAnsi"/>
          <w:b/>
          <w:bCs/>
        </w:rPr>
      </w:pPr>
      <w:r w:rsidRPr="007A76F9">
        <w:rPr>
          <w:rFonts w:cstheme="minorHAnsi"/>
          <w:b/>
          <w:bCs/>
        </w:rPr>
        <w:t xml:space="preserve">kriteerium. Teave Sinilipu </w:t>
      </w:r>
      <w:r w:rsidR="007A76F9" w:rsidRPr="007A76F9">
        <w:rPr>
          <w:rFonts w:cstheme="minorHAnsi"/>
          <w:b/>
          <w:bCs/>
        </w:rPr>
        <w:t>sadama</w:t>
      </w:r>
      <w:r w:rsidRPr="007A76F9">
        <w:rPr>
          <w:rFonts w:cstheme="minorHAnsi"/>
          <w:b/>
          <w:bCs/>
        </w:rPr>
        <w:t xml:space="preserve">programmi </w:t>
      </w:r>
      <w:r w:rsidR="007A76F9" w:rsidRPr="007A76F9">
        <w:rPr>
          <w:rFonts w:cstheme="minorHAnsi"/>
          <w:b/>
          <w:bCs/>
        </w:rPr>
        <w:t xml:space="preserve">ja/või Sinilipu sadama kriteeriumite kohta </w:t>
      </w:r>
      <w:r w:rsidRPr="007A76F9">
        <w:rPr>
          <w:rFonts w:cstheme="minorHAnsi"/>
          <w:b/>
          <w:bCs/>
        </w:rPr>
        <w:t xml:space="preserve">peab </w:t>
      </w:r>
      <w:r w:rsidR="00543047" w:rsidRPr="007A76F9">
        <w:rPr>
          <w:rFonts w:cstheme="minorHAnsi"/>
          <w:b/>
          <w:bCs/>
        </w:rPr>
        <w:t xml:space="preserve">olema </w:t>
      </w:r>
      <w:r w:rsidRPr="007A76F9">
        <w:rPr>
          <w:rFonts w:cstheme="minorHAnsi"/>
          <w:b/>
          <w:bCs/>
        </w:rPr>
        <w:t>nähtaval</w:t>
      </w:r>
    </w:p>
    <w:p w14:paraId="21188F99" w14:textId="77777777" w:rsidR="00BF7799" w:rsidRPr="007A76F9" w:rsidRDefault="00BF7799" w:rsidP="00BF7799">
      <w:pPr>
        <w:autoSpaceDE w:val="0"/>
        <w:autoSpaceDN w:val="0"/>
        <w:adjustRightInd w:val="0"/>
        <w:spacing w:after="0" w:line="240" w:lineRule="auto"/>
        <w:jc w:val="both"/>
        <w:rPr>
          <w:rFonts w:cstheme="minorHAnsi"/>
          <w:b/>
          <w:bCs/>
        </w:rPr>
      </w:pPr>
    </w:p>
    <w:p w14:paraId="4649982E" w14:textId="77777777" w:rsidR="00F06376" w:rsidRPr="00FB5C40" w:rsidRDefault="007A76F9" w:rsidP="00543047">
      <w:pPr>
        <w:autoSpaceDE w:val="0"/>
        <w:autoSpaceDN w:val="0"/>
        <w:adjustRightInd w:val="0"/>
        <w:spacing w:after="0" w:line="240" w:lineRule="auto"/>
        <w:jc w:val="both"/>
        <w:rPr>
          <w:rFonts w:cstheme="minorHAnsi"/>
          <w:color w:val="FF0000"/>
        </w:rPr>
      </w:pPr>
      <w:r w:rsidRPr="007A76F9">
        <w:rPr>
          <w:rFonts w:cstheme="minorHAnsi"/>
        </w:rPr>
        <w:t>Info</w:t>
      </w:r>
      <w:r w:rsidR="00F06376" w:rsidRPr="007A76F9">
        <w:rPr>
          <w:rFonts w:cstheme="minorHAnsi"/>
        </w:rPr>
        <w:t>tahvlil peab olema ära toodud teave Sinilipu programmi kohta. Kasutama peab õiget</w:t>
      </w:r>
      <w:r w:rsidR="00543047" w:rsidRPr="007A76F9">
        <w:rPr>
          <w:rFonts w:cstheme="minorHAnsi"/>
        </w:rPr>
        <w:t xml:space="preserve"> </w:t>
      </w:r>
      <w:r w:rsidR="00F06376" w:rsidRPr="007A76F9">
        <w:rPr>
          <w:rFonts w:cstheme="minorHAnsi"/>
        </w:rPr>
        <w:t xml:space="preserve">Sinilipu logo, mis vastab FEE kujundusnõuetele. </w:t>
      </w:r>
      <w:r w:rsidR="00F06376" w:rsidRPr="00C0665E">
        <w:rPr>
          <w:rFonts w:cstheme="minorHAnsi"/>
        </w:rPr>
        <w:t>Teave peab sisaldama selgitusi kõigi nelja Sinilipu</w:t>
      </w:r>
      <w:r w:rsidR="00543047" w:rsidRPr="00C0665E">
        <w:rPr>
          <w:rFonts w:cstheme="minorHAnsi"/>
        </w:rPr>
        <w:t xml:space="preserve"> </w:t>
      </w:r>
      <w:r w:rsidR="00F06376" w:rsidRPr="00C0665E">
        <w:rPr>
          <w:rFonts w:cstheme="minorHAnsi"/>
        </w:rPr>
        <w:t>k</w:t>
      </w:r>
      <w:r w:rsidR="00543047" w:rsidRPr="00C0665E">
        <w:rPr>
          <w:rFonts w:cstheme="minorHAnsi"/>
        </w:rPr>
        <w:t>riteeriumi</w:t>
      </w:r>
      <w:r w:rsidR="00F06376" w:rsidRPr="00C0665E">
        <w:rPr>
          <w:rFonts w:cstheme="minorHAnsi"/>
        </w:rPr>
        <w:t xml:space="preserve"> kategooria põhisisu kohta.</w:t>
      </w:r>
      <w:r w:rsidR="00C0665E" w:rsidRPr="00C0665E">
        <w:rPr>
          <w:rFonts w:cstheme="minorHAnsi"/>
        </w:rPr>
        <w:t xml:space="preserve"> On tungivalt soovitatav, et kogu kriteeriumite nimekiri oleks huvitatud külastajatele jahisadamas kättesaadav. Lisaks tuleb kuvada Sinilipu rahvusvahelise peakontori, Sinilipu riikliku koordineerija ja jahisadama eest vastutava kohaliku isiku kontaktandmed. Külastajaid tuleb julgustada Sinilipu jahisadama kriteeriumitele mittevastavuse korral vastava ametiasutusega ühendust võtma. Selleks kuvatakse jahisadama halduri, riikliku Sinilipu koordineerija ja Sinilipu rahvusvahelise peakontori kontaktandmed.</w:t>
      </w:r>
    </w:p>
    <w:p w14:paraId="105FEE03" w14:textId="77777777" w:rsidR="00543047" w:rsidRPr="00FB5C40" w:rsidRDefault="00543047" w:rsidP="00F06376">
      <w:pPr>
        <w:autoSpaceDE w:val="0"/>
        <w:autoSpaceDN w:val="0"/>
        <w:adjustRightInd w:val="0"/>
        <w:spacing w:after="0" w:line="240" w:lineRule="auto"/>
        <w:rPr>
          <w:rFonts w:ascii="Times-Roman" w:hAnsi="Times-Roman" w:cs="Times-Roman"/>
          <w:color w:val="FF0000"/>
          <w:sz w:val="21"/>
          <w:szCs w:val="21"/>
        </w:rPr>
      </w:pPr>
    </w:p>
    <w:p w14:paraId="4B3A9FA3" w14:textId="77777777" w:rsidR="00BF7799" w:rsidRPr="00C0665E" w:rsidRDefault="00C0665E" w:rsidP="00C0665E">
      <w:pPr>
        <w:autoSpaceDE w:val="0"/>
        <w:autoSpaceDN w:val="0"/>
        <w:adjustRightInd w:val="0"/>
        <w:spacing w:after="0" w:line="240" w:lineRule="auto"/>
        <w:jc w:val="both"/>
        <w:rPr>
          <w:rFonts w:cstheme="minorHAnsi"/>
        </w:rPr>
      </w:pPr>
      <w:r w:rsidRPr="00C0665E">
        <w:rPr>
          <w:rFonts w:cstheme="minorHAnsi"/>
        </w:rPr>
        <w:t>Teabetahvlile lisatud teave peab sisaldama ka Sinilipu hooaja kestust ja seda, mis alusel saab jahisadam saada Sinilipu akrediteeringu.</w:t>
      </w:r>
    </w:p>
    <w:p w14:paraId="230B130C" w14:textId="77777777" w:rsidR="00C0665E" w:rsidRPr="00C0665E" w:rsidRDefault="00C0665E" w:rsidP="00C0665E">
      <w:pPr>
        <w:autoSpaceDE w:val="0"/>
        <w:autoSpaceDN w:val="0"/>
        <w:adjustRightInd w:val="0"/>
        <w:spacing w:after="0" w:line="240" w:lineRule="auto"/>
        <w:jc w:val="both"/>
        <w:rPr>
          <w:rFonts w:cstheme="minorHAnsi"/>
        </w:rPr>
      </w:pPr>
    </w:p>
    <w:p w14:paraId="7AE67D3C" w14:textId="77777777" w:rsidR="00F06376" w:rsidRPr="00C0665E" w:rsidRDefault="00F06376" w:rsidP="00C0665E">
      <w:pPr>
        <w:autoSpaceDE w:val="0"/>
        <w:autoSpaceDN w:val="0"/>
        <w:adjustRightInd w:val="0"/>
        <w:spacing w:after="0" w:line="240" w:lineRule="auto"/>
        <w:jc w:val="both"/>
        <w:rPr>
          <w:rFonts w:cstheme="minorHAnsi"/>
        </w:rPr>
      </w:pPr>
      <w:r w:rsidRPr="00C0665E">
        <w:rPr>
          <w:rFonts w:cstheme="minorHAnsi"/>
        </w:rPr>
        <w:t xml:space="preserve">Sinilipuga supelrannad </w:t>
      </w:r>
      <w:r w:rsidR="00BF7799" w:rsidRPr="00C0665E">
        <w:rPr>
          <w:rFonts w:cstheme="minorHAnsi"/>
        </w:rPr>
        <w:t xml:space="preserve">võiksid </w:t>
      </w:r>
      <w:r w:rsidRPr="00C0665E">
        <w:rPr>
          <w:rFonts w:cstheme="minorHAnsi"/>
        </w:rPr>
        <w:t>reklaami</w:t>
      </w:r>
      <w:r w:rsidR="00BF7799" w:rsidRPr="00C0665E">
        <w:rPr>
          <w:rFonts w:cstheme="minorHAnsi"/>
        </w:rPr>
        <w:t>d</w:t>
      </w:r>
      <w:r w:rsidRPr="00C0665E">
        <w:rPr>
          <w:rFonts w:cstheme="minorHAnsi"/>
        </w:rPr>
        <w:t>a ka Rohelise Võtme programmi, mis</w:t>
      </w:r>
      <w:r w:rsidR="00BF7799" w:rsidRPr="00C0665E">
        <w:rPr>
          <w:rFonts w:cstheme="minorHAnsi"/>
        </w:rPr>
        <w:t xml:space="preserve"> </w:t>
      </w:r>
      <w:r w:rsidRPr="00C0665E">
        <w:rPr>
          <w:rFonts w:cstheme="minorHAnsi"/>
        </w:rPr>
        <w:t xml:space="preserve">on veel üks FEE </w:t>
      </w:r>
      <w:proofErr w:type="spellStart"/>
      <w:r w:rsidRPr="00C0665E">
        <w:rPr>
          <w:rFonts w:cstheme="minorHAnsi"/>
        </w:rPr>
        <w:t>ökomärgis</w:t>
      </w:r>
      <w:proofErr w:type="spellEnd"/>
      <w:r w:rsidRPr="00C0665E">
        <w:rPr>
          <w:rFonts w:cstheme="minorHAnsi"/>
        </w:rPr>
        <w:t>, edastades selleks näiteks järgmise sõnumi: „</w:t>
      </w:r>
      <w:r w:rsidR="00BF7799" w:rsidRPr="00C0665E">
        <w:rPr>
          <w:rFonts w:cstheme="minorHAnsi"/>
        </w:rPr>
        <w:t xml:space="preserve">Rahvusvaheline Keskkonnahariduse Fond arendab </w:t>
      </w:r>
      <w:r w:rsidRPr="00C0665E">
        <w:rPr>
          <w:rFonts w:cstheme="minorHAnsi"/>
        </w:rPr>
        <w:t>Sinilipuga</w:t>
      </w:r>
      <w:r w:rsidR="00BF7799" w:rsidRPr="00C0665E">
        <w:rPr>
          <w:rFonts w:cstheme="minorHAnsi"/>
        </w:rPr>
        <w:t xml:space="preserve"> kõrvuti </w:t>
      </w:r>
      <w:r w:rsidRPr="00C0665E">
        <w:rPr>
          <w:rFonts w:cstheme="minorHAnsi"/>
        </w:rPr>
        <w:t xml:space="preserve">ka </w:t>
      </w:r>
      <w:r w:rsidR="00BF7799" w:rsidRPr="00C0665E">
        <w:rPr>
          <w:rFonts w:cstheme="minorHAnsi"/>
        </w:rPr>
        <w:t xml:space="preserve">erinevatele turismiettevõtetele ja </w:t>
      </w:r>
      <w:r w:rsidRPr="00C0665E">
        <w:rPr>
          <w:rFonts w:cstheme="minorHAnsi"/>
        </w:rPr>
        <w:t>majutusasutuste</w:t>
      </w:r>
      <w:r w:rsidR="00BF7799" w:rsidRPr="00C0665E">
        <w:rPr>
          <w:rFonts w:cstheme="minorHAnsi"/>
        </w:rPr>
        <w:t>le</w:t>
      </w:r>
      <w:r w:rsidRPr="00C0665E">
        <w:rPr>
          <w:rFonts w:cstheme="minorHAnsi"/>
        </w:rPr>
        <w:t xml:space="preserve"> </w:t>
      </w:r>
      <w:r w:rsidR="00BF7799" w:rsidRPr="00C0665E">
        <w:rPr>
          <w:rFonts w:cstheme="minorHAnsi"/>
        </w:rPr>
        <w:t xml:space="preserve">mõeldud </w:t>
      </w:r>
      <w:proofErr w:type="spellStart"/>
      <w:r w:rsidRPr="00C0665E">
        <w:rPr>
          <w:rFonts w:cstheme="minorHAnsi"/>
        </w:rPr>
        <w:t>ökomärgist</w:t>
      </w:r>
      <w:proofErr w:type="spellEnd"/>
      <w:r w:rsidRPr="00C0665E">
        <w:rPr>
          <w:rFonts w:cstheme="minorHAnsi"/>
        </w:rPr>
        <w:t>: Roheline</w:t>
      </w:r>
      <w:r w:rsidR="00BF7799" w:rsidRPr="00C0665E">
        <w:rPr>
          <w:rFonts w:cstheme="minorHAnsi"/>
        </w:rPr>
        <w:t xml:space="preserve"> </w:t>
      </w:r>
      <w:r w:rsidRPr="00C0665E">
        <w:rPr>
          <w:rFonts w:cstheme="minorHAnsi"/>
        </w:rPr>
        <w:t>Võti</w:t>
      </w:r>
      <w:r w:rsidR="00BF7799" w:rsidRPr="00C0665E">
        <w:rPr>
          <w:rFonts w:cstheme="minorHAnsi"/>
        </w:rPr>
        <w:t xml:space="preserve"> (</w:t>
      </w:r>
      <w:r w:rsidR="00BF7799" w:rsidRPr="00C0665E">
        <w:rPr>
          <w:rFonts w:cstheme="minorHAnsi"/>
          <w:i/>
        </w:rPr>
        <w:t xml:space="preserve">Green </w:t>
      </w:r>
      <w:proofErr w:type="spellStart"/>
      <w:r w:rsidR="00BF7799" w:rsidRPr="00C0665E">
        <w:rPr>
          <w:rFonts w:cstheme="minorHAnsi"/>
          <w:i/>
        </w:rPr>
        <w:t>Key</w:t>
      </w:r>
      <w:proofErr w:type="spellEnd"/>
      <w:r w:rsidR="00BF7799" w:rsidRPr="00C0665E">
        <w:rPr>
          <w:rFonts w:cstheme="minorHAnsi"/>
        </w:rPr>
        <w:t>)</w:t>
      </w:r>
      <w:r w:rsidRPr="00C0665E">
        <w:rPr>
          <w:rFonts w:cstheme="minorHAnsi"/>
        </w:rPr>
        <w:t xml:space="preserve">. </w:t>
      </w:r>
      <w:r w:rsidR="00BF7799" w:rsidRPr="00C0665E">
        <w:rPr>
          <w:rFonts w:cstheme="minorHAnsi"/>
        </w:rPr>
        <w:t>Info</w:t>
      </w:r>
      <w:r w:rsidRPr="00C0665E">
        <w:rPr>
          <w:rFonts w:cstheme="minorHAnsi"/>
        </w:rPr>
        <w:t>: www.green-key.org „</w:t>
      </w:r>
    </w:p>
    <w:p w14:paraId="775F6ABE" w14:textId="77777777" w:rsidR="00BF7799" w:rsidRPr="00C0665E" w:rsidRDefault="00BF7799" w:rsidP="00C0665E">
      <w:pPr>
        <w:autoSpaceDE w:val="0"/>
        <w:autoSpaceDN w:val="0"/>
        <w:adjustRightInd w:val="0"/>
        <w:spacing w:after="0" w:line="240" w:lineRule="auto"/>
        <w:jc w:val="both"/>
        <w:rPr>
          <w:rFonts w:cstheme="minorHAnsi"/>
        </w:rPr>
      </w:pPr>
    </w:p>
    <w:p w14:paraId="228EF648" w14:textId="77777777" w:rsidR="00C0665E" w:rsidRDefault="00C0665E" w:rsidP="00C0665E">
      <w:pPr>
        <w:autoSpaceDE w:val="0"/>
        <w:autoSpaceDN w:val="0"/>
        <w:adjustRightInd w:val="0"/>
        <w:spacing w:after="0" w:line="240" w:lineRule="auto"/>
        <w:jc w:val="both"/>
        <w:rPr>
          <w:rFonts w:cstheme="minorHAnsi"/>
          <w:iCs/>
        </w:rPr>
      </w:pPr>
      <w:r w:rsidRPr="00C0665E">
        <w:rPr>
          <w:rFonts w:cstheme="minorHAnsi"/>
          <w:iCs/>
        </w:rPr>
        <w:t>Järgmine teave Sinilipu programmi kohta võib olla kasulik infotahvlile avaldatava teabe ettevalmistamisel</w:t>
      </w:r>
      <w:r>
        <w:rPr>
          <w:rFonts w:cstheme="minorHAnsi"/>
          <w:iCs/>
        </w:rPr>
        <w:t>:</w:t>
      </w:r>
    </w:p>
    <w:p w14:paraId="618AFA5A" w14:textId="77777777" w:rsidR="00C0665E" w:rsidRPr="00C0665E" w:rsidRDefault="00C0665E" w:rsidP="00C0665E">
      <w:pPr>
        <w:autoSpaceDE w:val="0"/>
        <w:autoSpaceDN w:val="0"/>
        <w:adjustRightInd w:val="0"/>
        <w:spacing w:after="0" w:line="240" w:lineRule="auto"/>
        <w:jc w:val="both"/>
        <w:rPr>
          <w:rFonts w:cstheme="minorHAnsi"/>
          <w:iCs/>
        </w:rPr>
      </w:pPr>
    </w:p>
    <w:p w14:paraId="2BB33280" w14:textId="77777777" w:rsidR="00C0665E" w:rsidRPr="00FF6218" w:rsidRDefault="00C0665E" w:rsidP="00FF6218">
      <w:pPr>
        <w:autoSpaceDE w:val="0"/>
        <w:autoSpaceDN w:val="0"/>
        <w:adjustRightInd w:val="0"/>
        <w:spacing w:after="0" w:line="240" w:lineRule="auto"/>
        <w:jc w:val="both"/>
        <w:rPr>
          <w:rFonts w:cstheme="minorHAnsi"/>
          <w:b/>
          <w:iCs/>
        </w:rPr>
      </w:pPr>
      <w:r w:rsidRPr="00FF6218">
        <w:rPr>
          <w:rFonts w:cstheme="minorHAnsi"/>
          <w:b/>
          <w:iCs/>
        </w:rPr>
        <w:t>Sinilipu programm:</w:t>
      </w:r>
    </w:p>
    <w:p w14:paraId="14A5303E" w14:textId="77777777" w:rsidR="00C0665E" w:rsidRDefault="00C0665E" w:rsidP="00FF6218">
      <w:pPr>
        <w:autoSpaceDE w:val="0"/>
        <w:autoSpaceDN w:val="0"/>
        <w:adjustRightInd w:val="0"/>
        <w:spacing w:after="0" w:line="240" w:lineRule="auto"/>
        <w:jc w:val="both"/>
        <w:rPr>
          <w:rFonts w:cstheme="minorHAnsi"/>
          <w:iCs/>
        </w:rPr>
      </w:pPr>
      <w:r w:rsidRPr="00FF6218">
        <w:rPr>
          <w:rFonts w:cstheme="minorHAnsi"/>
          <w:iCs/>
        </w:rPr>
        <w:t xml:space="preserve">See jahisadam on pälvinud </w:t>
      </w:r>
      <w:r w:rsidR="00FF6218" w:rsidRPr="00FF6218">
        <w:rPr>
          <w:rFonts w:cstheme="minorHAnsi"/>
          <w:iCs/>
        </w:rPr>
        <w:t>S</w:t>
      </w:r>
      <w:r w:rsidRPr="00FF6218">
        <w:rPr>
          <w:rFonts w:cstheme="minorHAnsi"/>
          <w:iCs/>
        </w:rPr>
        <w:t>inilipu. Sinilipp on keskkonna</w:t>
      </w:r>
      <w:r w:rsidR="00FF6218">
        <w:rPr>
          <w:rFonts w:cstheme="minorHAnsi"/>
          <w:iCs/>
        </w:rPr>
        <w:t xml:space="preserve">-alane </w:t>
      </w:r>
      <w:r w:rsidRPr="00FF6218">
        <w:rPr>
          <w:rFonts w:cstheme="minorHAnsi"/>
          <w:iCs/>
        </w:rPr>
        <w:t>auhind, mis antakse jahisadamatele, kes teevad erilisi jõupingutusi kohaliku keskkonna ja looduse hea juhtimise rakendamiseks ning annavad kasutajatele teavet keskkonnaprobleemide kohta. Sinilipu saavutamiseks peab jahisadam vastama mitmetele kriteeriumidele, mis puudutavad keskkonnaalast teavet ja haridust, keskkonnajuhtimist, ohutust ja teenindust ning vee kvaliteeti.</w:t>
      </w:r>
    </w:p>
    <w:p w14:paraId="203888E7" w14:textId="77777777" w:rsidR="00FF6218" w:rsidRPr="00FF6218" w:rsidRDefault="00FF6218" w:rsidP="00FF6218">
      <w:pPr>
        <w:autoSpaceDE w:val="0"/>
        <w:autoSpaceDN w:val="0"/>
        <w:adjustRightInd w:val="0"/>
        <w:spacing w:after="0" w:line="240" w:lineRule="auto"/>
        <w:jc w:val="both"/>
        <w:rPr>
          <w:rFonts w:cstheme="minorHAnsi"/>
          <w:iCs/>
        </w:rPr>
      </w:pPr>
    </w:p>
    <w:p w14:paraId="33E8B93F" w14:textId="77777777" w:rsidR="00C0665E" w:rsidRDefault="00C0665E" w:rsidP="00FF6218">
      <w:pPr>
        <w:autoSpaceDE w:val="0"/>
        <w:autoSpaceDN w:val="0"/>
        <w:adjustRightInd w:val="0"/>
        <w:spacing w:after="0" w:line="240" w:lineRule="auto"/>
        <w:jc w:val="both"/>
        <w:rPr>
          <w:rFonts w:cstheme="minorHAnsi"/>
          <w:iCs/>
        </w:rPr>
      </w:pPr>
      <w:r w:rsidRPr="00FF6218">
        <w:rPr>
          <w:rFonts w:cstheme="minorHAnsi"/>
          <w:iCs/>
        </w:rPr>
        <w:t>Sinilip</w:t>
      </w:r>
      <w:r w:rsidR="00FF6218" w:rsidRPr="00FF6218">
        <w:rPr>
          <w:rFonts w:cstheme="minorHAnsi"/>
          <w:iCs/>
        </w:rPr>
        <w:t>p</w:t>
      </w:r>
      <w:r w:rsidRPr="00FF6218">
        <w:rPr>
          <w:rFonts w:cstheme="minorHAnsi"/>
          <w:iCs/>
        </w:rPr>
        <w:t xml:space="preserve">u annab välja </w:t>
      </w:r>
      <w:r w:rsidR="00FF6218" w:rsidRPr="00FF6218">
        <w:rPr>
          <w:rFonts w:cstheme="minorHAnsi"/>
        </w:rPr>
        <w:t>Rahvusvaheline Keskkonnahariduse Fond</w:t>
      </w:r>
      <w:r w:rsidR="00FF6218" w:rsidRPr="00FF6218">
        <w:rPr>
          <w:rFonts w:cstheme="minorHAnsi"/>
          <w:iCs/>
        </w:rPr>
        <w:t xml:space="preserve"> </w:t>
      </w:r>
      <w:r w:rsidRPr="00FF6218">
        <w:rPr>
          <w:rFonts w:cstheme="minorHAnsi"/>
          <w:iCs/>
        </w:rPr>
        <w:t xml:space="preserve">(FEE), valitsusväline keskkonnaorganisatsioon ning seda esindavad riiklikud organisatsioonid igas osalevas riigis Euroopas, Kariibi mere piirkonnas, Uus-Meremaal ja Lõuna-Aafrikas. Koos </w:t>
      </w:r>
      <w:r w:rsidR="00FF6218" w:rsidRPr="00FF6218">
        <w:rPr>
          <w:rFonts w:cstheme="minorHAnsi"/>
          <w:iCs/>
        </w:rPr>
        <w:t>S</w:t>
      </w:r>
      <w:r w:rsidRPr="00FF6218">
        <w:rPr>
          <w:rFonts w:cstheme="minorHAnsi"/>
          <w:iCs/>
        </w:rPr>
        <w:t>inilipuga arendab FEE välja ka teis</w:t>
      </w:r>
      <w:r w:rsidR="00FF6218" w:rsidRPr="00FF6218">
        <w:rPr>
          <w:rFonts w:cstheme="minorHAnsi"/>
          <w:iCs/>
        </w:rPr>
        <w:t>t</w:t>
      </w:r>
      <w:r w:rsidRPr="00FF6218">
        <w:rPr>
          <w:rFonts w:cstheme="minorHAnsi"/>
          <w:iCs/>
        </w:rPr>
        <w:t xml:space="preserve"> </w:t>
      </w:r>
      <w:r w:rsidR="00FF6218" w:rsidRPr="00FF6218">
        <w:rPr>
          <w:rFonts w:cstheme="minorHAnsi"/>
          <w:iCs/>
        </w:rPr>
        <w:t xml:space="preserve">auhinda </w:t>
      </w:r>
      <w:r w:rsidRPr="00FF6218">
        <w:rPr>
          <w:rFonts w:cstheme="minorHAnsi"/>
          <w:iCs/>
        </w:rPr>
        <w:t>majutus</w:t>
      </w:r>
      <w:r w:rsidR="00FF6218" w:rsidRPr="00FF6218">
        <w:rPr>
          <w:rFonts w:cstheme="minorHAnsi"/>
          <w:iCs/>
        </w:rPr>
        <w:t>asutustele</w:t>
      </w:r>
      <w:r w:rsidRPr="00FF6218">
        <w:rPr>
          <w:rFonts w:cstheme="minorHAnsi"/>
          <w:iCs/>
        </w:rPr>
        <w:t xml:space="preserve">: </w:t>
      </w:r>
      <w:r w:rsidR="00FF6218" w:rsidRPr="00FF6218">
        <w:rPr>
          <w:rFonts w:cstheme="minorHAnsi"/>
          <w:iCs/>
        </w:rPr>
        <w:t>R</w:t>
      </w:r>
      <w:r w:rsidRPr="00FF6218">
        <w:rPr>
          <w:rFonts w:cstheme="minorHAnsi"/>
          <w:iCs/>
        </w:rPr>
        <w:t xml:space="preserve">oheline </w:t>
      </w:r>
      <w:r w:rsidR="00FF6218" w:rsidRPr="00FF6218">
        <w:rPr>
          <w:rFonts w:cstheme="minorHAnsi"/>
          <w:iCs/>
        </w:rPr>
        <w:t>V</w:t>
      </w:r>
      <w:r w:rsidRPr="00FF6218">
        <w:rPr>
          <w:rFonts w:cstheme="minorHAnsi"/>
          <w:iCs/>
        </w:rPr>
        <w:t xml:space="preserve">õti. Lisateavet leiate aadressilt </w:t>
      </w:r>
      <w:hyperlink r:id="rId9" w:history="1">
        <w:r w:rsidR="00FF6218" w:rsidRPr="00CE0280">
          <w:rPr>
            <w:rStyle w:val="Hyperlink"/>
            <w:rFonts w:cstheme="minorHAnsi"/>
            <w:iCs/>
          </w:rPr>
          <w:t>www.green-key.org</w:t>
        </w:r>
      </w:hyperlink>
    </w:p>
    <w:p w14:paraId="021769A0" w14:textId="77777777" w:rsidR="00FF6218" w:rsidRPr="00FF6218" w:rsidRDefault="00FF6218" w:rsidP="00FF6218">
      <w:pPr>
        <w:autoSpaceDE w:val="0"/>
        <w:autoSpaceDN w:val="0"/>
        <w:adjustRightInd w:val="0"/>
        <w:spacing w:after="0" w:line="240" w:lineRule="auto"/>
        <w:jc w:val="both"/>
        <w:rPr>
          <w:rFonts w:cstheme="minorHAnsi"/>
          <w:iCs/>
        </w:rPr>
      </w:pPr>
    </w:p>
    <w:p w14:paraId="573BDA64" w14:textId="77777777" w:rsidR="00C0665E" w:rsidRPr="004F0328" w:rsidRDefault="00C0665E" w:rsidP="00C0665E">
      <w:pPr>
        <w:autoSpaceDE w:val="0"/>
        <w:autoSpaceDN w:val="0"/>
        <w:adjustRightInd w:val="0"/>
        <w:spacing w:after="0" w:line="240" w:lineRule="auto"/>
        <w:rPr>
          <w:rFonts w:cstheme="minorHAnsi"/>
          <w:iCs/>
          <w:highlight w:val="yellow"/>
        </w:rPr>
      </w:pPr>
      <w:r w:rsidRPr="004F0328">
        <w:rPr>
          <w:rFonts w:cstheme="minorHAnsi"/>
          <w:iCs/>
          <w:highlight w:val="yellow"/>
        </w:rPr>
        <w:t>• Sinilipp on randade, turismipaatide ja jahisadamate keskkonnaauhind</w:t>
      </w:r>
    </w:p>
    <w:p w14:paraId="2E36222C" w14:textId="77777777" w:rsidR="00C0665E" w:rsidRPr="004F0328" w:rsidRDefault="00C0665E" w:rsidP="00C0665E">
      <w:pPr>
        <w:autoSpaceDE w:val="0"/>
        <w:autoSpaceDN w:val="0"/>
        <w:adjustRightInd w:val="0"/>
        <w:spacing w:after="0" w:line="240" w:lineRule="auto"/>
        <w:rPr>
          <w:rFonts w:cstheme="minorHAnsi"/>
          <w:iCs/>
          <w:highlight w:val="yellow"/>
        </w:rPr>
      </w:pPr>
      <w:r w:rsidRPr="004F0328">
        <w:rPr>
          <w:rFonts w:cstheme="minorHAnsi"/>
          <w:iCs/>
          <w:highlight w:val="yellow"/>
        </w:rPr>
        <w:t>• Sinilipp on seotud nelja peamise valdkonnaga:</w:t>
      </w:r>
    </w:p>
    <w:p w14:paraId="6DC9B56B" w14:textId="77777777" w:rsidR="00FF6218" w:rsidRPr="004F0328" w:rsidRDefault="00FF6218" w:rsidP="00FF6218">
      <w:pPr>
        <w:autoSpaceDE w:val="0"/>
        <w:autoSpaceDN w:val="0"/>
        <w:adjustRightInd w:val="0"/>
        <w:spacing w:after="0" w:line="240" w:lineRule="auto"/>
        <w:ind w:left="708"/>
        <w:rPr>
          <w:rFonts w:cstheme="minorHAnsi"/>
          <w:iCs/>
          <w:highlight w:val="yellow"/>
        </w:rPr>
      </w:pPr>
      <w:r w:rsidRPr="004F0328">
        <w:rPr>
          <w:rFonts w:cstheme="minorHAnsi"/>
          <w:iCs/>
          <w:highlight w:val="yellow"/>
        </w:rPr>
        <w:t>1) Keskkonnaharidus ja -teave</w:t>
      </w:r>
    </w:p>
    <w:p w14:paraId="6E41B5FD" w14:textId="77777777" w:rsidR="00FF6218" w:rsidRPr="004F0328" w:rsidRDefault="00FF6218" w:rsidP="00FF6218">
      <w:pPr>
        <w:autoSpaceDE w:val="0"/>
        <w:autoSpaceDN w:val="0"/>
        <w:adjustRightInd w:val="0"/>
        <w:spacing w:after="0" w:line="240" w:lineRule="auto"/>
        <w:ind w:left="708"/>
        <w:rPr>
          <w:rFonts w:cstheme="minorHAnsi"/>
          <w:iCs/>
          <w:highlight w:val="yellow"/>
        </w:rPr>
      </w:pPr>
      <w:r w:rsidRPr="004F0328">
        <w:rPr>
          <w:rFonts w:cstheme="minorHAnsi"/>
          <w:iCs/>
          <w:highlight w:val="yellow"/>
        </w:rPr>
        <w:t>2) Keskkonnajuhtimine</w:t>
      </w:r>
    </w:p>
    <w:p w14:paraId="69EFAF4E" w14:textId="77777777" w:rsidR="00FF6218" w:rsidRPr="004F0328" w:rsidRDefault="00FF6218" w:rsidP="00FF6218">
      <w:pPr>
        <w:autoSpaceDE w:val="0"/>
        <w:autoSpaceDN w:val="0"/>
        <w:adjustRightInd w:val="0"/>
        <w:spacing w:after="0" w:line="240" w:lineRule="auto"/>
        <w:ind w:left="708"/>
        <w:rPr>
          <w:rFonts w:cstheme="minorHAnsi"/>
          <w:iCs/>
          <w:highlight w:val="yellow"/>
        </w:rPr>
      </w:pPr>
      <w:r w:rsidRPr="004F0328">
        <w:rPr>
          <w:rFonts w:cstheme="minorHAnsi"/>
          <w:iCs/>
          <w:highlight w:val="yellow"/>
        </w:rPr>
        <w:t>3) Ohutus ja teenindusrajatised</w:t>
      </w:r>
    </w:p>
    <w:p w14:paraId="2B25420B" w14:textId="77777777" w:rsidR="00FF6218" w:rsidRPr="004F0328" w:rsidRDefault="00FF6218" w:rsidP="00FF6218">
      <w:pPr>
        <w:autoSpaceDE w:val="0"/>
        <w:autoSpaceDN w:val="0"/>
        <w:adjustRightInd w:val="0"/>
        <w:spacing w:after="0" w:line="240" w:lineRule="auto"/>
        <w:ind w:left="708"/>
        <w:rPr>
          <w:rFonts w:cstheme="minorHAnsi"/>
          <w:iCs/>
          <w:highlight w:val="yellow"/>
        </w:rPr>
      </w:pPr>
      <w:r w:rsidRPr="004F0328">
        <w:rPr>
          <w:rFonts w:cstheme="minorHAnsi"/>
          <w:iCs/>
          <w:highlight w:val="yellow"/>
        </w:rPr>
        <w:t>4) Vee kvaliteet</w:t>
      </w:r>
    </w:p>
    <w:p w14:paraId="4F635964" w14:textId="77777777" w:rsidR="00FF6218" w:rsidRPr="004F0328" w:rsidRDefault="00FF6218" w:rsidP="00121BE1">
      <w:pPr>
        <w:autoSpaceDE w:val="0"/>
        <w:autoSpaceDN w:val="0"/>
        <w:adjustRightInd w:val="0"/>
        <w:spacing w:after="0" w:line="240" w:lineRule="auto"/>
        <w:jc w:val="both"/>
        <w:rPr>
          <w:rFonts w:cstheme="minorHAnsi"/>
          <w:iCs/>
          <w:highlight w:val="yellow"/>
        </w:rPr>
      </w:pPr>
      <w:r w:rsidRPr="004F0328">
        <w:rPr>
          <w:rFonts w:cstheme="minorHAnsi"/>
          <w:iCs/>
          <w:highlight w:val="yellow"/>
        </w:rPr>
        <w:t>• Sinilipp antakse välja ainult üheks hooajaks korraga ja auhind kehtib ainult seni, kuni kriteeriumid on täidetud. Kui see nii ei ole, peavad kohalikul tasandil vastutavad isikud Sinilipu eemaldama</w:t>
      </w:r>
    </w:p>
    <w:p w14:paraId="3169306A" w14:textId="77777777" w:rsidR="00FF6218" w:rsidRPr="00FF6218" w:rsidRDefault="00FF6218" w:rsidP="00121BE1">
      <w:pPr>
        <w:autoSpaceDE w:val="0"/>
        <w:autoSpaceDN w:val="0"/>
        <w:adjustRightInd w:val="0"/>
        <w:spacing w:after="0" w:line="240" w:lineRule="auto"/>
        <w:jc w:val="both"/>
        <w:rPr>
          <w:rFonts w:cstheme="minorHAnsi"/>
          <w:iCs/>
        </w:rPr>
      </w:pPr>
      <w:r w:rsidRPr="004F0328">
        <w:rPr>
          <w:rFonts w:cstheme="minorHAnsi"/>
          <w:iCs/>
          <w:highlight w:val="yellow"/>
        </w:rPr>
        <w:t>• Riiklik FEE esindusorganisatsioon teeb hooaja jooksul kontrollvisiite Sinilipu saanud sadamates.</w:t>
      </w:r>
    </w:p>
    <w:p w14:paraId="2B73193E" w14:textId="77777777" w:rsidR="00FF6218" w:rsidRPr="00FF6218" w:rsidRDefault="00FF6218" w:rsidP="00121BE1">
      <w:pPr>
        <w:autoSpaceDE w:val="0"/>
        <w:autoSpaceDN w:val="0"/>
        <w:adjustRightInd w:val="0"/>
        <w:spacing w:after="0" w:line="240" w:lineRule="auto"/>
        <w:jc w:val="both"/>
        <w:rPr>
          <w:rFonts w:cstheme="minorHAnsi"/>
          <w:iCs/>
        </w:rPr>
      </w:pPr>
    </w:p>
    <w:p w14:paraId="799C24FB" w14:textId="77777777" w:rsidR="00FF6218" w:rsidRPr="004F0328" w:rsidRDefault="00FF6218" w:rsidP="00121BE1">
      <w:pPr>
        <w:autoSpaceDE w:val="0"/>
        <w:autoSpaceDN w:val="0"/>
        <w:adjustRightInd w:val="0"/>
        <w:spacing w:after="0" w:line="240" w:lineRule="auto"/>
        <w:jc w:val="both"/>
        <w:rPr>
          <w:rFonts w:cstheme="minorHAnsi"/>
          <w:iCs/>
          <w:highlight w:val="yellow"/>
        </w:rPr>
      </w:pPr>
      <w:r w:rsidRPr="004F0328">
        <w:rPr>
          <w:rFonts w:cstheme="minorHAnsi"/>
          <w:iCs/>
          <w:highlight w:val="yellow"/>
        </w:rPr>
        <w:t>Iga sadama kasutaja saab aidata Programmi käimas hoidmisele kaasa kaitstes ümbritsevat keskkonda:</w:t>
      </w:r>
    </w:p>
    <w:p w14:paraId="764399A1" w14:textId="77777777" w:rsidR="00FF6218" w:rsidRPr="004F0328" w:rsidRDefault="00FF6218" w:rsidP="00121BE1">
      <w:pPr>
        <w:autoSpaceDE w:val="0"/>
        <w:autoSpaceDN w:val="0"/>
        <w:adjustRightInd w:val="0"/>
        <w:spacing w:after="0" w:line="240" w:lineRule="auto"/>
        <w:jc w:val="both"/>
        <w:rPr>
          <w:rFonts w:cstheme="minorHAnsi"/>
          <w:iCs/>
          <w:highlight w:val="yellow"/>
        </w:rPr>
      </w:pPr>
      <w:r w:rsidRPr="004F0328">
        <w:rPr>
          <w:rFonts w:cstheme="minorHAnsi"/>
          <w:iCs/>
          <w:highlight w:val="yellow"/>
        </w:rPr>
        <w:t>• Järgige jahisadama käitumisjuhendi juhiseid</w:t>
      </w:r>
    </w:p>
    <w:p w14:paraId="1A69BDC9" w14:textId="77777777" w:rsidR="00FF6218" w:rsidRPr="004F0328" w:rsidRDefault="00FF6218" w:rsidP="00121BE1">
      <w:pPr>
        <w:autoSpaceDE w:val="0"/>
        <w:autoSpaceDN w:val="0"/>
        <w:adjustRightInd w:val="0"/>
        <w:spacing w:after="0" w:line="240" w:lineRule="auto"/>
        <w:jc w:val="both"/>
        <w:rPr>
          <w:rFonts w:cstheme="minorHAnsi"/>
          <w:iCs/>
          <w:highlight w:val="yellow"/>
        </w:rPr>
      </w:pPr>
      <w:r w:rsidRPr="004F0328">
        <w:rPr>
          <w:rFonts w:cstheme="minorHAnsi"/>
          <w:iCs/>
          <w:highlight w:val="yellow"/>
        </w:rPr>
        <w:t>• Kasutage värvide, pesuvahendite, kemikaalide jms jaoks keskkonnasõbralikke tooteid.</w:t>
      </w:r>
    </w:p>
    <w:p w14:paraId="65A28B14" w14:textId="77777777" w:rsidR="00FF6218" w:rsidRPr="004F0328" w:rsidRDefault="00FF6218" w:rsidP="00121BE1">
      <w:pPr>
        <w:autoSpaceDE w:val="0"/>
        <w:autoSpaceDN w:val="0"/>
        <w:adjustRightInd w:val="0"/>
        <w:spacing w:after="0" w:line="240" w:lineRule="auto"/>
        <w:jc w:val="both"/>
        <w:rPr>
          <w:rFonts w:cstheme="minorHAnsi"/>
          <w:iCs/>
          <w:highlight w:val="yellow"/>
        </w:rPr>
      </w:pPr>
      <w:r w:rsidRPr="004F0328">
        <w:rPr>
          <w:rFonts w:cstheme="minorHAnsi"/>
          <w:iCs/>
          <w:highlight w:val="yellow"/>
        </w:rPr>
        <w:t>• Teatage ametiasutustele reostusest või muudest keskkonnaeeskirjade rikkumistest</w:t>
      </w:r>
    </w:p>
    <w:p w14:paraId="27BE6DE9" w14:textId="77777777" w:rsidR="00FF6218" w:rsidRPr="004F0328" w:rsidRDefault="00FF6218" w:rsidP="00121BE1">
      <w:pPr>
        <w:autoSpaceDE w:val="0"/>
        <w:autoSpaceDN w:val="0"/>
        <w:adjustRightInd w:val="0"/>
        <w:spacing w:after="0" w:line="240" w:lineRule="auto"/>
        <w:jc w:val="both"/>
        <w:rPr>
          <w:rFonts w:cstheme="minorHAnsi"/>
          <w:iCs/>
          <w:highlight w:val="yellow"/>
        </w:rPr>
      </w:pPr>
      <w:r w:rsidRPr="004F0328">
        <w:rPr>
          <w:rFonts w:cstheme="minorHAnsi"/>
          <w:iCs/>
          <w:highlight w:val="yellow"/>
        </w:rPr>
        <w:t>• Säästke vett, elektrit ja kütust</w:t>
      </w:r>
    </w:p>
    <w:p w14:paraId="4F8B4FD9" w14:textId="77777777" w:rsidR="00FF6218" w:rsidRPr="00FF6218" w:rsidRDefault="00FF6218" w:rsidP="00121BE1">
      <w:pPr>
        <w:autoSpaceDE w:val="0"/>
        <w:autoSpaceDN w:val="0"/>
        <w:adjustRightInd w:val="0"/>
        <w:spacing w:after="0" w:line="240" w:lineRule="auto"/>
        <w:jc w:val="both"/>
        <w:rPr>
          <w:rFonts w:cstheme="minorHAnsi"/>
          <w:iCs/>
        </w:rPr>
      </w:pPr>
      <w:r w:rsidRPr="004F0328">
        <w:rPr>
          <w:rFonts w:cstheme="minorHAnsi"/>
          <w:iCs/>
          <w:highlight w:val="yellow"/>
        </w:rPr>
        <w:t>• Julgustage teisi meremehi keskkonna eest hoolitsema</w:t>
      </w:r>
    </w:p>
    <w:tbl>
      <w:tblPr>
        <w:tblStyle w:val="TableGrid"/>
        <w:tblW w:w="0" w:type="auto"/>
        <w:tblLook w:val="04A0" w:firstRow="1" w:lastRow="0" w:firstColumn="1" w:lastColumn="0" w:noHBand="0" w:noVBand="1"/>
      </w:tblPr>
      <w:tblGrid>
        <w:gridCol w:w="4531"/>
        <w:gridCol w:w="4531"/>
      </w:tblGrid>
      <w:tr w:rsidR="00427A22" w:rsidRPr="00FF6218" w14:paraId="49E1EA1E" w14:textId="77777777" w:rsidTr="00BF7799">
        <w:tc>
          <w:tcPr>
            <w:tcW w:w="4531" w:type="dxa"/>
            <w:shd w:val="clear" w:color="auto" w:fill="D9D9D9" w:themeFill="background1" w:themeFillShade="D9"/>
          </w:tcPr>
          <w:p w14:paraId="2E830742" w14:textId="77777777" w:rsidR="00BF7799" w:rsidRPr="00FF6218" w:rsidRDefault="00BF7799" w:rsidP="00F06376">
            <w:pPr>
              <w:autoSpaceDE w:val="0"/>
              <w:autoSpaceDN w:val="0"/>
              <w:adjustRightInd w:val="0"/>
              <w:rPr>
                <w:rFonts w:cstheme="minorHAnsi"/>
              </w:rPr>
            </w:pPr>
            <w:r w:rsidRPr="00FF6218">
              <w:rPr>
                <w:rFonts w:cstheme="minorHAnsi"/>
              </w:rPr>
              <w:t>KOHUSTUSLIK KRITEERIUM</w:t>
            </w:r>
          </w:p>
        </w:tc>
        <w:tc>
          <w:tcPr>
            <w:tcW w:w="4531" w:type="dxa"/>
          </w:tcPr>
          <w:p w14:paraId="73BA3721" w14:textId="77777777" w:rsidR="00BF7799" w:rsidRPr="00FF6218" w:rsidRDefault="00BF7799" w:rsidP="00BF7799">
            <w:pPr>
              <w:autoSpaceDE w:val="0"/>
              <w:autoSpaceDN w:val="0"/>
              <w:adjustRightInd w:val="0"/>
              <w:rPr>
                <w:rFonts w:cstheme="minorHAnsi"/>
              </w:rPr>
            </w:pPr>
            <w:r w:rsidRPr="00FF6218">
              <w:rPr>
                <w:rFonts w:cstheme="minorHAnsi"/>
              </w:rPr>
              <w:t>SOOVITUSLIK KRITEERIUM</w:t>
            </w:r>
          </w:p>
        </w:tc>
      </w:tr>
      <w:tr w:rsidR="00427A22" w:rsidRPr="00FF6218" w14:paraId="699C212C" w14:textId="77777777" w:rsidTr="00BF7799">
        <w:tc>
          <w:tcPr>
            <w:tcW w:w="4531" w:type="dxa"/>
            <w:shd w:val="clear" w:color="auto" w:fill="D9D9D9" w:themeFill="background1" w:themeFillShade="D9"/>
          </w:tcPr>
          <w:p w14:paraId="7ADF67EC" w14:textId="77777777" w:rsidR="00BF7799" w:rsidRPr="00FF6218" w:rsidRDefault="00BF7799" w:rsidP="00F06376">
            <w:pPr>
              <w:autoSpaceDE w:val="0"/>
              <w:autoSpaceDN w:val="0"/>
              <w:adjustRightInd w:val="0"/>
              <w:rPr>
                <w:rFonts w:cstheme="minorHAnsi"/>
              </w:rPr>
            </w:pPr>
            <w:r w:rsidRPr="00FF6218">
              <w:rPr>
                <w:rFonts w:cstheme="minorHAnsi"/>
              </w:rPr>
              <w:t>Kõik piirkonnad</w:t>
            </w:r>
          </w:p>
        </w:tc>
        <w:tc>
          <w:tcPr>
            <w:tcW w:w="4531" w:type="dxa"/>
          </w:tcPr>
          <w:p w14:paraId="67A2BF92" w14:textId="77777777" w:rsidR="00BF7799" w:rsidRPr="00FF6218" w:rsidRDefault="00BF7799" w:rsidP="00F06376">
            <w:pPr>
              <w:autoSpaceDE w:val="0"/>
              <w:autoSpaceDN w:val="0"/>
              <w:adjustRightInd w:val="0"/>
              <w:rPr>
                <w:rFonts w:cstheme="minorHAnsi"/>
              </w:rPr>
            </w:pPr>
          </w:p>
        </w:tc>
      </w:tr>
    </w:tbl>
    <w:p w14:paraId="25B18CB9" w14:textId="77777777" w:rsidR="00BF7799" w:rsidRPr="00FF6218" w:rsidRDefault="00BF7799" w:rsidP="00F06376">
      <w:pPr>
        <w:autoSpaceDE w:val="0"/>
        <w:autoSpaceDN w:val="0"/>
        <w:adjustRightInd w:val="0"/>
        <w:spacing w:after="0" w:line="240" w:lineRule="auto"/>
        <w:rPr>
          <w:rFonts w:ascii="Times-Bold" w:hAnsi="Times-Bold" w:cs="Times-Bold"/>
          <w:b/>
          <w:bCs/>
          <w:sz w:val="21"/>
          <w:szCs w:val="21"/>
        </w:rPr>
      </w:pPr>
    </w:p>
    <w:p w14:paraId="277052BA" w14:textId="77777777" w:rsidR="00B82997" w:rsidRPr="00FB5C40" w:rsidRDefault="00B82997" w:rsidP="00F06376">
      <w:pPr>
        <w:autoSpaceDE w:val="0"/>
        <w:autoSpaceDN w:val="0"/>
        <w:adjustRightInd w:val="0"/>
        <w:spacing w:after="0" w:line="240" w:lineRule="auto"/>
        <w:rPr>
          <w:rFonts w:ascii="Times-Bold" w:hAnsi="Times-Bold" w:cs="Times-Bold"/>
          <w:b/>
          <w:bCs/>
          <w:color w:val="FF0000"/>
          <w:sz w:val="21"/>
          <w:szCs w:val="21"/>
        </w:rPr>
      </w:pPr>
    </w:p>
    <w:p w14:paraId="1B2261EB" w14:textId="77777777" w:rsidR="00BF7799" w:rsidRPr="00FF6218" w:rsidRDefault="00F06376" w:rsidP="00FF6218">
      <w:pPr>
        <w:pStyle w:val="ListParagraph"/>
        <w:numPr>
          <w:ilvl w:val="0"/>
          <w:numId w:val="16"/>
        </w:numPr>
        <w:autoSpaceDE w:val="0"/>
        <w:autoSpaceDN w:val="0"/>
        <w:adjustRightInd w:val="0"/>
        <w:spacing w:after="0" w:line="240" w:lineRule="auto"/>
        <w:jc w:val="both"/>
        <w:rPr>
          <w:rFonts w:cstheme="minorHAnsi"/>
          <w:b/>
          <w:bCs/>
        </w:rPr>
      </w:pPr>
      <w:r w:rsidRPr="00FF6218">
        <w:rPr>
          <w:rFonts w:cstheme="minorHAnsi"/>
          <w:b/>
          <w:bCs/>
        </w:rPr>
        <w:t xml:space="preserve">kriteerium. </w:t>
      </w:r>
      <w:r w:rsidR="00FF6218" w:rsidRPr="00FF6218">
        <w:rPr>
          <w:rFonts w:cstheme="minorHAnsi"/>
          <w:b/>
          <w:bCs/>
        </w:rPr>
        <w:t>Jahisadam vastutab jahisadama kasutajatele ja töötajatele vähemalt kolme keskkonnaharidusliku tegevuse pakkumise eest</w:t>
      </w:r>
    </w:p>
    <w:p w14:paraId="11133EA1" w14:textId="77777777" w:rsidR="00FF6218" w:rsidRPr="00FF6218" w:rsidRDefault="00FF6218" w:rsidP="00FF6218">
      <w:pPr>
        <w:autoSpaceDE w:val="0"/>
        <w:autoSpaceDN w:val="0"/>
        <w:adjustRightInd w:val="0"/>
        <w:spacing w:after="0" w:line="240" w:lineRule="auto"/>
        <w:jc w:val="both"/>
        <w:rPr>
          <w:rFonts w:cstheme="minorHAnsi"/>
          <w:b/>
          <w:bCs/>
          <w:color w:val="FF0000"/>
        </w:rPr>
      </w:pPr>
    </w:p>
    <w:p w14:paraId="2A565A31" w14:textId="77777777" w:rsidR="00FF6218" w:rsidRPr="00121BE1" w:rsidRDefault="00FF6218" w:rsidP="00121BE1">
      <w:pPr>
        <w:autoSpaceDE w:val="0"/>
        <w:autoSpaceDN w:val="0"/>
        <w:adjustRightInd w:val="0"/>
        <w:spacing w:after="0" w:line="240" w:lineRule="auto"/>
        <w:jc w:val="both"/>
        <w:rPr>
          <w:rFonts w:cstheme="minorHAnsi"/>
        </w:rPr>
      </w:pPr>
      <w:r w:rsidRPr="004F0328">
        <w:rPr>
          <w:rFonts w:cstheme="minorHAnsi"/>
          <w:highlight w:val="yellow"/>
        </w:rPr>
        <w:t xml:space="preserve">Keskkonnahariduslikud tegevused edendavad </w:t>
      </w:r>
      <w:r w:rsidR="00121BE1" w:rsidRPr="004F0328">
        <w:rPr>
          <w:rFonts w:cstheme="minorHAnsi"/>
          <w:highlight w:val="yellow"/>
        </w:rPr>
        <w:t>S</w:t>
      </w:r>
      <w:r w:rsidRPr="004F0328">
        <w:rPr>
          <w:rFonts w:cstheme="minorHAnsi"/>
          <w:highlight w:val="yellow"/>
        </w:rPr>
        <w:t>inilipu programmi eesmärke</w:t>
      </w:r>
      <w:r w:rsidRPr="00121BE1">
        <w:rPr>
          <w:rFonts w:cstheme="minorHAnsi"/>
        </w:rPr>
        <w:t>:</w:t>
      </w:r>
    </w:p>
    <w:p w14:paraId="4DCECA04" w14:textId="77777777" w:rsidR="00FF6218" w:rsidRPr="00121BE1" w:rsidRDefault="00FF6218" w:rsidP="00121BE1">
      <w:pPr>
        <w:autoSpaceDE w:val="0"/>
        <w:autoSpaceDN w:val="0"/>
        <w:adjustRightInd w:val="0"/>
        <w:spacing w:after="0" w:line="240" w:lineRule="auto"/>
        <w:jc w:val="both"/>
        <w:rPr>
          <w:rFonts w:cstheme="minorHAnsi"/>
        </w:rPr>
      </w:pPr>
      <w:r w:rsidRPr="00121BE1">
        <w:rPr>
          <w:rFonts w:cstheme="minorHAnsi"/>
        </w:rPr>
        <w:t xml:space="preserve">- Veekeskkonna teadlikkuse suurendamine ja selle eest hoolitsemine </w:t>
      </w:r>
      <w:r w:rsidR="00121BE1" w:rsidRPr="00121BE1">
        <w:rPr>
          <w:rFonts w:cstheme="minorHAnsi"/>
        </w:rPr>
        <w:t xml:space="preserve">sadamapiirkonna </w:t>
      </w:r>
      <w:r w:rsidRPr="00121BE1">
        <w:rPr>
          <w:rFonts w:cstheme="minorHAnsi"/>
        </w:rPr>
        <w:t>kasutajate ja naaberalade elanike poolt</w:t>
      </w:r>
    </w:p>
    <w:p w14:paraId="1128C87C" w14:textId="77777777" w:rsidR="00FF6218" w:rsidRPr="00121BE1" w:rsidRDefault="00FF6218" w:rsidP="00121BE1">
      <w:pPr>
        <w:autoSpaceDE w:val="0"/>
        <w:autoSpaceDN w:val="0"/>
        <w:adjustRightInd w:val="0"/>
        <w:spacing w:after="0" w:line="240" w:lineRule="auto"/>
        <w:jc w:val="both"/>
        <w:rPr>
          <w:rFonts w:cstheme="minorHAnsi"/>
        </w:rPr>
      </w:pPr>
      <w:r w:rsidRPr="00121BE1">
        <w:rPr>
          <w:rFonts w:cstheme="minorHAnsi"/>
        </w:rPr>
        <w:t>- Keskkonnaalase koolituse ja heade tavade meetodite pakkumine jahisadama töötajatele, jahisadama tarnijatele ja muudele jahisadama piirkonnas tegutsevatele turismiteenuste</w:t>
      </w:r>
      <w:r w:rsidR="00121BE1" w:rsidRPr="00121BE1">
        <w:rPr>
          <w:rFonts w:cstheme="minorHAnsi"/>
        </w:rPr>
        <w:t xml:space="preserve"> pakkujate</w:t>
      </w:r>
      <w:r w:rsidRPr="00121BE1">
        <w:rPr>
          <w:rFonts w:cstheme="minorHAnsi"/>
        </w:rPr>
        <w:t>le</w:t>
      </w:r>
    </w:p>
    <w:p w14:paraId="649FE608" w14:textId="77777777" w:rsidR="00FF6218" w:rsidRPr="00121BE1" w:rsidRDefault="00FF6218" w:rsidP="00121BE1">
      <w:pPr>
        <w:autoSpaceDE w:val="0"/>
        <w:autoSpaceDN w:val="0"/>
        <w:adjustRightInd w:val="0"/>
        <w:spacing w:after="0" w:line="240" w:lineRule="auto"/>
        <w:jc w:val="both"/>
        <w:rPr>
          <w:rFonts w:cstheme="minorHAnsi"/>
        </w:rPr>
      </w:pPr>
      <w:r w:rsidRPr="00121BE1">
        <w:rPr>
          <w:rFonts w:cstheme="minorHAnsi"/>
        </w:rPr>
        <w:t>- Kohalike sidusrühmade osalemise soodustamine kohaliku ökosüsteemi haldamises</w:t>
      </w:r>
    </w:p>
    <w:p w14:paraId="6548A875" w14:textId="77777777" w:rsidR="00FF6218" w:rsidRPr="00121BE1" w:rsidRDefault="00FF6218" w:rsidP="00121BE1">
      <w:pPr>
        <w:autoSpaceDE w:val="0"/>
        <w:autoSpaceDN w:val="0"/>
        <w:adjustRightInd w:val="0"/>
        <w:spacing w:after="0" w:line="240" w:lineRule="auto"/>
        <w:jc w:val="both"/>
        <w:rPr>
          <w:rFonts w:cstheme="minorHAnsi"/>
        </w:rPr>
      </w:pPr>
      <w:r w:rsidRPr="00121BE1">
        <w:rPr>
          <w:rFonts w:cstheme="minorHAnsi"/>
        </w:rPr>
        <w:t>- Säästva puhkuse ja turismi edendamine piirkonnas</w:t>
      </w:r>
    </w:p>
    <w:p w14:paraId="2F736B65" w14:textId="77777777" w:rsidR="00BF7799" w:rsidRPr="00121BE1" w:rsidRDefault="00FF6218" w:rsidP="00121BE1">
      <w:pPr>
        <w:autoSpaceDE w:val="0"/>
        <w:autoSpaceDN w:val="0"/>
        <w:adjustRightInd w:val="0"/>
        <w:spacing w:after="0" w:line="240" w:lineRule="auto"/>
        <w:jc w:val="both"/>
        <w:rPr>
          <w:rFonts w:cstheme="minorHAnsi"/>
        </w:rPr>
      </w:pPr>
      <w:r w:rsidRPr="00121BE1">
        <w:rPr>
          <w:rFonts w:cstheme="minorHAnsi"/>
        </w:rPr>
        <w:t xml:space="preserve">- Ideede jagamise edendamine </w:t>
      </w:r>
      <w:r w:rsidR="00121BE1" w:rsidRPr="00121BE1">
        <w:rPr>
          <w:rFonts w:cstheme="minorHAnsi"/>
        </w:rPr>
        <w:t>S</w:t>
      </w:r>
      <w:r w:rsidRPr="00121BE1">
        <w:rPr>
          <w:rFonts w:cstheme="minorHAnsi"/>
        </w:rPr>
        <w:t xml:space="preserve">inilipu programmi ja teiste FEE programmide (YRE, LEAF, </w:t>
      </w:r>
      <w:r w:rsidR="00121BE1" w:rsidRPr="00121BE1">
        <w:rPr>
          <w:rFonts w:cstheme="minorHAnsi"/>
        </w:rPr>
        <w:t>Roheline kool</w:t>
      </w:r>
      <w:r w:rsidRPr="00121BE1">
        <w:rPr>
          <w:rFonts w:cstheme="minorHAnsi"/>
        </w:rPr>
        <w:t xml:space="preserve"> ja </w:t>
      </w:r>
      <w:r w:rsidR="00121BE1" w:rsidRPr="00121BE1">
        <w:rPr>
          <w:rFonts w:cstheme="minorHAnsi"/>
        </w:rPr>
        <w:t>R</w:t>
      </w:r>
      <w:r w:rsidRPr="00121BE1">
        <w:rPr>
          <w:rFonts w:cstheme="minorHAnsi"/>
        </w:rPr>
        <w:t xml:space="preserve">oheline </w:t>
      </w:r>
      <w:r w:rsidR="00121BE1" w:rsidRPr="00121BE1">
        <w:rPr>
          <w:rFonts w:cstheme="minorHAnsi"/>
        </w:rPr>
        <w:t>V</w:t>
      </w:r>
      <w:r w:rsidRPr="00121BE1">
        <w:rPr>
          <w:rFonts w:cstheme="minorHAnsi"/>
        </w:rPr>
        <w:t>õti) vahel.</w:t>
      </w:r>
    </w:p>
    <w:p w14:paraId="79EBC1D4" w14:textId="77777777" w:rsidR="00121BE1" w:rsidRPr="00FB5C40" w:rsidRDefault="00121BE1" w:rsidP="00121BE1">
      <w:pPr>
        <w:autoSpaceDE w:val="0"/>
        <w:autoSpaceDN w:val="0"/>
        <w:adjustRightInd w:val="0"/>
        <w:spacing w:after="0" w:line="240" w:lineRule="auto"/>
        <w:jc w:val="both"/>
        <w:rPr>
          <w:rFonts w:ascii="Times-Roman" w:hAnsi="Times-Roman" w:cs="Times-Roman"/>
          <w:color w:val="FF0000"/>
          <w:sz w:val="21"/>
          <w:szCs w:val="21"/>
        </w:rPr>
      </w:pPr>
    </w:p>
    <w:p w14:paraId="6477CE6F" w14:textId="77777777" w:rsidR="0061553D" w:rsidRPr="00121BE1" w:rsidRDefault="00121BE1" w:rsidP="00121BE1">
      <w:pPr>
        <w:autoSpaceDE w:val="0"/>
        <w:autoSpaceDN w:val="0"/>
        <w:adjustRightInd w:val="0"/>
        <w:spacing w:after="0" w:line="240" w:lineRule="auto"/>
        <w:jc w:val="both"/>
        <w:rPr>
          <w:rFonts w:cstheme="minorHAnsi"/>
        </w:rPr>
      </w:pPr>
      <w:r w:rsidRPr="00121BE1">
        <w:rPr>
          <w:rFonts w:cstheme="minorHAnsi"/>
        </w:rPr>
        <w:t>Taotlusvormile tuleb lisada eelolevaks hooajaks kavandatud tegevused ning teave eelmisel Sinilipu hooajal läbiviidud keskkonnaharidustegevuse kohta (kui see on olemas).</w:t>
      </w:r>
    </w:p>
    <w:p w14:paraId="6337723B" w14:textId="77777777" w:rsidR="00121BE1" w:rsidRPr="00FB5C40" w:rsidRDefault="00121BE1" w:rsidP="00F06376">
      <w:pPr>
        <w:autoSpaceDE w:val="0"/>
        <w:autoSpaceDN w:val="0"/>
        <w:adjustRightInd w:val="0"/>
        <w:spacing w:after="0" w:line="240" w:lineRule="auto"/>
        <w:rPr>
          <w:rFonts w:ascii="Times-Roman" w:hAnsi="Times-Roman" w:cs="Times-Roman"/>
          <w:color w:val="FF0000"/>
          <w:sz w:val="21"/>
          <w:szCs w:val="21"/>
        </w:rPr>
      </w:pPr>
    </w:p>
    <w:p w14:paraId="61262F94" w14:textId="77777777" w:rsidR="00121BE1" w:rsidRPr="00121BE1" w:rsidRDefault="00121BE1" w:rsidP="00121BE1">
      <w:pPr>
        <w:autoSpaceDE w:val="0"/>
        <w:autoSpaceDN w:val="0"/>
        <w:adjustRightInd w:val="0"/>
        <w:spacing w:after="0" w:line="240" w:lineRule="auto"/>
        <w:jc w:val="both"/>
        <w:rPr>
          <w:rFonts w:cstheme="minorHAnsi"/>
        </w:rPr>
      </w:pPr>
      <w:r w:rsidRPr="004F0328">
        <w:rPr>
          <w:rFonts w:cstheme="minorHAnsi"/>
          <w:highlight w:val="yellow"/>
        </w:rPr>
        <w:t>Jahisadama pakutavaid ja Sinilipu hooajal tehtavaid tegevusi peab olema vähemalt kolm</w:t>
      </w:r>
      <w:r w:rsidRPr="00121BE1">
        <w:rPr>
          <w:rFonts w:cstheme="minorHAnsi"/>
        </w:rPr>
        <w:t xml:space="preserve">. </w:t>
      </w:r>
      <w:r w:rsidRPr="004F0328">
        <w:rPr>
          <w:rFonts w:cstheme="minorHAnsi"/>
          <w:highlight w:val="green"/>
        </w:rPr>
        <w:t>Tegevused peavad keskenduma keskkonnale, keskkonnaprobleemidele, Sinilipu keskkonnaprobleemidele või jätkusuutlikkuse küsimustele.</w:t>
      </w:r>
    </w:p>
    <w:p w14:paraId="10FC1B0F" w14:textId="77777777" w:rsidR="00121BE1" w:rsidRPr="00121BE1" w:rsidRDefault="00121BE1" w:rsidP="00121BE1">
      <w:pPr>
        <w:autoSpaceDE w:val="0"/>
        <w:autoSpaceDN w:val="0"/>
        <w:adjustRightInd w:val="0"/>
        <w:spacing w:after="0" w:line="240" w:lineRule="auto"/>
        <w:jc w:val="both"/>
        <w:rPr>
          <w:rFonts w:cstheme="minorHAnsi"/>
        </w:rPr>
      </w:pPr>
    </w:p>
    <w:p w14:paraId="32A6BD35" w14:textId="77777777" w:rsidR="00183A77" w:rsidRPr="00121BE1" w:rsidRDefault="00121BE1" w:rsidP="00121BE1">
      <w:pPr>
        <w:autoSpaceDE w:val="0"/>
        <w:autoSpaceDN w:val="0"/>
        <w:adjustRightInd w:val="0"/>
        <w:spacing w:after="0" w:line="240" w:lineRule="auto"/>
        <w:jc w:val="both"/>
        <w:rPr>
          <w:rFonts w:cstheme="minorHAnsi"/>
        </w:rPr>
      </w:pPr>
      <w:r w:rsidRPr="00121BE1">
        <w:rPr>
          <w:rFonts w:cstheme="minorHAnsi"/>
        </w:rPr>
        <w:t>Haridustegevus peaks olema tõhus ja asjakohane. Jahisadama juhtkonnal on soovitatav eelmistel hooaegadel ellu viidud tegevused hinnata ja töötada nende pideva täiustamise nimel</w:t>
      </w:r>
      <w:r w:rsidR="00183A77" w:rsidRPr="00121BE1">
        <w:rPr>
          <w:rFonts w:cstheme="minorHAnsi"/>
        </w:rPr>
        <w:t>.</w:t>
      </w:r>
    </w:p>
    <w:p w14:paraId="41B55AEB" w14:textId="77777777" w:rsidR="00183A77" w:rsidRPr="00FB5C40" w:rsidRDefault="00183A77" w:rsidP="00F06376">
      <w:pPr>
        <w:autoSpaceDE w:val="0"/>
        <w:autoSpaceDN w:val="0"/>
        <w:adjustRightInd w:val="0"/>
        <w:spacing w:after="0" w:line="240" w:lineRule="auto"/>
        <w:rPr>
          <w:rFonts w:ascii="Times-Roman" w:hAnsi="Times-Roman" w:cs="Times-Roman"/>
          <w:color w:val="FF0000"/>
          <w:sz w:val="21"/>
          <w:szCs w:val="21"/>
        </w:rPr>
      </w:pPr>
    </w:p>
    <w:p w14:paraId="656DB9D8" w14:textId="77777777" w:rsidR="00121BE1" w:rsidRPr="003F00AB" w:rsidRDefault="00121BE1" w:rsidP="00121BE1">
      <w:pPr>
        <w:autoSpaceDE w:val="0"/>
        <w:autoSpaceDN w:val="0"/>
        <w:adjustRightInd w:val="0"/>
        <w:spacing w:after="0" w:line="240" w:lineRule="auto"/>
        <w:jc w:val="both"/>
        <w:rPr>
          <w:rFonts w:cstheme="minorHAnsi"/>
          <w:iCs/>
        </w:rPr>
      </w:pPr>
      <w:r w:rsidRPr="004F0328">
        <w:rPr>
          <w:rFonts w:cstheme="minorHAnsi"/>
          <w:iCs/>
          <w:highlight w:val="green"/>
        </w:rPr>
        <w:t>Lisaks tuleb neid keskkonnahariduslikke tegevusi pakkuda tasuta</w:t>
      </w:r>
      <w:r w:rsidRPr="003F00AB">
        <w:rPr>
          <w:rFonts w:cstheme="minorHAnsi"/>
          <w:iCs/>
        </w:rPr>
        <w:t>. Vajadusel aktsepteeritakse väikest osalustasu, et katta selliseid kulusid nagu lõunasöök, vesi jne, kuid nendest keskkonnahariduslikest tegevustest ei saa tulu saada.</w:t>
      </w:r>
    </w:p>
    <w:p w14:paraId="3D7F7075" w14:textId="77777777" w:rsidR="00121BE1" w:rsidRPr="003F00AB" w:rsidRDefault="00121BE1" w:rsidP="00121BE1">
      <w:pPr>
        <w:autoSpaceDE w:val="0"/>
        <w:autoSpaceDN w:val="0"/>
        <w:adjustRightInd w:val="0"/>
        <w:spacing w:after="0" w:line="240" w:lineRule="auto"/>
        <w:jc w:val="both"/>
        <w:rPr>
          <w:rFonts w:cstheme="minorHAnsi"/>
          <w:iCs/>
        </w:rPr>
      </w:pPr>
    </w:p>
    <w:p w14:paraId="5D09FBF0" w14:textId="77777777" w:rsidR="00896F1B" w:rsidRDefault="00121BE1" w:rsidP="00121BE1">
      <w:pPr>
        <w:autoSpaceDE w:val="0"/>
        <w:autoSpaceDN w:val="0"/>
        <w:adjustRightInd w:val="0"/>
        <w:spacing w:after="0" w:line="240" w:lineRule="auto"/>
        <w:jc w:val="both"/>
        <w:rPr>
          <w:rFonts w:cstheme="minorHAnsi"/>
          <w:iCs/>
        </w:rPr>
      </w:pPr>
      <w:r w:rsidRPr="003F00AB">
        <w:rPr>
          <w:rFonts w:cstheme="minorHAnsi"/>
          <w:iCs/>
        </w:rPr>
        <w:t>Kui Sinilipu jahisadama lähedal on spetsiaalselt määratud alasid (sealhulgas rannikualad või merekaitsealad) (nt mangroovid, mererohupeenrad), on tungivalt soovitatav, et nende tundlike looduslike alade</w:t>
      </w:r>
      <w:r w:rsidR="003F00AB">
        <w:rPr>
          <w:rFonts w:cstheme="minorHAnsi"/>
          <w:iCs/>
        </w:rPr>
        <w:t xml:space="preserve"> kohta toimuk</w:t>
      </w:r>
      <w:r w:rsidRPr="003F00AB">
        <w:rPr>
          <w:rFonts w:cstheme="minorHAnsi"/>
          <w:iCs/>
        </w:rPr>
        <w:t>s üks või kaks keskkonnategevust.</w:t>
      </w:r>
    </w:p>
    <w:p w14:paraId="6313124F" w14:textId="77777777" w:rsidR="003F00AB" w:rsidRDefault="003F00AB" w:rsidP="00121BE1">
      <w:pPr>
        <w:autoSpaceDE w:val="0"/>
        <w:autoSpaceDN w:val="0"/>
        <w:adjustRightInd w:val="0"/>
        <w:spacing w:after="0" w:line="240" w:lineRule="auto"/>
        <w:jc w:val="both"/>
        <w:rPr>
          <w:rFonts w:cstheme="minorHAnsi"/>
          <w:iCs/>
        </w:rPr>
      </w:pPr>
    </w:p>
    <w:p w14:paraId="6DB23EA8" w14:textId="77777777" w:rsidR="003F00AB" w:rsidRPr="003F00AB" w:rsidRDefault="003F00AB" w:rsidP="003F00AB">
      <w:pPr>
        <w:autoSpaceDE w:val="0"/>
        <w:autoSpaceDN w:val="0"/>
        <w:adjustRightInd w:val="0"/>
        <w:spacing w:after="0" w:line="240" w:lineRule="auto"/>
        <w:jc w:val="both"/>
        <w:rPr>
          <w:rFonts w:cstheme="minorHAnsi"/>
          <w:b/>
          <w:iCs/>
        </w:rPr>
      </w:pPr>
      <w:r w:rsidRPr="003F00AB">
        <w:rPr>
          <w:rFonts w:cstheme="minorHAnsi"/>
          <w:b/>
          <w:iCs/>
        </w:rPr>
        <w:lastRenderedPageBreak/>
        <w:t>Tegevuste liigid</w:t>
      </w:r>
    </w:p>
    <w:p w14:paraId="6A1AAAB1" w14:textId="77777777" w:rsidR="003F00AB" w:rsidRPr="003F00AB" w:rsidRDefault="003F00AB" w:rsidP="003F00AB">
      <w:pPr>
        <w:autoSpaceDE w:val="0"/>
        <w:autoSpaceDN w:val="0"/>
        <w:adjustRightInd w:val="0"/>
        <w:spacing w:after="0" w:line="240" w:lineRule="auto"/>
        <w:jc w:val="both"/>
        <w:rPr>
          <w:rFonts w:cstheme="minorHAnsi"/>
          <w:iCs/>
        </w:rPr>
      </w:pPr>
      <w:r w:rsidRPr="004F0328">
        <w:rPr>
          <w:rFonts w:cstheme="minorHAnsi"/>
          <w:iCs/>
          <w:highlight w:val="yellow"/>
        </w:rPr>
        <w:t>Jahisadam peab läbi viima erinevaid haridusalaseid tegevusi.</w:t>
      </w:r>
      <w:r w:rsidRPr="003F00AB">
        <w:rPr>
          <w:rFonts w:cstheme="minorHAnsi"/>
          <w:iCs/>
        </w:rPr>
        <w:t xml:space="preserve"> Eri tüüpi tegevused võib jagada viide kategooriasse:</w:t>
      </w:r>
    </w:p>
    <w:p w14:paraId="1C13254A" w14:textId="77777777" w:rsidR="003F00AB" w:rsidRDefault="003F00AB" w:rsidP="003F00AB">
      <w:pPr>
        <w:autoSpaceDE w:val="0"/>
        <w:autoSpaceDN w:val="0"/>
        <w:adjustRightInd w:val="0"/>
        <w:spacing w:after="0" w:line="240" w:lineRule="auto"/>
        <w:jc w:val="both"/>
        <w:rPr>
          <w:rFonts w:cstheme="minorHAnsi"/>
          <w:iCs/>
        </w:rPr>
      </w:pPr>
      <w:r w:rsidRPr="004F0328">
        <w:rPr>
          <w:rFonts w:cstheme="minorHAnsi"/>
          <w:iCs/>
          <w:highlight w:val="green"/>
          <w:u w:val="single"/>
        </w:rPr>
        <w:t>Passiivse osalemise tegevused</w:t>
      </w:r>
      <w:r w:rsidRPr="003F00AB">
        <w:rPr>
          <w:rFonts w:cstheme="minorHAnsi"/>
          <w:iCs/>
        </w:rPr>
        <w:t xml:space="preserve">: see võib hõlmata näitusi, </w:t>
      </w:r>
      <w:r>
        <w:rPr>
          <w:rFonts w:cstheme="minorHAnsi"/>
          <w:iCs/>
        </w:rPr>
        <w:t>demonstratsioone</w:t>
      </w:r>
      <w:r w:rsidRPr="003F00AB">
        <w:rPr>
          <w:rFonts w:cstheme="minorHAnsi"/>
          <w:iCs/>
        </w:rPr>
        <w:t>, filme, esitlusi, slaidiseansse, konverentse, debatte, rahvusvaheliste ekspertide ettekandeid jne.</w:t>
      </w:r>
    </w:p>
    <w:p w14:paraId="258A4B52" w14:textId="77777777" w:rsidR="003F00AB" w:rsidRDefault="003F00AB" w:rsidP="003F00AB">
      <w:pPr>
        <w:autoSpaceDE w:val="0"/>
        <w:autoSpaceDN w:val="0"/>
        <w:adjustRightInd w:val="0"/>
        <w:spacing w:after="0" w:line="240" w:lineRule="auto"/>
        <w:jc w:val="both"/>
        <w:rPr>
          <w:rFonts w:cstheme="minorHAnsi"/>
          <w:iCs/>
        </w:rPr>
      </w:pPr>
    </w:p>
    <w:p w14:paraId="45784E8C" w14:textId="77777777" w:rsidR="003F00AB" w:rsidRDefault="003F00AB" w:rsidP="003F00AB">
      <w:pPr>
        <w:autoSpaceDE w:val="0"/>
        <w:autoSpaceDN w:val="0"/>
        <w:adjustRightInd w:val="0"/>
        <w:spacing w:after="0" w:line="240" w:lineRule="auto"/>
        <w:jc w:val="both"/>
        <w:rPr>
          <w:rFonts w:cstheme="minorHAnsi"/>
          <w:iCs/>
        </w:rPr>
      </w:pPr>
      <w:r w:rsidRPr="004F0328">
        <w:rPr>
          <w:rFonts w:cstheme="minorHAnsi"/>
          <w:iCs/>
          <w:highlight w:val="green"/>
          <w:u w:val="single"/>
        </w:rPr>
        <w:t>Aktiivse osalemise tegevused</w:t>
      </w:r>
      <w:r w:rsidRPr="004F0328">
        <w:rPr>
          <w:rFonts w:cstheme="minorHAnsi"/>
          <w:iCs/>
          <w:highlight w:val="green"/>
        </w:rPr>
        <w:t>:</w:t>
      </w:r>
      <w:r w:rsidRPr="003F00AB">
        <w:rPr>
          <w:rFonts w:cstheme="minorHAnsi"/>
          <w:iCs/>
        </w:rPr>
        <w:t xml:space="preserve"> see hõlmab giidiga ekskursioone, harivaid mänge, teatrit/näidendeid, koristuspäevi, fotograafia- või joonistusvõistlusi, looduse ümberehitamise projekte, taaskasutusprojekte, rohelise tehnoloogia projekte, kogukonna rannikualade seireprogramme jne.</w:t>
      </w:r>
    </w:p>
    <w:p w14:paraId="336A2ED2" w14:textId="77777777" w:rsidR="003F00AB" w:rsidRDefault="003F00AB" w:rsidP="003F00AB">
      <w:pPr>
        <w:autoSpaceDE w:val="0"/>
        <w:autoSpaceDN w:val="0"/>
        <w:adjustRightInd w:val="0"/>
        <w:spacing w:after="0" w:line="240" w:lineRule="auto"/>
        <w:jc w:val="both"/>
        <w:rPr>
          <w:rFonts w:cstheme="minorHAnsi"/>
          <w:iCs/>
        </w:rPr>
      </w:pPr>
    </w:p>
    <w:p w14:paraId="0B92FF97" w14:textId="77777777" w:rsidR="003F00AB" w:rsidRDefault="003F00AB" w:rsidP="003F00AB">
      <w:pPr>
        <w:autoSpaceDE w:val="0"/>
        <w:autoSpaceDN w:val="0"/>
        <w:adjustRightInd w:val="0"/>
        <w:spacing w:after="0" w:line="240" w:lineRule="auto"/>
        <w:jc w:val="both"/>
        <w:rPr>
          <w:rFonts w:cstheme="minorHAnsi"/>
          <w:iCs/>
        </w:rPr>
      </w:pPr>
      <w:r w:rsidRPr="004F0328">
        <w:rPr>
          <w:rFonts w:cstheme="minorHAnsi"/>
          <w:iCs/>
          <w:highlight w:val="green"/>
          <w:u w:val="single"/>
        </w:rPr>
        <w:t>Koolitustegevu</w:t>
      </w:r>
      <w:r w:rsidRPr="003F00AB">
        <w:rPr>
          <w:rFonts w:cstheme="minorHAnsi"/>
          <w:iCs/>
          <w:u w:val="single"/>
        </w:rPr>
        <w:t>s</w:t>
      </w:r>
      <w:r w:rsidRPr="003F00AB">
        <w:rPr>
          <w:rFonts w:cstheme="minorHAnsi"/>
          <w:iCs/>
        </w:rPr>
        <w:t>: see võib olla koolitus paadisõitjatele või jahisadama töötajatele, laste rühmade eest vastutavatele isikutele, töövõtjatele, konkreetsetele riiklikele koolitusprogrammidele jne.</w:t>
      </w:r>
    </w:p>
    <w:p w14:paraId="2163FA68" w14:textId="77777777" w:rsidR="003F00AB" w:rsidRPr="003F00AB" w:rsidRDefault="003F00AB" w:rsidP="003F00AB">
      <w:pPr>
        <w:autoSpaceDE w:val="0"/>
        <w:autoSpaceDN w:val="0"/>
        <w:adjustRightInd w:val="0"/>
        <w:spacing w:after="0" w:line="240" w:lineRule="auto"/>
        <w:jc w:val="both"/>
        <w:rPr>
          <w:rFonts w:cstheme="minorHAnsi"/>
          <w:iCs/>
        </w:rPr>
      </w:pPr>
    </w:p>
    <w:p w14:paraId="138A2440" w14:textId="77777777" w:rsidR="003F00AB" w:rsidRDefault="003F00AB" w:rsidP="003F00AB">
      <w:pPr>
        <w:autoSpaceDE w:val="0"/>
        <w:autoSpaceDN w:val="0"/>
        <w:adjustRightInd w:val="0"/>
        <w:spacing w:after="0" w:line="240" w:lineRule="auto"/>
        <w:jc w:val="both"/>
        <w:rPr>
          <w:rFonts w:cstheme="minorHAnsi"/>
          <w:iCs/>
        </w:rPr>
      </w:pPr>
      <w:r w:rsidRPr="004F0328">
        <w:rPr>
          <w:rFonts w:cstheme="minorHAnsi"/>
          <w:iCs/>
          <w:highlight w:val="green"/>
          <w:u w:val="single"/>
        </w:rPr>
        <w:t>Kirjastamine ja meedia</w:t>
      </w:r>
      <w:r w:rsidRPr="004F0328">
        <w:rPr>
          <w:rFonts w:cstheme="minorHAnsi"/>
          <w:iCs/>
          <w:highlight w:val="green"/>
        </w:rPr>
        <w:t>:</w:t>
      </w:r>
      <w:r w:rsidRPr="003F00AB">
        <w:rPr>
          <w:rFonts w:cstheme="minorHAnsi"/>
          <w:iCs/>
        </w:rPr>
        <w:t xml:space="preserve"> voldikute, kleebiste, tõlgendusmärkide, postkaartide, kooli- ja omavalitsuste infolehtede, raamatute, T-särkide, kottide, plakatite, raadiosaadete jms tootmine.</w:t>
      </w:r>
    </w:p>
    <w:p w14:paraId="359D7521" w14:textId="77777777" w:rsidR="003F00AB" w:rsidRPr="003F00AB" w:rsidRDefault="003F00AB" w:rsidP="003F00AB">
      <w:pPr>
        <w:autoSpaceDE w:val="0"/>
        <w:autoSpaceDN w:val="0"/>
        <w:adjustRightInd w:val="0"/>
        <w:spacing w:after="0" w:line="240" w:lineRule="auto"/>
        <w:jc w:val="both"/>
        <w:rPr>
          <w:rFonts w:cstheme="minorHAnsi"/>
          <w:iCs/>
        </w:rPr>
      </w:pPr>
    </w:p>
    <w:p w14:paraId="74A35092" w14:textId="77777777" w:rsidR="003F00AB" w:rsidRDefault="003F00AB" w:rsidP="003F00AB">
      <w:pPr>
        <w:autoSpaceDE w:val="0"/>
        <w:autoSpaceDN w:val="0"/>
        <w:adjustRightInd w:val="0"/>
        <w:spacing w:after="0" w:line="240" w:lineRule="auto"/>
        <w:jc w:val="both"/>
        <w:rPr>
          <w:rFonts w:cstheme="minorHAnsi"/>
          <w:iCs/>
        </w:rPr>
      </w:pPr>
      <w:r w:rsidRPr="004F0328">
        <w:rPr>
          <w:rFonts w:cstheme="minorHAnsi"/>
          <w:iCs/>
          <w:highlight w:val="green"/>
          <w:u w:val="single"/>
        </w:rPr>
        <w:t>Sinilipu keskkonnainfo keskus</w:t>
      </w:r>
      <w:r w:rsidRPr="003F00AB">
        <w:rPr>
          <w:rFonts w:cstheme="minorHAnsi"/>
          <w:iCs/>
        </w:rPr>
        <w:t xml:space="preserve">: see on koht, kus saab anda konkreetset teavet </w:t>
      </w:r>
      <w:r>
        <w:rPr>
          <w:rFonts w:cstheme="minorHAnsi"/>
          <w:iCs/>
        </w:rPr>
        <w:t>S</w:t>
      </w:r>
      <w:r w:rsidRPr="003F00AB">
        <w:rPr>
          <w:rFonts w:cstheme="minorHAnsi"/>
          <w:iCs/>
        </w:rPr>
        <w:t>inilipu ja keskkonnaharidusega seotud küsimuste kohta. Selline keskus või koht peaks pakkuma nii tegevusi kui ka näitusi ning pakkuma keskkonna- ja loodusteavet, et kvalifitseeruda keskkonna tõlgendamise või hariduskeskusena. Teavet selle asukoha ja tegevuste kohta saate jahisadamast või lähedalasuvatest turismiinfopunktidest.</w:t>
      </w:r>
    </w:p>
    <w:p w14:paraId="3856EC39" w14:textId="77777777" w:rsidR="003F00AB" w:rsidRDefault="003F00AB" w:rsidP="003F00AB">
      <w:pPr>
        <w:autoSpaceDE w:val="0"/>
        <w:autoSpaceDN w:val="0"/>
        <w:adjustRightInd w:val="0"/>
        <w:spacing w:after="0" w:line="240" w:lineRule="auto"/>
        <w:jc w:val="both"/>
        <w:rPr>
          <w:rFonts w:cstheme="minorHAnsi"/>
          <w:iCs/>
        </w:rPr>
      </w:pPr>
    </w:p>
    <w:p w14:paraId="79B111DB" w14:textId="77777777" w:rsidR="003F00AB" w:rsidRPr="003F00AB" w:rsidRDefault="003F00AB" w:rsidP="003F00AB">
      <w:pPr>
        <w:autoSpaceDE w:val="0"/>
        <w:autoSpaceDN w:val="0"/>
        <w:adjustRightInd w:val="0"/>
        <w:spacing w:after="0" w:line="240" w:lineRule="auto"/>
        <w:jc w:val="both"/>
        <w:rPr>
          <w:rFonts w:cstheme="minorHAnsi"/>
          <w:b/>
          <w:iCs/>
        </w:rPr>
      </w:pPr>
      <w:r w:rsidRPr="003F00AB">
        <w:rPr>
          <w:rFonts w:cstheme="minorHAnsi"/>
          <w:b/>
          <w:iCs/>
        </w:rPr>
        <w:t>Sihtrühmad</w:t>
      </w:r>
    </w:p>
    <w:p w14:paraId="190705E2" w14:textId="77777777" w:rsidR="003F00AB" w:rsidRDefault="003F00AB" w:rsidP="003F00AB">
      <w:pPr>
        <w:autoSpaceDE w:val="0"/>
        <w:autoSpaceDN w:val="0"/>
        <w:adjustRightInd w:val="0"/>
        <w:spacing w:after="0" w:line="240" w:lineRule="auto"/>
        <w:jc w:val="both"/>
        <w:rPr>
          <w:rFonts w:cstheme="minorHAnsi"/>
          <w:iCs/>
        </w:rPr>
      </w:pPr>
      <w:r w:rsidRPr="003F00AB">
        <w:rPr>
          <w:rFonts w:cstheme="minorHAnsi"/>
          <w:iCs/>
        </w:rPr>
        <w:t xml:space="preserve">Tegevused peavad olema suunatud paljudele erinevatele sihtrühmadele. </w:t>
      </w:r>
      <w:r w:rsidRPr="004F0328">
        <w:rPr>
          <w:rFonts w:cstheme="minorHAnsi"/>
          <w:iCs/>
          <w:highlight w:val="yellow"/>
        </w:rPr>
        <w:t>Nende sihtrühmade hulka kuuluvad külastajad, paadisõitjad, töötajad, kohalikud, muud turismitöötajad, kalurid, kohalikud tööstused jne.</w:t>
      </w:r>
    </w:p>
    <w:p w14:paraId="3D796460" w14:textId="77777777" w:rsidR="003F00AB" w:rsidRPr="003F00AB" w:rsidRDefault="003F00AB" w:rsidP="003F00AB">
      <w:pPr>
        <w:autoSpaceDE w:val="0"/>
        <w:autoSpaceDN w:val="0"/>
        <w:adjustRightInd w:val="0"/>
        <w:spacing w:after="0" w:line="240" w:lineRule="auto"/>
        <w:jc w:val="both"/>
        <w:rPr>
          <w:rFonts w:cstheme="minorHAnsi"/>
          <w:iCs/>
        </w:rPr>
      </w:pPr>
    </w:p>
    <w:p w14:paraId="750C9655" w14:textId="77777777" w:rsidR="003F00AB" w:rsidRDefault="003F00AB" w:rsidP="003F00AB">
      <w:pPr>
        <w:autoSpaceDE w:val="0"/>
        <w:autoSpaceDN w:val="0"/>
        <w:adjustRightInd w:val="0"/>
        <w:spacing w:after="0" w:line="240" w:lineRule="auto"/>
        <w:jc w:val="both"/>
        <w:rPr>
          <w:rFonts w:cstheme="minorHAnsi"/>
          <w:iCs/>
        </w:rPr>
      </w:pPr>
      <w:r w:rsidRPr="003F00AB">
        <w:rPr>
          <w:rFonts w:cstheme="minorHAnsi"/>
          <w:iCs/>
        </w:rPr>
        <w:t xml:space="preserve">Tegevuste liigid, </w:t>
      </w:r>
      <w:r>
        <w:rPr>
          <w:rFonts w:cstheme="minorHAnsi"/>
          <w:iCs/>
        </w:rPr>
        <w:t>koguse</w:t>
      </w:r>
      <w:r w:rsidRPr="003F00AB">
        <w:rPr>
          <w:rFonts w:cstheme="minorHAnsi"/>
          <w:iCs/>
        </w:rPr>
        <w:t>d ja sihtrühmad peavad vastama olukorrale. Näiteks suure turismisihtkoha puhul peaks laiemale avalikkusele olema saadaval rohkem kui üks tegevus hooaja kohta.</w:t>
      </w:r>
    </w:p>
    <w:p w14:paraId="7EF02473" w14:textId="77777777" w:rsidR="003F00AB" w:rsidRPr="003F00AB" w:rsidRDefault="003F00AB" w:rsidP="003F00AB">
      <w:pPr>
        <w:autoSpaceDE w:val="0"/>
        <w:autoSpaceDN w:val="0"/>
        <w:adjustRightInd w:val="0"/>
        <w:spacing w:after="0" w:line="240" w:lineRule="auto"/>
        <w:jc w:val="both"/>
        <w:rPr>
          <w:rFonts w:cstheme="minorHAnsi"/>
          <w:iCs/>
        </w:rPr>
      </w:pPr>
    </w:p>
    <w:p w14:paraId="5DB34D6E" w14:textId="77777777" w:rsidR="003F00AB" w:rsidRPr="003F00AB" w:rsidRDefault="003F00AB" w:rsidP="003F00AB">
      <w:pPr>
        <w:autoSpaceDE w:val="0"/>
        <w:autoSpaceDN w:val="0"/>
        <w:adjustRightInd w:val="0"/>
        <w:spacing w:after="0" w:line="240" w:lineRule="auto"/>
        <w:jc w:val="both"/>
        <w:rPr>
          <w:rFonts w:cstheme="minorHAnsi"/>
          <w:b/>
          <w:iCs/>
        </w:rPr>
      </w:pPr>
      <w:r w:rsidRPr="003F00AB">
        <w:rPr>
          <w:rFonts w:cstheme="minorHAnsi"/>
          <w:b/>
          <w:iCs/>
        </w:rPr>
        <w:t>Ühendus olemasolevate programmidega</w:t>
      </w:r>
    </w:p>
    <w:p w14:paraId="42AE6654" w14:textId="77777777" w:rsidR="003F00AB" w:rsidRDefault="003F00AB" w:rsidP="003F00AB">
      <w:pPr>
        <w:autoSpaceDE w:val="0"/>
        <w:autoSpaceDN w:val="0"/>
        <w:adjustRightInd w:val="0"/>
        <w:spacing w:after="0" w:line="240" w:lineRule="auto"/>
        <w:jc w:val="both"/>
        <w:rPr>
          <w:rFonts w:cstheme="minorHAnsi"/>
          <w:iCs/>
        </w:rPr>
      </w:pPr>
      <w:r w:rsidRPr="003F00AB">
        <w:rPr>
          <w:rFonts w:cstheme="minorHAnsi"/>
          <w:iCs/>
        </w:rPr>
        <w:t xml:space="preserve">Jahisadamal on soovitatav teha koostööd teiste rühmituste, valitsusväliste organisatsioonide, kohalike </w:t>
      </w:r>
      <w:r>
        <w:rPr>
          <w:rFonts w:cstheme="minorHAnsi"/>
          <w:iCs/>
        </w:rPr>
        <w:t>S</w:t>
      </w:r>
      <w:r w:rsidRPr="003F00AB">
        <w:rPr>
          <w:rFonts w:cstheme="minorHAnsi"/>
          <w:iCs/>
        </w:rPr>
        <w:t xml:space="preserve">inilipu randade või teiste FEE programmides osalejatega, koos ekspertide ja ülikoolidega, kes aitavad tegevusi </w:t>
      </w:r>
      <w:r>
        <w:rPr>
          <w:rFonts w:cstheme="minorHAnsi"/>
          <w:iCs/>
        </w:rPr>
        <w:t xml:space="preserve">ette valmistada ja </w:t>
      </w:r>
      <w:r w:rsidRPr="003F00AB">
        <w:rPr>
          <w:rFonts w:cstheme="minorHAnsi"/>
          <w:iCs/>
        </w:rPr>
        <w:t>ellu viia.</w:t>
      </w:r>
    </w:p>
    <w:p w14:paraId="37987789" w14:textId="77777777" w:rsidR="003F00AB" w:rsidRPr="003F00AB" w:rsidRDefault="003F00AB" w:rsidP="003F00AB">
      <w:pPr>
        <w:autoSpaceDE w:val="0"/>
        <w:autoSpaceDN w:val="0"/>
        <w:adjustRightInd w:val="0"/>
        <w:spacing w:after="0" w:line="240" w:lineRule="auto"/>
        <w:jc w:val="both"/>
        <w:rPr>
          <w:rFonts w:cstheme="minorHAnsi"/>
          <w:iCs/>
        </w:rPr>
      </w:pPr>
    </w:p>
    <w:p w14:paraId="6F2EA67F" w14:textId="77777777" w:rsidR="003F00AB" w:rsidRPr="003F00AB" w:rsidRDefault="003F00AB" w:rsidP="003F00AB">
      <w:pPr>
        <w:autoSpaceDE w:val="0"/>
        <w:autoSpaceDN w:val="0"/>
        <w:adjustRightInd w:val="0"/>
        <w:spacing w:after="0" w:line="240" w:lineRule="auto"/>
        <w:jc w:val="both"/>
        <w:rPr>
          <w:rFonts w:cstheme="minorHAnsi"/>
          <w:b/>
          <w:iCs/>
        </w:rPr>
      </w:pPr>
      <w:r w:rsidRPr="003F00AB">
        <w:rPr>
          <w:rFonts w:cstheme="minorHAnsi"/>
          <w:b/>
          <w:iCs/>
        </w:rPr>
        <w:t>Teave tegevuste kohta</w:t>
      </w:r>
    </w:p>
    <w:p w14:paraId="6BB64D45" w14:textId="77777777" w:rsidR="003F00AB" w:rsidRDefault="003F00AB" w:rsidP="003F00AB">
      <w:pPr>
        <w:autoSpaceDE w:val="0"/>
        <w:autoSpaceDN w:val="0"/>
        <w:adjustRightInd w:val="0"/>
        <w:spacing w:after="0" w:line="240" w:lineRule="auto"/>
        <w:jc w:val="both"/>
        <w:rPr>
          <w:rFonts w:cstheme="minorHAnsi"/>
          <w:iCs/>
        </w:rPr>
      </w:pPr>
      <w:r w:rsidRPr="003F00AB">
        <w:rPr>
          <w:rFonts w:cstheme="minorHAnsi"/>
          <w:iCs/>
        </w:rPr>
        <w:t>Teave avalikult kättesaadavate tegevuste kohta tuleb teha kättesaadavaks jahisadamas ja soovitavalt ka turismilehtedes või -ajakirjades või postitatud turismibüroodesse. Avaldatud teave peaks sisaldama: millised tegevus</w:t>
      </w:r>
      <w:r>
        <w:rPr>
          <w:rFonts w:cstheme="minorHAnsi"/>
          <w:iCs/>
        </w:rPr>
        <w:t>ed</w:t>
      </w:r>
      <w:r w:rsidRPr="003F00AB">
        <w:rPr>
          <w:rFonts w:cstheme="minorHAnsi"/>
          <w:iCs/>
        </w:rPr>
        <w:t>, millal ja kus need toimuma hakkavad, kellele need on mõeldud jne.</w:t>
      </w:r>
    </w:p>
    <w:p w14:paraId="4BBF4913" w14:textId="77777777" w:rsidR="003F00AB" w:rsidRPr="003F00AB" w:rsidRDefault="003F00AB" w:rsidP="003F00AB">
      <w:pPr>
        <w:autoSpaceDE w:val="0"/>
        <w:autoSpaceDN w:val="0"/>
        <w:adjustRightInd w:val="0"/>
        <w:spacing w:after="0" w:line="240" w:lineRule="auto"/>
        <w:jc w:val="both"/>
        <w:rPr>
          <w:rFonts w:cstheme="minorHAnsi"/>
          <w:iCs/>
        </w:rPr>
      </w:pPr>
    </w:p>
    <w:p w14:paraId="0463453B" w14:textId="77777777" w:rsidR="003F00AB" w:rsidRPr="003F00AB" w:rsidRDefault="003F00AB" w:rsidP="003F00AB">
      <w:pPr>
        <w:autoSpaceDE w:val="0"/>
        <w:autoSpaceDN w:val="0"/>
        <w:adjustRightInd w:val="0"/>
        <w:spacing w:after="0" w:line="240" w:lineRule="auto"/>
        <w:jc w:val="both"/>
        <w:rPr>
          <w:rFonts w:cstheme="minorHAnsi"/>
          <w:b/>
          <w:iCs/>
        </w:rPr>
      </w:pPr>
      <w:r w:rsidRPr="004F0328">
        <w:rPr>
          <w:rFonts w:cstheme="minorHAnsi"/>
          <w:b/>
          <w:iCs/>
          <w:highlight w:val="magenta"/>
        </w:rPr>
        <w:t>Ei ole aktsepteeritav</w:t>
      </w:r>
    </w:p>
    <w:p w14:paraId="6F63AE6A" w14:textId="77777777" w:rsidR="003F00AB" w:rsidRDefault="003F00AB" w:rsidP="003F00AB">
      <w:pPr>
        <w:autoSpaceDE w:val="0"/>
        <w:autoSpaceDN w:val="0"/>
        <w:adjustRightInd w:val="0"/>
        <w:spacing w:after="0" w:line="240" w:lineRule="auto"/>
        <w:jc w:val="both"/>
        <w:rPr>
          <w:rFonts w:cstheme="minorHAnsi"/>
          <w:iCs/>
        </w:rPr>
      </w:pPr>
      <w:r w:rsidRPr="003F00AB">
        <w:rPr>
          <w:rFonts w:cstheme="minorHAnsi"/>
          <w:iCs/>
        </w:rPr>
        <w:t>Tegevused, mis ei ole selle kriteeriumi täitmiseks vastuvõetavad, on järgmised:</w:t>
      </w:r>
    </w:p>
    <w:p w14:paraId="5E270B5F" w14:textId="77777777" w:rsidR="003F00AB" w:rsidRPr="003F00AB" w:rsidRDefault="003F00AB" w:rsidP="003F00AB">
      <w:pPr>
        <w:autoSpaceDE w:val="0"/>
        <w:autoSpaceDN w:val="0"/>
        <w:adjustRightInd w:val="0"/>
        <w:spacing w:after="0" w:line="240" w:lineRule="auto"/>
        <w:jc w:val="both"/>
        <w:rPr>
          <w:rFonts w:cstheme="minorHAnsi"/>
          <w:iCs/>
        </w:rPr>
      </w:pPr>
      <w:r w:rsidRPr="003F00AB">
        <w:rPr>
          <w:rFonts w:cstheme="minorHAnsi"/>
          <w:iCs/>
        </w:rPr>
        <w:t xml:space="preserve">- muude </w:t>
      </w:r>
      <w:r>
        <w:rPr>
          <w:rFonts w:cstheme="minorHAnsi"/>
          <w:iCs/>
        </w:rPr>
        <w:t>Sinilipu</w:t>
      </w:r>
      <w:r w:rsidRPr="003F00AB">
        <w:rPr>
          <w:rFonts w:cstheme="minorHAnsi"/>
          <w:iCs/>
        </w:rPr>
        <w:t xml:space="preserve"> kriteeriumide täitmiseks läbi viidud</w:t>
      </w:r>
      <w:r>
        <w:rPr>
          <w:rFonts w:cstheme="minorHAnsi"/>
          <w:iCs/>
        </w:rPr>
        <w:t xml:space="preserve"> tegevused</w:t>
      </w:r>
      <w:r w:rsidRPr="003F00AB">
        <w:rPr>
          <w:rFonts w:cstheme="minorHAnsi"/>
          <w:iCs/>
        </w:rPr>
        <w:t>, nagu jahisadama üldine puhastamine, jäätmekäitlus, ringlussevõtt jne.</w:t>
      </w:r>
    </w:p>
    <w:p w14:paraId="1AEC26E3" w14:textId="77777777" w:rsidR="003F00AB" w:rsidRPr="003F00AB" w:rsidRDefault="003F00AB" w:rsidP="003F00AB">
      <w:pPr>
        <w:autoSpaceDE w:val="0"/>
        <w:autoSpaceDN w:val="0"/>
        <w:adjustRightInd w:val="0"/>
        <w:spacing w:after="0" w:line="240" w:lineRule="auto"/>
        <w:jc w:val="both"/>
        <w:rPr>
          <w:rFonts w:cstheme="minorHAnsi"/>
          <w:iCs/>
        </w:rPr>
      </w:pPr>
      <w:r w:rsidRPr="003F00AB">
        <w:rPr>
          <w:rFonts w:cstheme="minorHAnsi"/>
          <w:iCs/>
        </w:rPr>
        <w:t xml:space="preserve">- </w:t>
      </w:r>
      <w:r>
        <w:rPr>
          <w:rFonts w:cstheme="minorHAnsi"/>
          <w:iCs/>
        </w:rPr>
        <w:t xml:space="preserve">tegevused, mis </w:t>
      </w:r>
      <w:r w:rsidRPr="003F00AB">
        <w:rPr>
          <w:rFonts w:cstheme="minorHAnsi"/>
          <w:iCs/>
        </w:rPr>
        <w:t>keskendu</w:t>
      </w:r>
      <w:r>
        <w:rPr>
          <w:rFonts w:cstheme="minorHAnsi"/>
          <w:iCs/>
        </w:rPr>
        <w:t>vad</w:t>
      </w:r>
      <w:r w:rsidRPr="003F00AB">
        <w:rPr>
          <w:rFonts w:cstheme="minorHAnsi"/>
          <w:iCs/>
        </w:rPr>
        <w:t xml:space="preserve"> ainult turismile, keskendumata jätkusuutlikele tavadele</w:t>
      </w:r>
    </w:p>
    <w:p w14:paraId="709C911A" w14:textId="77777777" w:rsidR="003F00AB" w:rsidRDefault="003F00AB" w:rsidP="003F00AB">
      <w:pPr>
        <w:autoSpaceDE w:val="0"/>
        <w:autoSpaceDN w:val="0"/>
        <w:adjustRightInd w:val="0"/>
        <w:spacing w:after="0" w:line="240" w:lineRule="auto"/>
        <w:jc w:val="both"/>
        <w:rPr>
          <w:rFonts w:cstheme="minorHAnsi"/>
          <w:iCs/>
        </w:rPr>
      </w:pPr>
      <w:r w:rsidRPr="003F00AB">
        <w:rPr>
          <w:rFonts w:cstheme="minorHAnsi"/>
          <w:iCs/>
        </w:rPr>
        <w:t>- muu</w:t>
      </w:r>
      <w:r w:rsidR="004D6C11">
        <w:rPr>
          <w:rFonts w:cstheme="minorHAnsi"/>
          <w:iCs/>
        </w:rPr>
        <w:t>d jahisadama poolt tehtud tegevused</w:t>
      </w:r>
      <w:r w:rsidRPr="003F00AB">
        <w:rPr>
          <w:rFonts w:cstheme="minorHAnsi"/>
          <w:iCs/>
        </w:rPr>
        <w:t xml:space="preserve">, mis on osa </w:t>
      </w:r>
      <w:r w:rsidR="004D6C11">
        <w:rPr>
          <w:rFonts w:cstheme="minorHAnsi"/>
          <w:iCs/>
        </w:rPr>
        <w:t>igapäevastest tervise, ohutuse või turismiga seotud tegevustest</w:t>
      </w:r>
      <w:r w:rsidRPr="003F00AB">
        <w:rPr>
          <w:rFonts w:cstheme="minorHAnsi"/>
          <w:iCs/>
        </w:rPr>
        <w:t>.</w:t>
      </w:r>
    </w:p>
    <w:p w14:paraId="41778CF4" w14:textId="77777777" w:rsidR="004D6C11" w:rsidRPr="003F00AB" w:rsidRDefault="004D6C11" w:rsidP="003F00AB">
      <w:pPr>
        <w:autoSpaceDE w:val="0"/>
        <w:autoSpaceDN w:val="0"/>
        <w:adjustRightInd w:val="0"/>
        <w:spacing w:after="0" w:line="240" w:lineRule="auto"/>
        <w:jc w:val="both"/>
        <w:rPr>
          <w:rFonts w:cstheme="minorHAnsi"/>
          <w:iCs/>
        </w:rPr>
      </w:pPr>
    </w:p>
    <w:p w14:paraId="226745E2" w14:textId="77777777" w:rsidR="003F00AB" w:rsidRPr="004D6C11" w:rsidRDefault="003F00AB" w:rsidP="003F00AB">
      <w:pPr>
        <w:autoSpaceDE w:val="0"/>
        <w:autoSpaceDN w:val="0"/>
        <w:adjustRightInd w:val="0"/>
        <w:spacing w:after="0" w:line="240" w:lineRule="auto"/>
        <w:jc w:val="both"/>
        <w:rPr>
          <w:rFonts w:cstheme="minorHAnsi"/>
          <w:b/>
          <w:iCs/>
        </w:rPr>
      </w:pPr>
      <w:r w:rsidRPr="004D6C11">
        <w:rPr>
          <w:rFonts w:cstheme="minorHAnsi"/>
          <w:b/>
          <w:iCs/>
        </w:rPr>
        <w:t>Näited</w:t>
      </w:r>
    </w:p>
    <w:p w14:paraId="6EF0AF63" w14:textId="77777777" w:rsidR="00121BE1" w:rsidRPr="00427A22" w:rsidRDefault="003F00AB" w:rsidP="00121BE1">
      <w:pPr>
        <w:autoSpaceDE w:val="0"/>
        <w:autoSpaceDN w:val="0"/>
        <w:adjustRightInd w:val="0"/>
        <w:spacing w:after="0" w:line="240" w:lineRule="auto"/>
        <w:jc w:val="both"/>
        <w:rPr>
          <w:rFonts w:cstheme="minorHAnsi"/>
          <w:iCs/>
        </w:rPr>
      </w:pPr>
      <w:r w:rsidRPr="003F00AB">
        <w:rPr>
          <w:rFonts w:cstheme="minorHAnsi"/>
          <w:iCs/>
        </w:rPr>
        <w:t xml:space="preserve">Näiteid headest haridusalastest tegevustest võib leida või alla laadida </w:t>
      </w:r>
      <w:r w:rsidR="004D6C11">
        <w:rPr>
          <w:rFonts w:cstheme="minorHAnsi"/>
          <w:iCs/>
        </w:rPr>
        <w:t>S</w:t>
      </w:r>
      <w:r w:rsidRPr="003F00AB">
        <w:rPr>
          <w:rFonts w:cstheme="minorHAnsi"/>
          <w:iCs/>
        </w:rPr>
        <w:t>inilipu rahvusvaheliselt veebisaidilt (www.blueflag.org).</w:t>
      </w:r>
    </w:p>
    <w:tbl>
      <w:tblPr>
        <w:tblStyle w:val="TableGrid"/>
        <w:tblW w:w="0" w:type="auto"/>
        <w:tblLook w:val="04A0" w:firstRow="1" w:lastRow="0" w:firstColumn="1" w:lastColumn="0" w:noHBand="0" w:noVBand="1"/>
      </w:tblPr>
      <w:tblGrid>
        <w:gridCol w:w="4531"/>
        <w:gridCol w:w="4531"/>
      </w:tblGrid>
      <w:tr w:rsidR="004D6C11" w:rsidRPr="004D6C11" w14:paraId="23DC7B09" w14:textId="77777777" w:rsidTr="00755B91">
        <w:tc>
          <w:tcPr>
            <w:tcW w:w="4531" w:type="dxa"/>
            <w:shd w:val="clear" w:color="auto" w:fill="D9D9D9" w:themeFill="background1" w:themeFillShade="D9"/>
          </w:tcPr>
          <w:p w14:paraId="22856353" w14:textId="77777777" w:rsidR="004D6C11" w:rsidRPr="004D6C11" w:rsidRDefault="004D6C11" w:rsidP="00755B91">
            <w:pPr>
              <w:autoSpaceDE w:val="0"/>
              <w:autoSpaceDN w:val="0"/>
              <w:adjustRightInd w:val="0"/>
              <w:rPr>
                <w:rFonts w:cstheme="minorHAnsi"/>
              </w:rPr>
            </w:pPr>
            <w:r w:rsidRPr="004D6C11">
              <w:rPr>
                <w:rFonts w:cstheme="minorHAnsi"/>
              </w:rPr>
              <w:t>KOHUSTUSLIK KRITEERIUM</w:t>
            </w:r>
          </w:p>
        </w:tc>
        <w:tc>
          <w:tcPr>
            <w:tcW w:w="4531" w:type="dxa"/>
          </w:tcPr>
          <w:p w14:paraId="72403274" w14:textId="77777777" w:rsidR="004D6C11" w:rsidRPr="004D6C11" w:rsidRDefault="004D6C11" w:rsidP="00755B91">
            <w:pPr>
              <w:autoSpaceDE w:val="0"/>
              <w:autoSpaceDN w:val="0"/>
              <w:adjustRightInd w:val="0"/>
              <w:rPr>
                <w:rFonts w:cstheme="minorHAnsi"/>
              </w:rPr>
            </w:pPr>
            <w:r w:rsidRPr="004D6C11">
              <w:rPr>
                <w:rFonts w:cstheme="minorHAnsi"/>
              </w:rPr>
              <w:t>SOOVITUSLIK KRITEERIUM</w:t>
            </w:r>
          </w:p>
        </w:tc>
      </w:tr>
      <w:tr w:rsidR="004D6C11" w:rsidRPr="004D6C11" w14:paraId="29CC5A7B" w14:textId="77777777" w:rsidTr="00755B91">
        <w:tc>
          <w:tcPr>
            <w:tcW w:w="4531" w:type="dxa"/>
            <w:shd w:val="clear" w:color="auto" w:fill="D9D9D9" w:themeFill="background1" w:themeFillShade="D9"/>
          </w:tcPr>
          <w:p w14:paraId="5C68DB83" w14:textId="77777777" w:rsidR="004D6C11" w:rsidRPr="004D6C11" w:rsidRDefault="004D6C11" w:rsidP="00755B91">
            <w:pPr>
              <w:autoSpaceDE w:val="0"/>
              <w:autoSpaceDN w:val="0"/>
              <w:adjustRightInd w:val="0"/>
              <w:rPr>
                <w:rFonts w:cstheme="minorHAnsi"/>
              </w:rPr>
            </w:pPr>
            <w:r w:rsidRPr="004D6C11">
              <w:rPr>
                <w:rFonts w:cstheme="minorHAnsi"/>
              </w:rPr>
              <w:lastRenderedPageBreak/>
              <w:t>Kõik piirkonnad</w:t>
            </w:r>
          </w:p>
        </w:tc>
        <w:tc>
          <w:tcPr>
            <w:tcW w:w="4531" w:type="dxa"/>
          </w:tcPr>
          <w:p w14:paraId="3DBA293A" w14:textId="77777777" w:rsidR="004D6C11" w:rsidRPr="004D6C11" w:rsidRDefault="004D6C11" w:rsidP="00755B91">
            <w:pPr>
              <w:autoSpaceDE w:val="0"/>
              <w:autoSpaceDN w:val="0"/>
              <w:adjustRightInd w:val="0"/>
              <w:rPr>
                <w:rFonts w:cstheme="minorHAnsi"/>
              </w:rPr>
            </w:pPr>
          </w:p>
        </w:tc>
      </w:tr>
    </w:tbl>
    <w:p w14:paraId="1FB7F44E" w14:textId="77777777" w:rsidR="004D6C11" w:rsidRPr="004D6C11" w:rsidRDefault="004D6C11" w:rsidP="00121BE1">
      <w:pPr>
        <w:autoSpaceDE w:val="0"/>
        <w:autoSpaceDN w:val="0"/>
        <w:adjustRightInd w:val="0"/>
        <w:spacing w:after="0" w:line="240" w:lineRule="auto"/>
        <w:jc w:val="both"/>
        <w:rPr>
          <w:rFonts w:cstheme="minorHAnsi"/>
          <w:iCs/>
        </w:rPr>
      </w:pPr>
    </w:p>
    <w:p w14:paraId="6F242315" w14:textId="77777777" w:rsidR="004D6C11" w:rsidRPr="004D6C11" w:rsidRDefault="004D6C11" w:rsidP="00121BE1">
      <w:pPr>
        <w:autoSpaceDE w:val="0"/>
        <w:autoSpaceDN w:val="0"/>
        <w:adjustRightInd w:val="0"/>
        <w:spacing w:after="0" w:line="240" w:lineRule="auto"/>
        <w:jc w:val="both"/>
        <w:rPr>
          <w:rFonts w:cstheme="minorHAnsi"/>
          <w:iCs/>
        </w:rPr>
      </w:pPr>
    </w:p>
    <w:p w14:paraId="5862D929" w14:textId="77777777" w:rsidR="00F10D54" w:rsidRPr="004F0328" w:rsidRDefault="004D6C11" w:rsidP="004D6C11">
      <w:pPr>
        <w:pStyle w:val="ListParagraph"/>
        <w:numPr>
          <w:ilvl w:val="0"/>
          <w:numId w:val="16"/>
        </w:numPr>
        <w:autoSpaceDE w:val="0"/>
        <w:autoSpaceDN w:val="0"/>
        <w:adjustRightInd w:val="0"/>
        <w:spacing w:after="0" w:line="240" w:lineRule="auto"/>
        <w:jc w:val="both"/>
        <w:rPr>
          <w:rFonts w:cstheme="minorHAnsi"/>
          <w:b/>
          <w:highlight w:val="yellow"/>
        </w:rPr>
      </w:pPr>
      <w:r w:rsidRPr="004D6C11">
        <w:rPr>
          <w:rFonts w:cstheme="minorHAnsi"/>
          <w:b/>
        </w:rPr>
        <w:t xml:space="preserve">kriteerium. </w:t>
      </w:r>
      <w:r w:rsidRPr="004F0328">
        <w:rPr>
          <w:rFonts w:cstheme="minorHAnsi"/>
          <w:b/>
          <w:highlight w:val="yellow"/>
        </w:rPr>
        <w:t>Jahisadama kaudu pakutakse paadiomanikele individuaalset Sinilippu</w:t>
      </w:r>
    </w:p>
    <w:p w14:paraId="6331CF89" w14:textId="77777777" w:rsidR="004D6C11" w:rsidRPr="004D6C11" w:rsidRDefault="004D6C11" w:rsidP="004D6C11">
      <w:pPr>
        <w:autoSpaceDE w:val="0"/>
        <w:autoSpaceDN w:val="0"/>
        <w:adjustRightInd w:val="0"/>
        <w:spacing w:after="0" w:line="240" w:lineRule="auto"/>
        <w:jc w:val="both"/>
        <w:rPr>
          <w:rFonts w:cstheme="minorHAnsi"/>
        </w:rPr>
      </w:pPr>
    </w:p>
    <w:p w14:paraId="08F3AC37" w14:textId="77777777" w:rsidR="004D6C11" w:rsidRPr="004D6C11" w:rsidRDefault="004D6C11" w:rsidP="004D6C11">
      <w:pPr>
        <w:autoSpaceDE w:val="0"/>
        <w:autoSpaceDN w:val="0"/>
        <w:adjustRightInd w:val="0"/>
        <w:spacing w:after="0" w:line="240" w:lineRule="auto"/>
        <w:jc w:val="both"/>
        <w:rPr>
          <w:rFonts w:cstheme="minorHAnsi"/>
        </w:rPr>
      </w:pPr>
      <w:r w:rsidRPr="004D6C11">
        <w:rPr>
          <w:rFonts w:cstheme="minorHAnsi"/>
        </w:rPr>
        <w:t>Jahisadama juhtkond peab jahisadama kontoris pakkuma paadiomanikele individuaalset Sinilippu. Individuaalne Sinilipp on väike lipp, mida pakutakse (antakse või ostetakse) eralaevaomanikele, kes võtavad endale kohustuse järgida keskkonnaalaseid käitumisjuhendeid. Individuaalset Sinilippu saavad taotleda nii riiklikud kui ka välismaised paadiomanikud, kui nad ei tegele oma paadiga äritegevusega.</w:t>
      </w:r>
    </w:p>
    <w:p w14:paraId="07226D9C" w14:textId="77777777" w:rsidR="004D6C11" w:rsidRPr="004D6C11" w:rsidRDefault="004D6C11" w:rsidP="004D6C11">
      <w:pPr>
        <w:autoSpaceDE w:val="0"/>
        <w:autoSpaceDN w:val="0"/>
        <w:adjustRightInd w:val="0"/>
        <w:spacing w:after="0" w:line="240" w:lineRule="auto"/>
        <w:jc w:val="both"/>
        <w:rPr>
          <w:rFonts w:cstheme="minorHAnsi"/>
          <w:color w:val="FF0000"/>
        </w:rPr>
      </w:pPr>
    </w:p>
    <w:p w14:paraId="4ED3B2EB" w14:textId="77777777" w:rsidR="004D6C11" w:rsidRPr="00427A22" w:rsidRDefault="004D6C11" w:rsidP="00427A22">
      <w:pPr>
        <w:autoSpaceDE w:val="0"/>
        <w:autoSpaceDN w:val="0"/>
        <w:adjustRightInd w:val="0"/>
        <w:spacing w:after="0" w:line="240" w:lineRule="auto"/>
        <w:jc w:val="both"/>
        <w:rPr>
          <w:rFonts w:cstheme="minorHAnsi"/>
        </w:rPr>
      </w:pPr>
      <w:r w:rsidRPr="004F0328">
        <w:rPr>
          <w:rFonts w:cstheme="minorHAnsi"/>
          <w:highlight w:val="yellow"/>
        </w:rPr>
        <w:t>Keskkonnaalase tegevusjuhendi täpne sisu on riigiti erinev, kuid see peaks sisaldama vähemalt järgmist:</w:t>
      </w:r>
    </w:p>
    <w:p w14:paraId="2A83B285" w14:textId="77777777" w:rsidR="004D6C11" w:rsidRPr="00427A22" w:rsidRDefault="004D6C11" w:rsidP="00427A22">
      <w:pPr>
        <w:pStyle w:val="ListParagraph"/>
        <w:numPr>
          <w:ilvl w:val="0"/>
          <w:numId w:val="18"/>
        </w:numPr>
        <w:autoSpaceDE w:val="0"/>
        <w:autoSpaceDN w:val="0"/>
        <w:adjustRightInd w:val="0"/>
        <w:spacing w:after="0" w:line="240" w:lineRule="auto"/>
        <w:jc w:val="both"/>
        <w:rPr>
          <w:rFonts w:cstheme="minorHAnsi"/>
        </w:rPr>
      </w:pPr>
      <w:r w:rsidRPr="00427A22">
        <w:rPr>
          <w:rFonts w:cstheme="minorHAnsi"/>
        </w:rPr>
        <w:t>Ma ei viska prügi merre ega mööda rannikut</w:t>
      </w:r>
    </w:p>
    <w:p w14:paraId="1964674B" w14:textId="77777777" w:rsidR="004D6C11" w:rsidRPr="00427A22" w:rsidRDefault="004D6C11" w:rsidP="00427A22">
      <w:pPr>
        <w:pStyle w:val="ListParagraph"/>
        <w:numPr>
          <w:ilvl w:val="0"/>
          <w:numId w:val="18"/>
        </w:numPr>
        <w:autoSpaceDE w:val="0"/>
        <w:autoSpaceDN w:val="0"/>
        <w:adjustRightInd w:val="0"/>
        <w:spacing w:after="0" w:line="240" w:lineRule="auto"/>
        <w:jc w:val="both"/>
        <w:rPr>
          <w:rFonts w:cstheme="minorHAnsi"/>
        </w:rPr>
      </w:pPr>
      <w:r w:rsidRPr="00427A22">
        <w:rPr>
          <w:rFonts w:cstheme="minorHAnsi"/>
        </w:rPr>
        <w:t>Ma ei lase reovett merre, rannikuvette ega tundlikesse piirkondadesse</w:t>
      </w:r>
    </w:p>
    <w:p w14:paraId="3BDB6CF5" w14:textId="77777777" w:rsidR="004D6C11" w:rsidRPr="00427A22" w:rsidRDefault="004D6C11" w:rsidP="00427A22">
      <w:pPr>
        <w:pStyle w:val="ListParagraph"/>
        <w:numPr>
          <w:ilvl w:val="0"/>
          <w:numId w:val="18"/>
        </w:numPr>
        <w:autoSpaceDE w:val="0"/>
        <w:autoSpaceDN w:val="0"/>
        <w:adjustRightInd w:val="0"/>
        <w:spacing w:after="0" w:line="240" w:lineRule="auto"/>
        <w:jc w:val="both"/>
        <w:rPr>
          <w:rFonts w:cstheme="minorHAnsi"/>
        </w:rPr>
      </w:pPr>
      <w:r w:rsidRPr="00427A22">
        <w:rPr>
          <w:rFonts w:cstheme="minorHAnsi"/>
        </w:rPr>
        <w:t>Ma kasutan hoidmispaaki pardal olevate tualettjäätmete kogumiseks</w:t>
      </w:r>
    </w:p>
    <w:p w14:paraId="6BEFBC22" w14:textId="77777777" w:rsidR="004D6C11" w:rsidRPr="00427A22" w:rsidRDefault="004D6C11" w:rsidP="00427A22">
      <w:pPr>
        <w:pStyle w:val="ListParagraph"/>
        <w:numPr>
          <w:ilvl w:val="0"/>
          <w:numId w:val="18"/>
        </w:numPr>
        <w:autoSpaceDE w:val="0"/>
        <w:autoSpaceDN w:val="0"/>
        <w:adjustRightInd w:val="0"/>
        <w:spacing w:after="0" w:line="240" w:lineRule="auto"/>
        <w:jc w:val="both"/>
        <w:rPr>
          <w:rFonts w:cstheme="minorHAnsi"/>
        </w:rPr>
      </w:pPr>
      <w:r w:rsidRPr="00427A22">
        <w:rPr>
          <w:rFonts w:cstheme="minorHAnsi"/>
        </w:rPr>
        <w:t>Ma ei lase merre mürgiseid jäätmeid (õli, värv, kasutatud akud, puhastusvahendid jne). Ma viskan need jäätmed ohutult sadamas</w:t>
      </w:r>
      <w:r w:rsidR="00E57105" w:rsidRPr="00427A22">
        <w:rPr>
          <w:rFonts w:cstheme="minorHAnsi"/>
        </w:rPr>
        <w:t xml:space="preserve"> asuvatesse konteineritesse</w:t>
      </w:r>
    </w:p>
    <w:p w14:paraId="671148FA" w14:textId="77777777" w:rsidR="004D6C11" w:rsidRPr="00427A22" w:rsidRDefault="00E57105" w:rsidP="00427A22">
      <w:pPr>
        <w:pStyle w:val="ListParagraph"/>
        <w:numPr>
          <w:ilvl w:val="0"/>
          <w:numId w:val="18"/>
        </w:numPr>
        <w:autoSpaceDE w:val="0"/>
        <w:autoSpaceDN w:val="0"/>
        <w:adjustRightInd w:val="0"/>
        <w:spacing w:after="0" w:line="240" w:lineRule="auto"/>
        <w:jc w:val="both"/>
        <w:rPr>
          <w:rFonts w:cstheme="minorHAnsi"/>
        </w:rPr>
      </w:pPr>
      <w:r w:rsidRPr="00427A22">
        <w:rPr>
          <w:rFonts w:cstheme="minorHAnsi"/>
        </w:rPr>
        <w:t>Propageerin</w:t>
      </w:r>
      <w:r w:rsidR="004D6C11" w:rsidRPr="00427A22">
        <w:rPr>
          <w:rFonts w:cstheme="minorHAnsi"/>
        </w:rPr>
        <w:t xml:space="preserve"> ja kasutan </w:t>
      </w:r>
      <w:r w:rsidRPr="00427A22">
        <w:rPr>
          <w:rFonts w:cstheme="minorHAnsi"/>
        </w:rPr>
        <w:t xml:space="preserve">ise materjalide ja pakendite </w:t>
      </w:r>
      <w:r w:rsidR="004D6C11" w:rsidRPr="00427A22">
        <w:rPr>
          <w:rFonts w:cstheme="minorHAnsi"/>
        </w:rPr>
        <w:t>ringlussevõt</w:t>
      </w:r>
      <w:r w:rsidRPr="00427A22">
        <w:rPr>
          <w:rFonts w:cstheme="minorHAnsi"/>
        </w:rPr>
        <w:t>t</w:t>
      </w:r>
      <w:r w:rsidR="004D6C11" w:rsidRPr="00427A22">
        <w:rPr>
          <w:rFonts w:cstheme="minorHAnsi"/>
        </w:rPr>
        <w:t>u</w:t>
      </w:r>
      <w:r w:rsidRPr="00427A22">
        <w:rPr>
          <w:rFonts w:cstheme="minorHAnsi"/>
        </w:rPr>
        <w:t xml:space="preserve"> </w:t>
      </w:r>
      <w:r w:rsidR="004D6C11" w:rsidRPr="00427A22">
        <w:rPr>
          <w:rFonts w:cstheme="minorHAnsi"/>
        </w:rPr>
        <w:t>(klaas, paber jne)</w:t>
      </w:r>
    </w:p>
    <w:p w14:paraId="1D299CED" w14:textId="77777777" w:rsidR="004D6C11" w:rsidRPr="00427A22" w:rsidRDefault="004D6C11" w:rsidP="00427A22">
      <w:pPr>
        <w:pStyle w:val="ListParagraph"/>
        <w:numPr>
          <w:ilvl w:val="0"/>
          <w:numId w:val="18"/>
        </w:numPr>
        <w:autoSpaceDE w:val="0"/>
        <w:autoSpaceDN w:val="0"/>
        <w:adjustRightInd w:val="0"/>
        <w:spacing w:after="0" w:line="240" w:lineRule="auto"/>
        <w:jc w:val="both"/>
        <w:rPr>
          <w:rFonts w:cstheme="minorHAnsi"/>
        </w:rPr>
      </w:pPr>
      <w:r w:rsidRPr="00427A22">
        <w:rPr>
          <w:rFonts w:cstheme="minorHAnsi"/>
        </w:rPr>
        <w:t xml:space="preserve">Kasutan kõige keskkonnasõbralikumaid tooteid (värvid, määrdumisvastased ained, värvi </w:t>
      </w:r>
      <w:proofErr w:type="spellStart"/>
      <w:r w:rsidRPr="00427A22">
        <w:rPr>
          <w:rFonts w:cstheme="minorHAnsi"/>
        </w:rPr>
        <w:t>eemaldaja</w:t>
      </w:r>
      <w:proofErr w:type="spellEnd"/>
      <w:r w:rsidRPr="00427A22">
        <w:rPr>
          <w:rFonts w:cstheme="minorHAnsi"/>
        </w:rPr>
        <w:t>, pesuvahendid, kemikaalid jne)</w:t>
      </w:r>
    </w:p>
    <w:p w14:paraId="6075FE79" w14:textId="77777777" w:rsidR="00427A22" w:rsidRPr="00427A22" w:rsidRDefault="00427A22"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Ma teatan viivitamatult reostusest või muudest keskkonnaeeskirjade rikkumisest ametivõimudele</w:t>
      </w:r>
    </w:p>
    <w:p w14:paraId="29B041A6" w14:textId="77777777" w:rsidR="00427A22"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Ma ei kasuta ebaseaduslikku kalapüüki ja austan perioode, mil kalapüük on keelatud </w:t>
      </w:r>
    </w:p>
    <w:p w14:paraId="69D3410A" w14:textId="77777777" w:rsidR="00427A22"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Ma kaitsen meres loomi ja taimi, sealhulgas ei häiri pesitsevaid linde, hülgeid ega muid mereimetajaid - Ma austan tundlikke ja kaitstud looduslikke alasid </w:t>
      </w:r>
    </w:p>
    <w:p w14:paraId="6872FE43" w14:textId="77777777" w:rsidR="00427A22"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Väldin ankurdamist tundlikesse piirkondadesse </w:t>
      </w:r>
    </w:p>
    <w:p w14:paraId="1E91442E" w14:textId="77777777" w:rsidR="00427A22"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Väldin kalapüügi või püügivahendite häirimist </w:t>
      </w:r>
    </w:p>
    <w:p w14:paraId="45F16B82" w14:textId="77777777" w:rsidR="00427A22"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Olen lugupidav ja arvestav teiste inimeste ja keskkonnaga </w:t>
      </w:r>
    </w:p>
    <w:p w14:paraId="59B6290D" w14:textId="77777777" w:rsidR="00427A22"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Ma ei osta ega kasuta kaitsealustest/ohustatud liikidest või veealustest arheoloogilistest leidudest valmistatud esemeid </w:t>
      </w:r>
    </w:p>
    <w:p w14:paraId="3C51B4DC" w14:textId="77777777" w:rsidR="00427A22"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Julgustan teisi meremehi keskkonna eest hoolitsema </w:t>
      </w:r>
    </w:p>
    <w:p w14:paraId="25942D4C" w14:textId="77777777" w:rsidR="00E57105" w:rsidRPr="00427A22" w:rsidRDefault="00E57105" w:rsidP="00427A22">
      <w:pPr>
        <w:pStyle w:val="ListParagraph"/>
        <w:numPr>
          <w:ilvl w:val="0"/>
          <w:numId w:val="18"/>
        </w:numPr>
        <w:spacing w:after="0" w:line="240" w:lineRule="auto"/>
        <w:jc w:val="both"/>
        <w:rPr>
          <w:rFonts w:eastAsia="Times New Roman" w:cstheme="minorHAnsi"/>
          <w:lang w:eastAsia="et-EE"/>
        </w:rPr>
      </w:pPr>
      <w:r w:rsidRPr="00427A22">
        <w:rPr>
          <w:rFonts w:eastAsia="Times New Roman" w:cstheme="minorHAnsi"/>
          <w:lang w:eastAsia="et-EE"/>
        </w:rPr>
        <w:t xml:space="preserve">Sellele käitumisjuhendile alla kirjutades kinnitan, et kasutan seda ainult oma isikliku paadi jaoks, mitte </w:t>
      </w:r>
      <w:r w:rsidR="00427A22" w:rsidRPr="00427A22">
        <w:rPr>
          <w:rFonts w:eastAsia="Times New Roman" w:cstheme="minorHAnsi"/>
          <w:lang w:eastAsia="et-EE"/>
        </w:rPr>
        <w:t xml:space="preserve">äriliseks </w:t>
      </w:r>
      <w:r w:rsidRPr="00427A22">
        <w:rPr>
          <w:rFonts w:eastAsia="Times New Roman" w:cstheme="minorHAnsi"/>
          <w:lang w:eastAsia="et-EE"/>
        </w:rPr>
        <w:t xml:space="preserve">otstarbeks </w:t>
      </w:r>
    </w:p>
    <w:p w14:paraId="409A7A20" w14:textId="77777777" w:rsidR="00F10D54" w:rsidRDefault="00F10D54" w:rsidP="00F06376">
      <w:pPr>
        <w:autoSpaceDE w:val="0"/>
        <w:autoSpaceDN w:val="0"/>
        <w:adjustRightInd w:val="0"/>
        <w:spacing w:after="0" w:line="240" w:lineRule="auto"/>
        <w:rPr>
          <w:rFonts w:ascii="Times-Bold" w:hAnsi="Times-Bold" w:cs="Times-Bold"/>
          <w:b/>
          <w:bCs/>
          <w:color w:val="FF0000"/>
          <w:sz w:val="21"/>
          <w:szCs w:val="21"/>
        </w:rPr>
      </w:pPr>
    </w:p>
    <w:p w14:paraId="014BFC57" w14:textId="77777777" w:rsidR="00427A22" w:rsidRPr="00427A22" w:rsidRDefault="00427A22" w:rsidP="00427A22">
      <w:pPr>
        <w:autoSpaceDE w:val="0"/>
        <w:autoSpaceDN w:val="0"/>
        <w:adjustRightInd w:val="0"/>
        <w:spacing w:after="0" w:line="240" w:lineRule="auto"/>
        <w:jc w:val="both"/>
        <w:rPr>
          <w:rFonts w:cstheme="minorHAnsi"/>
          <w:bCs/>
        </w:rPr>
      </w:pPr>
      <w:r w:rsidRPr="004F0328">
        <w:rPr>
          <w:rFonts w:cstheme="minorHAnsi"/>
          <w:bCs/>
          <w:highlight w:val="yellow"/>
        </w:rPr>
        <w:t>Käitumisjuhendil peab olema paadiomaniku nimi, allkiri ja aadress ning siseriikliku koordineerija või Sinilipu peakontori nimi ja aadress. Kui paadiomanik annab käitumisjuhendi jahisadama juhtkonnale, peaks ta selle saatma riiklikule koordineerijale, kes saadab lipu paadiomanikule. Teise võimalusena võib paadi omanik saata selle otse kas riiklikule koordineerijale või peakontorisse. Kõik Sinilippu kandvad paadiomanikud registreerivad oma nime ja aadressi riikliku koordineerija juures.</w:t>
      </w:r>
    </w:p>
    <w:p w14:paraId="5B1C397F" w14:textId="77777777" w:rsidR="00427A22" w:rsidRPr="00427A22" w:rsidRDefault="00427A22" w:rsidP="00427A22">
      <w:pPr>
        <w:autoSpaceDE w:val="0"/>
        <w:autoSpaceDN w:val="0"/>
        <w:adjustRightInd w:val="0"/>
        <w:spacing w:after="0" w:line="240" w:lineRule="auto"/>
        <w:jc w:val="both"/>
        <w:rPr>
          <w:rFonts w:cstheme="minorHAnsi"/>
          <w:bCs/>
          <w:color w:val="FF0000"/>
        </w:rPr>
      </w:pPr>
    </w:p>
    <w:p w14:paraId="64D69733" w14:textId="77777777" w:rsidR="00427A22" w:rsidRPr="00427A22" w:rsidRDefault="00427A22" w:rsidP="00427A22">
      <w:pPr>
        <w:autoSpaceDE w:val="0"/>
        <w:autoSpaceDN w:val="0"/>
        <w:adjustRightInd w:val="0"/>
        <w:spacing w:after="0" w:line="240" w:lineRule="auto"/>
        <w:jc w:val="both"/>
        <w:rPr>
          <w:rFonts w:cstheme="minorHAnsi"/>
          <w:bCs/>
        </w:rPr>
      </w:pPr>
      <w:r w:rsidRPr="00427A22">
        <w:rPr>
          <w:rFonts w:cstheme="minorHAnsi"/>
          <w:bCs/>
        </w:rPr>
        <w:t>Jahisadam peab pakkuma jahisadama kontoris, klubihoones või poes keskkonna-alast käitumisjuhendit. Kui keskkonna-alase käitumisjuhendi riiklikku versiooni pole saadaval, tuleks esitada rahvusvaheline versioon. Teabetahvlil tuleb kuvada info paadiomanikele antava Sinilipu kohta.</w:t>
      </w:r>
    </w:p>
    <w:tbl>
      <w:tblPr>
        <w:tblStyle w:val="TableGrid"/>
        <w:tblW w:w="0" w:type="auto"/>
        <w:tblLook w:val="04A0" w:firstRow="1" w:lastRow="0" w:firstColumn="1" w:lastColumn="0" w:noHBand="0" w:noVBand="1"/>
      </w:tblPr>
      <w:tblGrid>
        <w:gridCol w:w="4531"/>
        <w:gridCol w:w="4531"/>
      </w:tblGrid>
      <w:tr w:rsidR="00427A22" w:rsidRPr="004D6C11" w14:paraId="0E59B85E" w14:textId="77777777" w:rsidTr="00755B91">
        <w:tc>
          <w:tcPr>
            <w:tcW w:w="4531" w:type="dxa"/>
            <w:shd w:val="clear" w:color="auto" w:fill="D9D9D9" w:themeFill="background1" w:themeFillShade="D9"/>
          </w:tcPr>
          <w:p w14:paraId="17737192" w14:textId="77777777" w:rsidR="00427A22" w:rsidRPr="004D6C11" w:rsidRDefault="00427A22" w:rsidP="00755B91">
            <w:pPr>
              <w:autoSpaceDE w:val="0"/>
              <w:autoSpaceDN w:val="0"/>
              <w:adjustRightInd w:val="0"/>
              <w:rPr>
                <w:rFonts w:cstheme="minorHAnsi"/>
              </w:rPr>
            </w:pPr>
            <w:r w:rsidRPr="004D6C11">
              <w:rPr>
                <w:rFonts w:cstheme="minorHAnsi"/>
              </w:rPr>
              <w:t>KOHUSTUSLIK KRITEERIUM</w:t>
            </w:r>
          </w:p>
        </w:tc>
        <w:tc>
          <w:tcPr>
            <w:tcW w:w="4531" w:type="dxa"/>
          </w:tcPr>
          <w:p w14:paraId="42D8B30C" w14:textId="77777777" w:rsidR="00427A22" w:rsidRPr="004D6C11" w:rsidRDefault="00427A22" w:rsidP="00755B91">
            <w:pPr>
              <w:autoSpaceDE w:val="0"/>
              <w:autoSpaceDN w:val="0"/>
              <w:adjustRightInd w:val="0"/>
              <w:rPr>
                <w:rFonts w:cstheme="minorHAnsi"/>
              </w:rPr>
            </w:pPr>
            <w:r w:rsidRPr="004D6C11">
              <w:rPr>
                <w:rFonts w:cstheme="minorHAnsi"/>
              </w:rPr>
              <w:t>SOOVITUSLIK KRITEERIUM</w:t>
            </w:r>
          </w:p>
        </w:tc>
      </w:tr>
      <w:tr w:rsidR="00427A22" w:rsidRPr="004D6C11" w14:paraId="3DB123CF" w14:textId="77777777" w:rsidTr="00755B91">
        <w:tc>
          <w:tcPr>
            <w:tcW w:w="4531" w:type="dxa"/>
            <w:shd w:val="clear" w:color="auto" w:fill="D9D9D9" w:themeFill="background1" w:themeFillShade="D9"/>
          </w:tcPr>
          <w:p w14:paraId="23029BEF" w14:textId="77777777" w:rsidR="00427A22" w:rsidRPr="004D6C11" w:rsidRDefault="00427A22" w:rsidP="00755B91">
            <w:pPr>
              <w:autoSpaceDE w:val="0"/>
              <w:autoSpaceDN w:val="0"/>
              <w:adjustRightInd w:val="0"/>
              <w:rPr>
                <w:rFonts w:cstheme="minorHAnsi"/>
              </w:rPr>
            </w:pPr>
            <w:r w:rsidRPr="004D6C11">
              <w:rPr>
                <w:rFonts w:cstheme="minorHAnsi"/>
              </w:rPr>
              <w:t>Kõik piirkonnad</w:t>
            </w:r>
          </w:p>
        </w:tc>
        <w:tc>
          <w:tcPr>
            <w:tcW w:w="4531" w:type="dxa"/>
          </w:tcPr>
          <w:p w14:paraId="3624D2A0" w14:textId="77777777" w:rsidR="00427A22" w:rsidRPr="004D6C11" w:rsidRDefault="00427A22" w:rsidP="00755B91">
            <w:pPr>
              <w:autoSpaceDE w:val="0"/>
              <w:autoSpaceDN w:val="0"/>
              <w:adjustRightInd w:val="0"/>
              <w:rPr>
                <w:rFonts w:cstheme="minorHAnsi"/>
              </w:rPr>
            </w:pPr>
          </w:p>
        </w:tc>
      </w:tr>
    </w:tbl>
    <w:p w14:paraId="4FB79450" w14:textId="77777777" w:rsidR="00E57105" w:rsidRPr="00427A22" w:rsidRDefault="00E57105" w:rsidP="00427A22">
      <w:pPr>
        <w:autoSpaceDE w:val="0"/>
        <w:autoSpaceDN w:val="0"/>
        <w:adjustRightInd w:val="0"/>
        <w:spacing w:after="0" w:line="240" w:lineRule="auto"/>
        <w:jc w:val="both"/>
        <w:rPr>
          <w:rFonts w:cstheme="minorHAnsi"/>
          <w:bCs/>
          <w:color w:val="FF0000"/>
        </w:rPr>
      </w:pPr>
    </w:p>
    <w:p w14:paraId="50C1B247" w14:textId="77777777" w:rsidR="00E57105" w:rsidRDefault="00E57105" w:rsidP="00F06376">
      <w:pPr>
        <w:autoSpaceDE w:val="0"/>
        <w:autoSpaceDN w:val="0"/>
        <w:adjustRightInd w:val="0"/>
        <w:spacing w:after="0" w:line="240" w:lineRule="auto"/>
        <w:rPr>
          <w:rFonts w:ascii="Times-Bold" w:hAnsi="Times-Bold" w:cs="Times-Bold"/>
          <w:b/>
          <w:bCs/>
          <w:color w:val="FF0000"/>
          <w:sz w:val="21"/>
          <w:szCs w:val="21"/>
        </w:rPr>
      </w:pPr>
    </w:p>
    <w:p w14:paraId="31E1393E" w14:textId="77777777" w:rsidR="00427A22" w:rsidRPr="00787961" w:rsidRDefault="00787961" w:rsidP="00427A22">
      <w:pPr>
        <w:pStyle w:val="ListParagraph"/>
        <w:numPr>
          <w:ilvl w:val="0"/>
          <w:numId w:val="16"/>
        </w:numPr>
        <w:autoSpaceDE w:val="0"/>
        <w:autoSpaceDN w:val="0"/>
        <w:adjustRightInd w:val="0"/>
        <w:spacing w:after="0" w:line="240" w:lineRule="auto"/>
        <w:jc w:val="both"/>
        <w:rPr>
          <w:rFonts w:cstheme="minorHAnsi"/>
          <w:b/>
          <w:bCs/>
        </w:rPr>
      </w:pPr>
      <w:r>
        <w:rPr>
          <w:rFonts w:cstheme="minorHAnsi"/>
          <w:b/>
          <w:bCs/>
        </w:rPr>
        <w:t>k</w:t>
      </w:r>
      <w:r w:rsidR="00427A22" w:rsidRPr="00787961">
        <w:rPr>
          <w:rFonts w:cstheme="minorHAnsi"/>
          <w:b/>
          <w:bCs/>
        </w:rPr>
        <w:t xml:space="preserve">riteerium. </w:t>
      </w:r>
      <w:r w:rsidR="00427A22" w:rsidRPr="00EC391C">
        <w:rPr>
          <w:rFonts w:cstheme="minorHAnsi"/>
          <w:b/>
          <w:bCs/>
          <w:highlight w:val="cyan"/>
        </w:rPr>
        <w:t>Kaks korda aastas toimub personaliga Sinilipu programmi teemaline kohtumine</w:t>
      </w:r>
    </w:p>
    <w:p w14:paraId="285DC522" w14:textId="77777777" w:rsidR="00427A22" w:rsidRPr="00787961" w:rsidRDefault="00427A22" w:rsidP="00427A22">
      <w:pPr>
        <w:pStyle w:val="ListParagraph"/>
        <w:autoSpaceDE w:val="0"/>
        <w:autoSpaceDN w:val="0"/>
        <w:adjustRightInd w:val="0"/>
        <w:spacing w:after="0" w:line="240" w:lineRule="auto"/>
        <w:ind w:left="360"/>
        <w:jc w:val="both"/>
        <w:rPr>
          <w:rFonts w:cstheme="minorHAnsi"/>
          <w:b/>
          <w:bCs/>
        </w:rPr>
      </w:pPr>
    </w:p>
    <w:p w14:paraId="30607960" w14:textId="77777777" w:rsidR="00427A22" w:rsidRPr="00787961" w:rsidRDefault="00427A22" w:rsidP="00427A22">
      <w:pPr>
        <w:autoSpaceDE w:val="0"/>
        <w:autoSpaceDN w:val="0"/>
        <w:adjustRightInd w:val="0"/>
        <w:spacing w:after="0" w:line="240" w:lineRule="auto"/>
        <w:jc w:val="both"/>
        <w:rPr>
          <w:rFonts w:cstheme="minorHAnsi"/>
          <w:bCs/>
        </w:rPr>
      </w:pPr>
      <w:r w:rsidRPr="00787961">
        <w:rPr>
          <w:rFonts w:cstheme="minorHAnsi"/>
          <w:bCs/>
        </w:rPr>
        <w:t>Seda tehakse eelistatavalt enne ja pärast Sinilipu hooaega, kuid nende jahisadamate puhul, kus hooaeg on pikk, võib koosolekuid pidada iga kuue kuu tagant. Seda saab kontrollida juhtkonna koosolekute aruannete või protokollidega.</w:t>
      </w:r>
    </w:p>
    <w:tbl>
      <w:tblPr>
        <w:tblStyle w:val="TableGrid"/>
        <w:tblW w:w="0" w:type="auto"/>
        <w:tblLook w:val="04A0" w:firstRow="1" w:lastRow="0" w:firstColumn="1" w:lastColumn="0" w:noHBand="0" w:noVBand="1"/>
      </w:tblPr>
      <w:tblGrid>
        <w:gridCol w:w="4531"/>
        <w:gridCol w:w="4531"/>
      </w:tblGrid>
      <w:tr w:rsidR="00427A22" w:rsidRPr="004D6C11" w14:paraId="6BE408FE" w14:textId="77777777" w:rsidTr="00427A22">
        <w:tc>
          <w:tcPr>
            <w:tcW w:w="4531" w:type="dxa"/>
            <w:shd w:val="clear" w:color="auto" w:fill="FFFFFF" w:themeFill="background1"/>
          </w:tcPr>
          <w:p w14:paraId="001D316B" w14:textId="77777777" w:rsidR="00427A22" w:rsidRPr="004D6C11" w:rsidRDefault="00427A22" w:rsidP="00755B91">
            <w:pPr>
              <w:autoSpaceDE w:val="0"/>
              <w:autoSpaceDN w:val="0"/>
              <w:adjustRightInd w:val="0"/>
              <w:rPr>
                <w:rFonts w:cstheme="minorHAnsi"/>
              </w:rPr>
            </w:pPr>
            <w:r w:rsidRPr="004D6C11">
              <w:rPr>
                <w:rFonts w:cstheme="minorHAnsi"/>
              </w:rPr>
              <w:lastRenderedPageBreak/>
              <w:t>KOHUSTUSLIK KRITEERIUM</w:t>
            </w:r>
          </w:p>
        </w:tc>
        <w:tc>
          <w:tcPr>
            <w:tcW w:w="4531" w:type="dxa"/>
            <w:shd w:val="clear" w:color="auto" w:fill="D9D9D9" w:themeFill="background1" w:themeFillShade="D9"/>
          </w:tcPr>
          <w:p w14:paraId="7AFD8BAB" w14:textId="77777777" w:rsidR="00427A22" w:rsidRPr="004D6C11" w:rsidRDefault="00427A22" w:rsidP="00755B91">
            <w:pPr>
              <w:autoSpaceDE w:val="0"/>
              <w:autoSpaceDN w:val="0"/>
              <w:adjustRightInd w:val="0"/>
              <w:rPr>
                <w:rFonts w:cstheme="minorHAnsi"/>
              </w:rPr>
            </w:pPr>
            <w:r w:rsidRPr="004D6C11">
              <w:rPr>
                <w:rFonts w:cstheme="minorHAnsi"/>
              </w:rPr>
              <w:t>SOOVITUSLIK KRITEERIUM</w:t>
            </w:r>
          </w:p>
        </w:tc>
      </w:tr>
      <w:tr w:rsidR="00427A22" w:rsidRPr="004D6C11" w14:paraId="2BC70891" w14:textId="77777777" w:rsidTr="00427A22">
        <w:tc>
          <w:tcPr>
            <w:tcW w:w="4531" w:type="dxa"/>
            <w:shd w:val="clear" w:color="auto" w:fill="FFFFFF" w:themeFill="background1"/>
          </w:tcPr>
          <w:p w14:paraId="2639F9D4" w14:textId="77777777" w:rsidR="00427A22" w:rsidRPr="004D6C11" w:rsidRDefault="00427A22" w:rsidP="00755B91">
            <w:pPr>
              <w:autoSpaceDE w:val="0"/>
              <w:autoSpaceDN w:val="0"/>
              <w:adjustRightInd w:val="0"/>
              <w:rPr>
                <w:rFonts w:cstheme="minorHAnsi"/>
              </w:rPr>
            </w:pPr>
          </w:p>
        </w:tc>
        <w:tc>
          <w:tcPr>
            <w:tcW w:w="4531" w:type="dxa"/>
            <w:shd w:val="clear" w:color="auto" w:fill="D9D9D9" w:themeFill="background1" w:themeFillShade="D9"/>
          </w:tcPr>
          <w:p w14:paraId="1931EFBE" w14:textId="77777777" w:rsidR="00427A22" w:rsidRPr="004D6C11" w:rsidRDefault="00427A22" w:rsidP="00755B91">
            <w:pPr>
              <w:autoSpaceDE w:val="0"/>
              <w:autoSpaceDN w:val="0"/>
              <w:adjustRightInd w:val="0"/>
              <w:rPr>
                <w:rFonts w:cstheme="minorHAnsi"/>
              </w:rPr>
            </w:pPr>
            <w:r w:rsidRPr="004D6C11">
              <w:rPr>
                <w:rFonts w:cstheme="minorHAnsi"/>
              </w:rPr>
              <w:t>Kõik piirkonnad</w:t>
            </w:r>
          </w:p>
        </w:tc>
      </w:tr>
    </w:tbl>
    <w:p w14:paraId="0DA07387" w14:textId="77777777" w:rsidR="00427A22" w:rsidRPr="00427A22" w:rsidRDefault="00427A22" w:rsidP="00427A22">
      <w:pPr>
        <w:autoSpaceDE w:val="0"/>
        <w:autoSpaceDN w:val="0"/>
        <w:adjustRightInd w:val="0"/>
        <w:spacing w:after="0" w:line="240" w:lineRule="auto"/>
        <w:jc w:val="both"/>
        <w:rPr>
          <w:rFonts w:cstheme="minorHAnsi"/>
          <w:bCs/>
          <w:color w:val="FF0000"/>
        </w:rPr>
      </w:pPr>
    </w:p>
    <w:p w14:paraId="5F7CB524" w14:textId="77777777" w:rsidR="00427A22" w:rsidRDefault="00427A22" w:rsidP="00F06376">
      <w:pPr>
        <w:autoSpaceDE w:val="0"/>
        <w:autoSpaceDN w:val="0"/>
        <w:adjustRightInd w:val="0"/>
        <w:spacing w:after="0" w:line="240" w:lineRule="auto"/>
        <w:rPr>
          <w:rFonts w:ascii="Times-Bold" w:hAnsi="Times-Bold" w:cs="Times-Bold"/>
          <w:b/>
          <w:bCs/>
          <w:color w:val="FF0000"/>
          <w:sz w:val="21"/>
          <w:szCs w:val="21"/>
        </w:rPr>
      </w:pPr>
    </w:p>
    <w:p w14:paraId="4E3E21A2" w14:textId="77777777" w:rsidR="00787961" w:rsidRPr="00EC391C" w:rsidRDefault="00787961" w:rsidP="00787961">
      <w:pPr>
        <w:pStyle w:val="ListParagraph"/>
        <w:numPr>
          <w:ilvl w:val="0"/>
          <w:numId w:val="16"/>
        </w:numPr>
        <w:autoSpaceDE w:val="0"/>
        <w:autoSpaceDN w:val="0"/>
        <w:adjustRightInd w:val="0"/>
        <w:spacing w:after="0" w:line="240" w:lineRule="auto"/>
        <w:rPr>
          <w:rFonts w:ascii="Times-Bold" w:hAnsi="Times-Bold" w:cs="Times-Bold"/>
          <w:b/>
          <w:bCs/>
          <w:sz w:val="21"/>
          <w:szCs w:val="21"/>
          <w:highlight w:val="cyan"/>
        </w:rPr>
      </w:pPr>
      <w:r w:rsidRPr="00787961">
        <w:rPr>
          <w:rFonts w:ascii="Times-Bold" w:hAnsi="Times-Bold" w:cs="Times-Bold"/>
          <w:b/>
          <w:bCs/>
          <w:sz w:val="21"/>
          <w:szCs w:val="21"/>
        </w:rPr>
        <w:t>kriteerium</w:t>
      </w:r>
      <w:r w:rsidRPr="00EC391C">
        <w:rPr>
          <w:rFonts w:ascii="Times-Bold" w:hAnsi="Times-Bold" w:cs="Times-Bold"/>
          <w:b/>
          <w:bCs/>
          <w:sz w:val="21"/>
          <w:szCs w:val="21"/>
          <w:highlight w:val="cyan"/>
        </w:rPr>
        <w:t>. Iga töötaja teab Sinilipust ja oskab külalistega Sinilipu teemal suhelda</w:t>
      </w:r>
    </w:p>
    <w:p w14:paraId="409D31D9" w14:textId="77777777" w:rsidR="00787961" w:rsidRPr="00787961" w:rsidRDefault="00787961" w:rsidP="00787961">
      <w:pPr>
        <w:pStyle w:val="ListParagraph"/>
        <w:autoSpaceDE w:val="0"/>
        <w:autoSpaceDN w:val="0"/>
        <w:adjustRightInd w:val="0"/>
        <w:spacing w:after="0" w:line="240" w:lineRule="auto"/>
        <w:ind w:left="360"/>
        <w:rPr>
          <w:rFonts w:ascii="Times-Bold" w:hAnsi="Times-Bold" w:cs="Times-Bold"/>
          <w:b/>
          <w:bCs/>
          <w:color w:val="FF0000"/>
          <w:sz w:val="21"/>
          <w:szCs w:val="21"/>
        </w:rPr>
      </w:pPr>
    </w:p>
    <w:p w14:paraId="698E1E2F" w14:textId="77777777" w:rsidR="00787961" w:rsidRPr="00787961" w:rsidRDefault="00787961" w:rsidP="00787961">
      <w:pPr>
        <w:autoSpaceDE w:val="0"/>
        <w:autoSpaceDN w:val="0"/>
        <w:adjustRightInd w:val="0"/>
        <w:spacing w:after="0" w:line="240" w:lineRule="auto"/>
        <w:jc w:val="both"/>
        <w:rPr>
          <w:rFonts w:cstheme="minorHAnsi"/>
          <w:bCs/>
        </w:rPr>
      </w:pPr>
      <w:r w:rsidRPr="00787961">
        <w:rPr>
          <w:rFonts w:cstheme="minorHAnsi"/>
          <w:bCs/>
        </w:rPr>
        <w:t xml:space="preserve">Jahisadama juhtkonnas on süsteem, mille kohaselt teavitatakse uusi töötajaid </w:t>
      </w:r>
      <w:r>
        <w:rPr>
          <w:rFonts w:cstheme="minorHAnsi"/>
          <w:bCs/>
        </w:rPr>
        <w:t>S</w:t>
      </w:r>
      <w:r w:rsidRPr="00787961">
        <w:rPr>
          <w:rFonts w:cstheme="minorHAnsi"/>
          <w:bCs/>
        </w:rPr>
        <w:t xml:space="preserve">inilipu programmist ning uute töötajate puhul korraldatakse koolitus selle kohta, mida </w:t>
      </w:r>
      <w:r>
        <w:rPr>
          <w:rFonts w:cstheme="minorHAnsi"/>
          <w:bCs/>
        </w:rPr>
        <w:t>Sinilipu</w:t>
      </w:r>
      <w:r w:rsidRPr="00787961">
        <w:rPr>
          <w:rFonts w:cstheme="minorHAnsi"/>
          <w:bCs/>
        </w:rPr>
        <w:t xml:space="preserve"> kriteeriumid tema töös tähendavad. </w:t>
      </w:r>
      <w:r>
        <w:rPr>
          <w:rFonts w:cstheme="minorHAnsi"/>
          <w:bCs/>
        </w:rPr>
        <w:t>K</w:t>
      </w:r>
      <w:r w:rsidRPr="00787961">
        <w:rPr>
          <w:rFonts w:cstheme="minorHAnsi"/>
          <w:bCs/>
        </w:rPr>
        <w:t xml:space="preserve">õrghooajal </w:t>
      </w:r>
      <w:r>
        <w:rPr>
          <w:rFonts w:cstheme="minorHAnsi"/>
          <w:bCs/>
        </w:rPr>
        <w:t>töötavaid o</w:t>
      </w:r>
      <w:r w:rsidRPr="00787961">
        <w:rPr>
          <w:rFonts w:cstheme="minorHAnsi"/>
          <w:bCs/>
        </w:rPr>
        <w:t xml:space="preserve">salise tööajaga töötajaid tuleb ka </w:t>
      </w:r>
      <w:r>
        <w:rPr>
          <w:rFonts w:cstheme="minorHAnsi"/>
          <w:bCs/>
        </w:rPr>
        <w:t>S</w:t>
      </w:r>
      <w:r w:rsidRPr="00787961">
        <w:rPr>
          <w:rFonts w:cstheme="minorHAnsi"/>
          <w:bCs/>
        </w:rPr>
        <w:t>inilipust teavitada.</w:t>
      </w:r>
    </w:p>
    <w:tbl>
      <w:tblPr>
        <w:tblStyle w:val="TableGrid"/>
        <w:tblW w:w="0" w:type="auto"/>
        <w:tblLook w:val="04A0" w:firstRow="1" w:lastRow="0" w:firstColumn="1" w:lastColumn="0" w:noHBand="0" w:noVBand="1"/>
      </w:tblPr>
      <w:tblGrid>
        <w:gridCol w:w="4531"/>
        <w:gridCol w:w="4531"/>
      </w:tblGrid>
      <w:tr w:rsidR="00787961" w:rsidRPr="004D6C11" w14:paraId="352E1176" w14:textId="77777777" w:rsidTr="00755B91">
        <w:tc>
          <w:tcPr>
            <w:tcW w:w="4531" w:type="dxa"/>
            <w:shd w:val="clear" w:color="auto" w:fill="FFFFFF" w:themeFill="background1"/>
          </w:tcPr>
          <w:p w14:paraId="0C28CE70" w14:textId="77777777" w:rsidR="00787961" w:rsidRPr="004D6C11" w:rsidRDefault="00787961" w:rsidP="00755B91">
            <w:pPr>
              <w:autoSpaceDE w:val="0"/>
              <w:autoSpaceDN w:val="0"/>
              <w:adjustRightInd w:val="0"/>
              <w:rPr>
                <w:rFonts w:cstheme="minorHAnsi"/>
              </w:rPr>
            </w:pPr>
            <w:r w:rsidRPr="004D6C11">
              <w:rPr>
                <w:rFonts w:cstheme="minorHAnsi"/>
              </w:rPr>
              <w:t>KOHUSTUSLIK KRITEERIUM</w:t>
            </w:r>
          </w:p>
        </w:tc>
        <w:tc>
          <w:tcPr>
            <w:tcW w:w="4531" w:type="dxa"/>
            <w:shd w:val="clear" w:color="auto" w:fill="D9D9D9" w:themeFill="background1" w:themeFillShade="D9"/>
          </w:tcPr>
          <w:p w14:paraId="14845E9B" w14:textId="77777777" w:rsidR="00787961" w:rsidRPr="004D6C11" w:rsidRDefault="00787961" w:rsidP="00755B91">
            <w:pPr>
              <w:autoSpaceDE w:val="0"/>
              <w:autoSpaceDN w:val="0"/>
              <w:adjustRightInd w:val="0"/>
              <w:rPr>
                <w:rFonts w:cstheme="minorHAnsi"/>
              </w:rPr>
            </w:pPr>
            <w:r w:rsidRPr="004D6C11">
              <w:rPr>
                <w:rFonts w:cstheme="minorHAnsi"/>
              </w:rPr>
              <w:t>SOOVITUSLIK KRITEERIUM</w:t>
            </w:r>
          </w:p>
        </w:tc>
      </w:tr>
      <w:tr w:rsidR="00787961" w:rsidRPr="004D6C11" w14:paraId="33F5F03E" w14:textId="77777777" w:rsidTr="00755B91">
        <w:tc>
          <w:tcPr>
            <w:tcW w:w="4531" w:type="dxa"/>
            <w:shd w:val="clear" w:color="auto" w:fill="FFFFFF" w:themeFill="background1"/>
          </w:tcPr>
          <w:p w14:paraId="4360BBB3" w14:textId="77777777" w:rsidR="00787961" w:rsidRPr="004D6C11" w:rsidRDefault="00787961" w:rsidP="00755B91">
            <w:pPr>
              <w:autoSpaceDE w:val="0"/>
              <w:autoSpaceDN w:val="0"/>
              <w:adjustRightInd w:val="0"/>
              <w:rPr>
                <w:rFonts w:cstheme="minorHAnsi"/>
              </w:rPr>
            </w:pPr>
          </w:p>
        </w:tc>
        <w:tc>
          <w:tcPr>
            <w:tcW w:w="4531" w:type="dxa"/>
            <w:shd w:val="clear" w:color="auto" w:fill="D9D9D9" w:themeFill="background1" w:themeFillShade="D9"/>
          </w:tcPr>
          <w:p w14:paraId="710DA814" w14:textId="77777777" w:rsidR="00787961" w:rsidRPr="004D6C11" w:rsidRDefault="00787961" w:rsidP="00755B91">
            <w:pPr>
              <w:autoSpaceDE w:val="0"/>
              <w:autoSpaceDN w:val="0"/>
              <w:adjustRightInd w:val="0"/>
              <w:rPr>
                <w:rFonts w:cstheme="minorHAnsi"/>
              </w:rPr>
            </w:pPr>
            <w:r w:rsidRPr="004D6C11">
              <w:rPr>
                <w:rFonts w:cstheme="minorHAnsi"/>
              </w:rPr>
              <w:t>Kõik piirkonnad</w:t>
            </w:r>
          </w:p>
        </w:tc>
      </w:tr>
    </w:tbl>
    <w:p w14:paraId="7D0E406E" w14:textId="77777777" w:rsidR="00787961" w:rsidRPr="00FB5C40" w:rsidRDefault="00787961" w:rsidP="00787961">
      <w:pPr>
        <w:autoSpaceDE w:val="0"/>
        <w:autoSpaceDN w:val="0"/>
        <w:adjustRightInd w:val="0"/>
        <w:spacing w:after="0" w:line="240" w:lineRule="auto"/>
        <w:rPr>
          <w:rFonts w:ascii="Times-Bold" w:hAnsi="Times-Bold" w:cs="Times-Bold"/>
          <w:b/>
          <w:bCs/>
          <w:color w:val="FF0000"/>
          <w:sz w:val="21"/>
          <w:szCs w:val="21"/>
        </w:rPr>
      </w:pPr>
    </w:p>
    <w:p w14:paraId="26CAA7DC" w14:textId="77777777" w:rsidR="00787961" w:rsidRDefault="00787961" w:rsidP="00F06376">
      <w:pPr>
        <w:autoSpaceDE w:val="0"/>
        <w:autoSpaceDN w:val="0"/>
        <w:adjustRightInd w:val="0"/>
        <w:spacing w:after="0" w:line="240" w:lineRule="auto"/>
        <w:rPr>
          <w:rFonts w:cstheme="minorHAnsi"/>
          <w:b/>
          <w:bCs/>
          <w:color w:val="FF0000"/>
        </w:rPr>
      </w:pPr>
    </w:p>
    <w:p w14:paraId="47966BFA" w14:textId="77777777" w:rsidR="00787961" w:rsidRDefault="00787961" w:rsidP="00F06376">
      <w:pPr>
        <w:autoSpaceDE w:val="0"/>
        <w:autoSpaceDN w:val="0"/>
        <w:adjustRightInd w:val="0"/>
        <w:spacing w:after="0" w:line="240" w:lineRule="auto"/>
        <w:rPr>
          <w:rFonts w:cstheme="minorHAnsi"/>
          <w:b/>
          <w:bCs/>
          <w:color w:val="FF0000"/>
        </w:rPr>
      </w:pPr>
    </w:p>
    <w:p w14:paraId="70B9337A" w14:textId="77777777" w:rsidR="00FC7D68" w:rsidRPr="00787961" w:rsidRDefault="00FC7D68" w:rsidP="00FC7D68">
      <w:pPr>
        <w:rPr>
          <w:rFonts w:cstheme="minorHAnsi"/>
          <w:b/>
          <w:bCs/>
          <w:sz w:val="30"/>
          <w:szCs w:val="30"/>
        </w:rPr>
      </w:pPr>
      <w:r w:rsidRPr="00787961">
        <w:rPr>
          <w:rFonts w:cstheme="minorHAnsi"/>
          <w:b/>
          <w:bCs/>
          <w:sz w:val="30"/>
          <w:szCs w:val="30"/>
        </w:rPr>
        <w:t>KESKKONNAJUHTIMINE</w:t>
      </w:r>
    </w:p>
    <w:p w14:paraId="0BF8D179" w14:textId="77777777" w:rsidR="00787961" w:rsidRPr="00787961" w:rsidRDefault="00787961" w:rsidP="004C33CC">
      <w:pPr>
        <w:autoSpaceDE w:val="0"/>
        <w:autoSpaceDN w:val="0"/>
        <w:adjustRightInd w:val="0"/>
        <w:spacing w:after="0" w:line="240" w:lineRule="auto"/>
        <w:jc w:val="both"/>
        <w:rPr>
          <w:rFonts w:cstheme="minorHAnsi"/>
          <w:b/>
        </w:rPr>
      </w:pPr>
      <w:r w:rsidRPr="00787961">
        <w:rPr>
          <w:rFonts w:cstheme="minorHAnsi"/>
          <w:b/>
        </w:rPr>
        <w:t>8. Tuleks mo</w:t>
      </w:r>
      <w:r w:rsidRPr="00A377B7">
        <w:rPr>
          <w:rFonts w:cstheme="minorHAnsi"/>
          <w:b/>
        </w:rPr>
        <w:t>odustada</w:t>
      </w:r>
      <w:r w:rsidRPr="00EC391C">
        <w:rPr>
          <w:rFonts w:cstheme="minorHAnsi"/>
          <w:b/>
          <w:highlight w:val="cyan"/>
        </w:rPr>
        <w:t xml:space="preserve"> jahisadama halduskomitee, mis vastutaks keskkonnajuhtimissüsteemide loomise ja jahisadama regulaarsete keskkonnakontrolli eest</w:t>
      </w:r>
    </w:p>
    <w:p w14:paraId="6388D610" w14:textId="77777777" w:rsidR="00787961" w:rsidRDefault="00787961" w:rsidP="004C33CC">
      <w:pPr>
        <w:autoSpaceDE w:val="0"/>
        <w:autoSpaceDN w:val="0"/>
        <w:adjustRightInd w:val="0"/>
        <w:spacing w:after="0" w:line="240" w:lineRule="auto"/>
        <w:jc w:val="both"/>
        <w:rPr>
          <w:rFonts w:cstheme="minorHAnsi"/>
          <w:color w:val="FF0000"/>
        </w:rPr>
      </w:pPr>
    </w:p>
    <w:p w14:paraId="13890C1E" w14:textId="77777777" w:rsidR="00787961" w:rsidRPr="00787961" w:rsidRDefault="00787961" w:rsidP="00787961">
      <w:pPr>
        <w:autoSpaceDE w:val="0"/>
        <w:autoSpaceDN w:val="0"/>
        <w:adjustRightInd w:val="0"/>
        <w:spacing w:after="0" w:line="240" w:lineRule="auto"/>
        <w:jc w:val="both"/>
        <w:rPr>
          <w:rFonts w:cstheme="minorHAnsi"/>
        </w:rPr>
      </w:pPr>
      <w:r w:rsidRPr="00787961">
        <w:rPr>
          <w:rFonts w:cstheme="minorHAnsi"/>
        </w:rPr>
        <w:t>Jahisadama halduskomitee peaks koosnema kõikidest asjakohastest sidusrühmadest kohalikul tasandil. Asjaomaste sidusrühmade hulka võivad kuuluda kohaliku omavalitsuse esindajad, kohaliku turismi, purjetamisorganisatsioonide, merekaitseala esindaja, haridusalane esindaja, kohalik keskkonnaalane valitsusväline organisatsioon jne.</w:t>
      </w:r>
    </w:p>
    <w:p w14:paraId="0BA28862" w14:textId="77777777" w:rsidR="00787961" w:rsidRPr="00787961" w:rsidRDefault="00787961" w:rsidP="00787961">
      <w:pPr>
        <w:autoSpaceDE w:val="0"/>
        <w:autoSpaceDN w:val="0"/>
        <w:adjustRightInd w:val="0"/>
        <w:spacing w:after="0" w:line="240" w:lineRule="auto"/>
        <w:jc w:val="both"/>
        <w:rPr>
          <w:rFonts w:cstheme="minorHAnsi"/>
          <w:color w:val="FF0000"/>
        </w:rPr>
      </w:pPr>
    </w:p>
    <w:p w14:paraId="7556D4E4" w14:textId="77777777" w:rsidR="004C33CC" w:rsidRPr="00787961" w:rsidRDefault="00787961" w:rsidP="004C33CC">
      <w:pPr>
        <w:autoSpaceDE w:val="0"/>
        <w:autoSpaceDN w:val="0"/>
        <w:adjustRightInd w:val="0"/>
        <w:spacing w:after="0" w:line="240" w:lineRule="auto"/>
        <w:jc w:val="both"/>
        <w:rPr>
          <w:rFonts w:cstheme="minorHAnsi"/>
        </w:rPr>
      </w:pPr>
      <w:r w:rsidRPr="00787961">
        <w:rPr>
          <w:rFonts w:cstheme="minorHAnsi"/>
        </w:rPr>
        <w:t xml:space="preserve">Jahisadama korralduskomitee peaks tegema koostööd jahisadama juhatajaga, et kehtestada keskkonnajuhtimissüsteem ja korraldada jahisadama regulaarsed keskkonnakülastused. Lisaks on komitee koos jahisadama juhatajaga kohustatud tagama vastavuse teistele </w:t>
      </w:r>
      <w:proofErr w:type="spellStart"/>
      <w:r w:rsidRPr="00787961">
        <w:rPr>
          <w:rFonts w:cstheme="minorHAnsi"/>
        </w:rPr>
        <w:t>keskkonnajuhtimiskriteeriumidele</w:t>
      </w:r>
      <w:proofErr w:type="spellEnd"/>
      <w:r w:rsidRPr="00787961">
        <w:rPr>
          <w:rFonts w:cstheme="minorHAnsi"/>
        </w:rPr>
        <w:t>.</w:t>
      </w:r>
    </w:p>
    <w:tbl>
      <w:tblPr>
        <w:tblStyle w:val="TableGrid"/>
        <w:tblW w:w="0" w:type="auto"/>
        <w:tblLook w:val="04A0" w:firstRow="1" w:lastRow="0" w:firstColumn="1" w:lastColumn="0" w:noHBand="0" w:noVBand="1"/>
      </w:tblPr>
      <w:tblGrid>
        <w:gridCol w:w="4531"/>
        <w:gridCol w:w="4531"/>
      </w:tblGrid>
      <w:tr w:rsidR="004C33CC" w:rsidRPr="00787961" w14:paraId="7112BD6C" w14:textId="77777777" w:rsidTr="004C33CC">
        <w:tc>
          <w:tcPr>
            <w:tcW w:w="4531" w:type="dxa"/>
            <w:shd w:val="clear" w:color="auto" w:fill="FFFFFF" w:themeFill="background1"/>
          </w:tcPr>
          <w:p w14:paraId="1F321F00" w14:textId="77777777" w:rsidR="004C33CC" w:rsidRPr="00787961" w:rsidRDefault="004C33CC" w:rsidP="00FB1AA3">
            <w:pPr>
              <w:autoSpaceDE w:val="0"/>
              <w:autoSpaceDN w:val="0"/>
              <w:adjustRightInd w:val="0"/>
              <w:rPr>
                <w:rFonts w:cstheme="minorHAnsi"/>
              </w:rPr>
            </w:pPr>
            <w:r w:rsidRPr="00787961">
              <w:rPr>
                <w:rFonts w:cstheme="minorHAnsi"/>
              </w:rPr>
              <w:t>KOHUSTUSLIK KRITEERIUM</w:t>
            </w:r>
          </w:p>
        </w:tc>
        <w:tc>
          <w:tcPr>
            <w:tcW w:w="4531" w:type="dxa"/>
            <w:shd w:val="clear" w:color="auto" w:fill="D9D9D9" w:themeFill="background1" w:themeFillShade="D9"/>
          </w:tcPr>
          <w:p w14:paraId="60DBF354" w14:textId="77777777" w:rsidR="004C33CC" w:rsidRPr="00787961" w:rsidRDefault="004C33CC" w:rsidP="00FB1AA3">
            <w:pPr>
              <w:autoSpaceDE w:val="0"/>
              <w:autoSpaceDN w:val="0"/>
              <w:adjustRightInd w:val="0"/>
              <w:rPr>
                <w:rFonts w:cstheme="minorHAnsi"/>
              </w:rPr>
            </w:pPr>
            <w:r w:rsidRPr="00787961">
              <w:rPr>
                <w:rFonts w:cstheme="minorHAnsi"/>
              </w:rPr>
              <w:t>SOOVITUSLIK KRITEERIUM</w:t>
            </w:r>
          </w:p>
        </w:tc>
      </w:tr>
      <w:tr w:rsidR="004C33CC" w:rsidRPr="00787961" w14:paraId="19F328C0" w14:textId="77777777" w:rsidTr="004C33CC">
        <w:tc>
          <w:tcPr>
            <w:tcW w:w="4531" w:type="dxa"/>
            <w:shd w:val="clear" w:color="auto" w:fill="FFFFFF" w:themeFill="background1"/>
          </w:tcPr>
          <w:p w14:paraId="76F9C541" w14:textId="77777777" w:rsidR="004C33CC" w:rsidRPr="00787961" w:rsidRDefault="004C33CC" w:rsidP="00FB1AA3">
            <w:pPr>
              <w:autoSpaceDE w:val="0"/>
              <w:autoSpaceDN w:val="0"/>
              <w:adjustRightInd w:val="0"/>
              <w:rPr>
                <w:rFonts w:cstheme="minorHAnsi"/>
              </w:rPr>
            </w:pPr>
          </w:p>
        </w:tc>
        <w:tc>
          <w:tcPr>
            <w:tcW w:w="4531" w:type="dxa"/>
            <w:shd w:val="clear" w:color="auto" w:fill="D9D9D9" w:themeFill="background1" w:themeFillShade="D9"/>
          </w:tcPr>
          <w:p w14:paraId="6711338A" w14:textId="77777777" w:rsidR="004C33CC" w:rsidRPr="00787961" w:rsidRDefault="004C33CC" w:rsidP="00FB1AA3">
            <w:pPr>
              <w:autoSpaceDE w:val="0"/>
              <w:autoSpaceDN w:val="0"/>
              <w:adjustRightInd w:val="0"/>
              <w:rPr>
                <w:rFonts w:cstheme="minorHAnsi"/>
              </w:rPr>
            </w:pPr>
            <w:r w:rsidRPr="00787961">
              <w:rPr>
                <w:rFonts w:cstheme="minorHAnsi"/>
              </w:rPr>
              <w:t>Kõik piirkonnad</w:t>
            </w:r>
          </w:p>
        </w:tc>
      </w:tr>
    </w:tbl>
    <w:p w14:paraId="206F0BA5" w14:textId="77777777" w:rsidR="004C33CC" w:rsidRDefault="004C33CC" w:rsidP="004C33CC">
      <w:pPr>
        <w:autoSpaceDE w:val="0"/>
        <w:autoSpaceDN w:val="0"/>
        <w:adjustRightInd w:val="0"/>
        <w:spacing w:after="0" w:line="240" w:lineRule="auto"/>
        <w:rPr>
          <w:rFonts w:ascii="Times-Roman" w:hAnsi="Times-Roman" w:cs="Times-Roman"/>
          <w:color w:val="FF0000"/>
          <w:sz w:val="21"/>
          <w:szCs w:val="21"/>
        </w:rPr>
      </w:pPr>
    </w:p>
    <w:p w14:paraId="5F1E6DC4" w14:textId="77777777" w:rsidR="00787961" w:rsidRDefault="00787961" w:rsidP="004C33CC">
      <w:pPr>
        <w:autoSpaceDE w:val="0"/>
        <w:autoSpaceDN w:val="0"/>
        <w:adjustRightInd w:val="0"/>
        <w:spacing w:after="0" w:line="240" w:lineRule="auto"/>
        <w:rPr>
          <w:rFonts w:ascii="Times-Roman" w:hAnsi="Times-Roman" w:cs="Times-Roman"/>
          <w:color w:val="FF0000"/>
          <w:sz w:val="21"/>
          <w:szCs w:val="21"/>
        </w:rPr>
      </w:pPr>
    </w:p>
    <w:p w14:paraId="2D65D437" w14:textId="77777777" w:rsidR="003F2C5C" w:rsidRDefault="00787961" w:rsidP="003F2C5C">
      <w:pPr>
        <w:pStyle w:val="ListParagraph"/>
        <w:numPr>
          <w:ilvl w:val="0"/>
          <w:numId w:val="19"/>
        </w:numPr>
        <w:autoSpaceDE w:val="0"/>
        <w:autoSpaceDN w:val="0"/>
        <w:adjustRightInd w:val="0"/>
        <w:spacing w:after="0" w:line="240" w:lineRule="auto"/>
        <w:jc w:val="both"/>
        <w:rPr>
          <w:rFonts w:cstheme="minorHAnsi"/>
          <w:b/>
        </w:rPr>
      </w:pPr>
      <w:r w:rsidRPr="003F2C5C">
        <w:rPr>
          <w:rFonts w:cstheme="minorHAnsi"/>
          <w:b/>
        </w:rPr>
        <w:t xml:space="preserve">kriteerium. </w:t>
      </w:r>
      <w:r w:rsidRPr="00A377B7">
        <w:rPr>
          <w:rFonts w:cstheme="minorHAnsi"/>
          <w:b/>
          <w:highlight w:val="yellow"/>
        </w:rPr>
        <w:t>Jahisadamas peab olema keskkonnapoliitik</w:t>
      </w:r>
      <w:r w:rsidR="003F2C5C" w:rsidRPr="00A377B7">
        <w:rPr>
          <w:rFonts w:cstheme="minorHAnsi"/>
          <w:b/>
          <w:highlight w:val="yellow"/>
        </w:rPr>
        <w:t>a ja keskkonnaplaan.</w:t>
      </w:r>
      <w:r w:rsidR="003F2C5C">
        <w:rPr>
          <w:rFonts w:cstheme="minorHAnsi"/>
          <w:b/>
        </w:rPr>
        <w:t xml:space="preserve"> Plaan peab </w:t>
      </w:r>
    </w:p>
    <w:p w14:paraId="368B1DEB" w14:textId="77777777" w:rsidR="00787961" w:rsidRPr="003F2C5C" w:rsidRDefault="00787961" w:rsidP="003F2C5C">
      <w:pPr>
        <w:autoSpaceDE w:val="0"/>
        <w:autoSpaceDN w:val="0"/>
        <w:adjustRightInd w:val="0"/>
        <w:spacing w:after="0" w:line="240" w:lineRule="auto"/>
        <w:jc w:val="both"/>
        <w:rPr>
          <w:rFonts w:cstheme="minorHAnsi"/>
          <w:b/>
        </w:rPr>
      </w:pPr>
      <w:r w:rsidRPr="003F2C5C">
        <w:rPr>
          <w:rFonts w:cstheme="minorHAnsi"/>
          <w:b/>
        </w:rPr>
        <w:t>sisaldama viiteid veemajandusele, jäätmete ja energiatarbimisele, tervise- ja ohutusprobleemidele ning võimaluse korral keskkonnasõbralike toodete kasutamisele</w:t>
      </w:r>
    </w:p>
    <w:p w14:paraId="12079558" w14:textId="77777777" w:rsidR="00787961" w:rsidRPr="00787961" w:rsidRDefault="00787961" w:rsidP="00787961">
      <w:pPr>
        <w:pStyle w:val="ListParagraph"/>
        <w:autoSpaceDE w:val="0"/>
        <w:autoSpaceDN w:val="0"/>
        <w:adjustRightInd w:val="0"/>
        <w:spacing w:after="0" w:line="240" w:lineRule="auto"/>
        <w:ind w:left="360"/>
        <w:jc w:val="both"/>
        <w:rPr>
          <w:rFonts w:cstheme="minorHAnsi"/>
        </w:rPr>
      </w:pPr>
    </w:p>
    <w:p w14:paraId="47F903B2" w14:textId="77777777" w:rsidR="00787961" w:rsidRPr="00787961" w:rsidRDefault="00787961" w:rsidP="00787961">
      <w:pPr>
        <w:autoSpaceDE w:val="0"/>
        <w:autoSpaceDN w:val="0"/>
        <w:adjustRightInd w:val="0"/>
        <w:spacing w:after="0" w:line="240" w:lineRule="auto"/>
        <w:jc w:val="both"/>
        <w:rPr>
          <w:rFonts w:cstheme="minorHAnsi"/>
        </w:rPr>
      </w:pPr>
      <w:r w:rsidRPr="00787961">
        <w:rPr>
          <w:rFonts w:cstheme="minorHAnsi"/>
        </w:rPr>
        <w:t xml:space="preserve">See kriteerium julgustab jahisadamat uurima jahisadamasse sattuvaid keskkonnakoormusi, kavandama ja parandama jahisadama keskkonnatingimusi ning lõpuks dokumenteerima need parandused. Seetõttu ei ole kriteeriumi eesmärk mitte ainult julgustada jahisadamaid keskkonna olukorrast ülevaadet saama - vaid keskenduda ka tegevustele, mida tuleb </w:t>
      </w:r>
      <w:r>
        <w:rPr>
          <w:rFonts w:cstheme="minorHAnsi"/>
        </w:rPr>
        <w:t xml:space="preserve">ette </w:t>
      </w:r>
      <w:r w:rsidRPr="00787961">
        <w:rPr>
          <w:rFonts w:cstheme="minorHAnsi"/>
        </w:rPr>
        <w:t>võtta. Jahisadama keskkonnatingimuste planeerimine ja parandamine võib samal ajal avaldada positiivset mõju jahisadama majandusele.</w:t>
      </w:r>
    </w:p>
    <w:p w14:paraId="370F9C61" w14:textId="77777777" w:rsidR="00787961" w:rsidRPr="00787961" w:rsidRDefault="00787961" w:rsidP="00787961">
      <w:pPr>
        <w:autoSpaceDE w:val="0"/>
        <w:autoSpaceDN w:val="0"/>
        <w:adjustRightInd w:val="0"/>
        <w:spacing w:after="0" w:line="240" w:lineRule="auto"/>
        <w:jc w:val="both"/>
        <w:rPr>
          <w:rFonts w:cstheme="minorHAnsi"/>
        </w:rPr>
      </w:pPr>
    </w:p>
    <w:p w14:paraId="6CEF1179" w14:textId="77777777" w:rsidR="00787961" w:rsidRDefault="00787961" w:rsidP="00787961">
      <w:pPr>
        <w:autoSpaceDE w:val="0"/>
        <w:autoSpaceDN w:val="0"/>
        <w:adjustRightInd w:val="0"/>
        <w:spacing w:after="0" w:line="240" w:lineRule="auto"/>
        <w:jc w:val="both"/>
        <w:rPr>
          <w:rFonts w:cstheme="minorHAnsi"/>
        </w:rPr>
      </w:pPr>
      <w:r w:rsidRPr="00787961">
        <w:rPr>
          <w:rFonts w:cstheme="minorHAnsi"/>
        </w:rPr>
        <w:t xml:space="preserve">Sinilipu programmis osalevad jahisadamad on suuruse ja võimsuse poolest väga erinevad. </w:t>
      </w:r>
      <w:r w:rsidRPr="003F2C5C">
        <w:rPr>
          <w:rFonts w:cstheme="minorHAnsi"/>
          <w:i/>
        </w:rPr>
        <w:t>Lisast A leiate kaks soovitust selle kriteeriumi täitmiseks</w:t>
      </w:r>
    </w:p>
    <w:tbl>
      <w:tblPr>
        <w:tblStyle w:val="TableGrid"/>
        <w:tblW w:w="0" w:type="auto"/>
        <w:tblLook w:val="04A0" w:firstRow="1" w:lastRow="0" w:firstColumn="1" w:lastColumn="0" w:noHBand="0" w:noVBand="1"/>
      </w:tblPr>
      <w:tblGrid>
        <w:gridCol w:w="4531"/>
        <w:gridCol w:w="4531"/>
      </w:tblGrid>
      <w:tr w:rsidR="003F2C5C" w:rsidRPr="004D6C11" w14:paraId="01ABED3A" w14:textId="77777777" w:rsidTr="00755B91">
        <w:tc>
          <w:tcPr>
            <w:tcW w:w="4531" w:type="dxa"/>
            <w:shd w:val="clear" w:color="auto" w:fill="D9D9D9" w:themeFill="background1" w:themeFillShade="D9"/>
          </w:tcPr>
          <w:p w14:paraId="2A7E3FCD" w14:textId="77777777" w:rsidR="003F2C5C" w:rsidRPr="004D6C11" w:rsidRDefault="003F2C5C" w:rsidP="00755B91">
            <w:pPr>
              <w:autoSpaceDE w:val="0"/>
              <w:autoSpaceDN w:val="0"/>
              <w:adjustRightInd w:val="0"/>
              <w:rPr>
                <w:rFonts w:cstheme="minorHAnsi"/>
              </w:rPr>
            </w:pPr>
            <w:r w:rsidRPr="004D6C11">
              <w:rPr>
                <w:rFonts w:cstheme="minorHAnsi"/>
              </w:rPr>
              <w:t>KOHUSTUSLIK KRITEERIUM</w:t>
            </w:r>
          </w:p>
        </w:tc>
        <w:tc>
          <w:tcPr>
            <w:tcW w:w="4531" w:type="dxa"/>
          </w:tcPr>
          <w:p w14:paraId="4862643A" w14:textId="77777777" w:rsidR="003F2C5C" w:rsidRPr="004D6C11" w:rsidRDefault="003F2C5C" w:rsidP="00755B91">
            <w:pPr>
              <w:autoSpaceDE w:val="0"/>
              <w:autoSpaceDN w:val="0"/>
              <w:adjustRightInd w:val="0"/>
              <w:rPr>
                <w:rFonts w:cstheme="minorHAnsi"/>
              </w:rPr>
            </w:pPr>
            <w:r w:rsidRPr="004D6C11">
              <w:rPr>
                <w:rFonts w:cstheme="minorHAnsi"/>
              </w:rPr>
              <w:t>SOOVITUSLIK KRITEERIUM</w:t>
            </w:r>
          </w:p>
        </w:tc>
      </w:tr>
      <w:tr w:rsidR="003F2C5C" w:rsidRPr="004D6C11" w14:paraId="40A98BE2" w14:textId="77777777" w:rsidTr="00755B91">
        <w:tc>
          <w:tcPr>
            <w:tcW w:w="4531" w:type="dxa"/>
            <w:shd w:val="clear" w:color="auto" w:fill="D9D9D9" w:themeFill="background1" w:themeFillShade="D9"/>
          </w:tcPr>
          <w:p w14:paraId="3BB8699E" w14:textId="77777777" w:rsidR="003F2C5C" w:rsidRPr="004D6C11" w:rsidRDefault="003F2C5C" w:rsidP="00755B91">
            <w:pPr>
              <w:autoSpaceDE w:val="0"/>
              <w:autoSpaceDN w:val="0"/>
              <w:adjustRightInd w:val="0"/>
              <w:rPr>
                <w:rFonts w:cstheme="minorHAnsi"/>
              </w:rPr>
            </w:pPr>
            <w:r w:rsidRPr="004D6C11">
              <w:rPr>
                <w:rFonts w:cstheme="minorHAnsi"/>
              </w:rPr>
              <w:t>Kõik piirkonnad</w:t>
            </w:r>
          </w:p>
        </w:tc>
        <w:tc>
          <w:tcPr>
            <w:tcW w:w="4531" w:type="dxa"/>
          </w:tcPr>
          <w:p w14:paraId="2CB897F0" w14:textId="77777777" w:rsidR="003F2C5C" w:rsidRPr="004D6C11" w:rsidRDefault="003F2C5C" w:rsidP="00755B91">
            <w:pPr>
              <w:autoSpaceDE w:val="0"/>
              <w:autoSpaceDN w:val="0"/>
              <w:adjustRightInd w:val="0"/>
              <w:rPr>
                <w:rFonts w:cstheme="minorHAnsi"/>
              </w:rPr>
            </w:pPr>
          </w:p>
        </w:tc>
      </w:tr>
    </w:tbl>
    <w:p w14:paraId="436831B2" w14:textId="77777777" w:rsidR="003F2C5C" w:rsidRPr="00787961" w:rsidRDefault="003F2C5C" w:rsidP="00787961">
      <w:pPr>
        <w:autoSpaceDE w:val="0"/>
        <w:autoSpaceDN w:val="0"/>
        <w:adjustRightInd w:val="0"/>
        <w:spacing w:after="0" w:line="240" w:lineRule="auto"/>
        <w:jc w:val="both"/>
        <w:rPr>
          <w:rFonts w:cstheme="minorHAnsi"/>
        </w:rPr>
      </w:pPr>
    </w:p>
    <w:p w14:paraId="0F475647" w14:textId="77777777" w:rsidR="004C33CC" w:rsidRDefault="004C33CC" w:rsidP="004C33CC">
      <w:pPr>
        <w:autoSpaceDE w:val="0"/>
        <w:autoSpaceDN w:val="0"/>
        <w:adjustRightInd w:val="0"/>
        <w:spacing w:after="0" w:line="240" w:lineRule="auto"/>
        <w:rPr>
          <w:rFonts w:ascii="Times-Roman" w:hAnsi="Times-Roman" w:cs="Times-Roman"/>
          <w:color w:val="FF0000"/>
          <w:sz w:val="21"/>
          <w:szCs w:val="21"/>
        </w:rPr>
      </w:pPr>
    </w:p>
    <w:p w14:paraId="23F501E4" w14:textId="77777777" w:rsidR="00A377B7" w:rsidRDefault="00A377B7" w:rsidP="004C33CC">
      <w:pPr>
        <w:autoSpaceDE w:val="0"/>
        <w:autoSpaceDN w:val="0"/>
        <w:adjustRightInd w:val="0"/>
        <w:spacing w:after="0" w:line="240" w:lineRule="auto"/>
        <w:rPr>
          <w:rFonts w:ascii="Times-Roman" w:hAnsi="Times-Roman" w:cs="Times-Roman"/>
          <w:color w:val="FF0000"/>
          <w:sz w:val="21"/>
          <w:szCs w:val="21"/>
        </w:rPr>
      </w:pPr>
    </w:p>
    <w:p w14:paraId="4C534F53" w14:textId="77777777" w:rsidR="00A377B7" w:rsidRDefault="00A377B7" w:rsidP="004C33CC">
      <w:pPr>
        <w:autoSpaceDE w:val="0"/>
        <w:autoSpaceDN w:val="0"/>
        <w:adjustRightInd w:val="0"/>
        <w:spacing w:after="0" w:line="240" w:lineRule="auto"/>
        <w:rPr>
          <w:rFonts w:ascii="Times-Roman" w:hAnsi="Times-Roman" w:cs="Times-Roman"/>
          <w:color w:val="FF0000"/>
          <w:sz w:val="21"/>
          <w:szCs w:val="21"/>
        </w:rPr>
      </w:pPr>
    </w:p>
    <w:p w14:paraId="175B66C3" w14:textId="77777777" w:rsidR="00A377B7" w:rsidRDefault="00A377B7" w:rsidP="004C33CC">
      <w:pPr>
        <w:autoSpaceDE w:val="0"/>
        <w:autoSpaceDN w:val="0"/>
        <w:adjustRightInd w:val="0"/>
        <w:spacing w:after="0" w:line="240" w:lineRule="auto"/>
        <w:rPr>
          <w:rFonts w:ascii="Times-Roman" w:hAnsi="Times-Roman" w:cs="Times-Roman"/>
          <w:color w:val="FF0000"/>
          <w:sz w:val="21"/>
          <w:szCs w:val="21"/>
        </w:rPr>
      </w:pPr>
    </w:p>
    <w:p w14:paraId="3EC5A8C0" w14:textId="77777777" w:rsidR="00B82997" w:rsidRPr="003F2C5C" w:rsidRDefault="003F2C5C" w:rsidP="004C33CC">
      <w:pPr>
        <w:autoSpaceDE w:val="0"/>
        <w:autoSpaceDN w:val="0"/>
        <w:adjustRightInd w:val="0"/>
        <w:spacing w:after="0" w:line="240" w:lineRule="auto"/>
        <w:rPr>
          <w:rFonts w:cstheme="minorHAnsi"/>
          <w:b/>
          <w:bCs/>
        </w:rPr>
      </w:pPr>
      <w:r w:rsidRPr="003F2C5C">
        <w:rPr>
          <w:rFonts w:cstheme="minorHAnsi"/>
          <w:b/>
          <w:bCs/>
        </w:rPr>
        <w:lastRenderedPageBreak/>
        <w:t xml:space="preserve">10. kriteerium. </w:t>
      </w:r>
      <w:r w:rsidRPr="00A377B7">
        <w:rPr>
          <w:rFonts w:cstheme="minorHAnsi"/>
          <w:b/>
          <w:bCs/>
          <w:highlight w:val="yellow"/>
        </w:rPr>
        <w:t>Tundlike alade haldus</w:t>
      </w:r>
    </w:p>
    <w:p w14:paraId="3FE7A81D" w14:textId="77777777" w:rsidR="00B82997" w:rsidRPr="00FB5C40" w:rsidRDefault="00B82997" w:rsidP="00B82997">
      <w:pPr>
        <w:autoSpaceDE w:val="0"/>
        <w:autoSpaceDN w:val="0"/>
        <w:adjustRightInd w:val="0"/>
        <w:spacing w:after="0" w:line="240" w:lineRule="auto"/>
        <w:jc w:val="both"/>
        <w:rPr>
          <w:rFonts w:cstheme="minorHAnsi"/>
          <w:b/>
          <w:bCs/>
          <w:color w:val="FF0000"/>
        </w:rPr>
      </w:pPr>
    </w:p>
    <w:p w14:paraId="35293C9F" w14:textId="77777777" w:rsidR="003F2C5C" w:rsidRPr="003F2C5C" w:rsidRDefault="003F2C5C" w:rsidP="003F2C5C">
      <w:pPr>
        <w:autoSpaceDE w:val="0"/>
        <w:autoSpaceDN w:val="0"/>
        <w:adjustRightInd w:val="0"/>
        <w:spacing w:after="0" w:line="240" w:lineRule="auto"/>
        <w:jc w:val="both"/>
        <w:rPr>
          <w:rFonts w:cstheme="minorHAnsi"/>
        </w:rPr>
      </w:pPr>
      <w:r w:rsidRPr="003F2C5C">
        <w:rPr>
          <w:rFonts w:cstheme="minorHAnsi"/>
        </w:rPr>
        <w:t>Mõned Sinilipu jahisadamas või selle lähedal asuvad alad võivad olla väga tundlikud ja vajavad erilist haldamist. Sellistel juhtudel peab jahisadama käitaja nõu pidama asjakohase kaitseorganisatsiooni või eksperdiga, et saada nõu nende alade haldamise kohta. Kui piirkonnad nõuavad erihaldust, peab taotleja taotluse esitamisel kinnitama, et konsultatsioon on toimunud ja majandamiskava rakendatakse.</w:t>
      </w:r>
    </w:p>
    <w:p w14:paraId="0A0782AC" w14:textId="77777777" w:rsidR="003F2C5C" w:rsidRPr="003F2C5C" w:rsidRDefault="003F2C5C" w:rsidP="003F2C5C">
      <w:pPr>
        <w:autoSpaceDE w:val="0"/>
        <w:autoSpaceDN w:val="0"/>
        <w:adjustRightInd w:val="0"/>
        <w:spacing w:after="0" w:line="240" w:lineRule="auto"/>
        <w:jc w:val="both"/>
        <w:rPr>
          <w:rFonts w:cstheme="minorHAnsi"/>
        </w:rPr>
      </w:pPr>
    </w:p>
    <w:p w14:paraId="5D2CAAF8" w14:textId="77777777" w:rsidR="004C33CC" w:rsidRPr="003F2C5C" w:rsidRDefault="003F2C5C" w:rsidP="00B82997">
      <w:pPr>
        <w:autoSpaceDE w:val="0"/>
        <w:autoSpaceDN w:val="0"/>
        <w:adjustRightInd w:val="0"/>
        <w:spacing w:after="0" w:line="240" w:lineRule="auto"/>
        <w:jc w:val="both"/>
        <w:rPr>
          <w:rFonts w:cstheme="minorHAnsi"/>
        </w:rPr>
      </w:pPr>
      <w:r w:rsidRPr="003F2C5C">
        <w:rPr>
          <w:rFonts w:cstheme="minorHAnsi"/>
        </w:rPr>
        <w:t>Ranniku- ja/või merekaitsealal või selle läheduses on vaja konsulteerida rannikualade või jahisadamate kaitseala juhtkonnaga, et tagada ühi</w:t>
      </w:r>
      <w:r>
        <w:rPr>
          <w:rFonts w:cstheme="minorHAnsi"/>
        </w:rPr>
        <w:t>sed</w:t>
      </w:r>
      <w:r w:rsidRPr="003F2C5C">
        <w:rPr>
          <w:rFonts w:cstheme="minorHAnsi"/>
        </w:rPr>
        <w:t xml:space="preserve"> ökosüsteemi kaitse ja bioloogilise mitmekesisuse eesmärgid.</w:t>
      </w:r>
    </w:p>
    <w:tbl>
      <w:tblPr>
        <w:tblStyle w:val="TableGrid"/>
        <w:tblW w:w="0" w:type="auto"/>
        <w:tblLook w:val="04A0" w:firstRow="1" w:lastRow="0" w:firstColumn="1" w:lastColumn="0" w:noHBand="0" w:noVBand="1"/>
      </w:tblPr>
      <w:tblGrid>
        <w:gridCol w:w="4531"/>
        <w:gridCol w:w="4531"/>
      </w:tblGrid>
      <w:tr w:rsidR="00B82997" w:rsidRPr="003F2C5C" w14:paraId="64A15712" w14:textId="77777777" w:rsidTr="00FB1AA3">
        <w:tc>
          <w:tcPr>
            <w:tcW w:w="4531" w:type="dxa"/>
            <w:shd w:val="clear" w:color="auto" w:fill="D9D9D9" w:themeFill="background1" w:themeFillShade="D9"/>
          </w:tcPr>
          <w:p w14:paraId="15A7C590" w14:textId="77777777" w:rsidR="00B82997" w:rsidRPr="003F2C5C" w:rsidRDefault="00B82997" w:rsidP="00FB1AA3">
            <w:pPr>
              <w:autoSpaceDE w:val="0"/>
              <w:autoSpaceDN w:val="0"/>
              <w:adjustRightInd w:val="0"/>
              <w:rPr>
                <w:rFonts w:cstheme="minorHAnsi"/>
              </w:rPr>
            </w:pPr>
            <w:r w:rsidRPr="003F2C5C">
              <w:rPr>
                <w:rFonts w:cstheme="minorHAnsi"/>
              </w:rPr>
              <w:t>KOHUSTUSLIK KRITEERIUM</w:t>
            </w:r>
          </w:p>
        </w:tc>
        <w:tc>
          <w:tcPr>
            <w:tcW w:w="4531" w:type="dxa"/>
          </w:tcPr>
          <w:p w14:paraId="6052D424" w14:textId="77777777" w:rsidR="00B82997" w:rsidRPr="003F2C5C" w:rsidRDefault="00B82997" w:rsidP="00FB1AA3">
            <w:pPr>
              <w:autoSpaceDE w:val="0"/>
              <w:autoSpaceDN w:val="0"/>
              <w:adjustRightInd w:val="0"/>
              <w:rPr>
                <w:rFonts w:cstheme="minorHAnsi"/>
              </w:rPr>
            </w:pPr>
            <w:r w:rsidRPr="003F2C5C">
              <w:rPr>
                <w:rFonts w:cstheme="minorHAnsi"/>
              </w:rPr>
              <w:t>SOOVITUSLIK KRITEERIUM</w:t>
            </w:r>
          </w:p>
        </w:tc>
      </w:tr>
      <w:tr w:rsidR="00B82997" w:rsidRPr="003F2C5C" w14:paraId="6C7C68BB" w14:textId="77777777" w:rsidTr="00FB1AA3">
        <w:tc>
          <w:tcPr>
            <w:tcW w:w="4531" w:type="dxa"/>
            <w:shd w:val="clear" w:color="auto" w:fill="D9D9D9" w:themeFill="background1" w:themeFillShade="D9"/>
          </w:tcPr>
          <w:p w14:paraId="1C964042" w14:textId="77777777" w:rsidR="00B82997" w:rsidRPr="003F2C5C" w:rsidRDefault="00B82997" w:rsidP="00FB1AA3">
            <w:pPr>
              <w:autoSpaceDE w:val="0"/>
              <w:autoSpaceDN w:val="0"/>
              <w:adjustRightInd w:val="0"/>
              <w:rPr>
                <w:rFonts w:cstheme="minorHAnsi"/>
              </w:rPr>
            </w:pPr>
            <w:r w:rsidRPr="003F2C5C">
              <w:rPr>
                <w:rFonts w:cstheme="minorHAnsi"/>
              </w:rPr>
              <w:t>Kõik piirkonnad</w:t>
            </w:r>
          </w:p>
        </w:tc>
        <w:tc>
          <w:tcPr>
            <w:tcW w:w="4531" w:type="dxa"/>
          </w:tcPr>
          <w:p w14:paraId="4B2BDAF9" w14:textId="77777777" w:rsidR="00B82997" w:rsidRPr="003F2C5C" w:rsidRDefault="00B82997" w:rsidP="00FB1AA3">
            <w:pPr>
              <w:autoSpaceDE w:val="0"/>
              <w:autoSpaceDN w:val="0"/>
              <w:adjustRightInd w:val="0"/>
              <w:rPr>
                <w:rFonts w:cstheme="minorHAnsi"/>
              </w:rPr>
            </w:pPr>
          </w:p>
        </w:tc>
      </w:tr>
    </w:tbl>
    <w:p w14:paraId="7BCACBCF" w14:textId="77777777" w:rsidR="00B82997" w:rsidRPr="00FB5C40" w:rsidRDefault="00B82997" w:rsidP="004C33CC">
      <w:pPr>
        <w:autoSpaceDE w:val="0"/>
        <w:autoSpaceDN w:val="0"/>
        <w:adjustRightInd w:val="0"/>
        <w:spacing w:after="0" w:line="240" w:lineRule="auto"/>
        <w:rPr>
          <w:rFonts w:ascii="Times-Bold" w:hAnsi="Times-Bold" w:cs="Times-Bold"/>
          <w:b/>
          <w:bCs/>
          <w:color w:val="FF0000"/>
          <w:sz w:val="21"/>
          <w:szCs w:val="21"/>
        </w:rPr>
      </w:pPr>
    </w:p>
    <w:p w14:paraId="2DF9CA66" w14:textId="77777777" w:rsidR="00B82997" w:rsidRDefault="00B82997" w:rsidP="004C33CC">
      <w:pPr>
        <w:autoSpaceDE w:val="0"/>
        <w:autoSpaceDN w:val="0"/>
        <w:adjustRightInd w:val="0"/>
        <w:spacing w:after="0" w:line="240" w:lineRule="auto"/>
        <w:rPr>
          <w:rFonts w:ascii="Times-Bold" w:hAnsi="Times-Bold" w:cs="Times-Bold"/>
          <w:b/>
          <w:bCs/>
          <w:color w:val="FF0000"/>
          <w:sz w:val="21"/>
          <w:szCs w:val="21"/>
        </w:rPr>
      </w:pPr>
    </w:p>
    <w:p w14:paraId="62D66AD1" w14:textId="77777777" w:rsidR="003F2C5C" w:rsidRPr="00A377B7" w:rsidRDefault="003F2C5C" w:rsidP="003F2C5C">
      <w:pPr>
        <w:pStyle w:val="ListParagraph"/>
        <w:numPr>
          <w:ilvl w:val="0"/>
          <w:numId w:val="20"/>
        </w:numPr>
        <w:autoSpaceDE w:val="0"/>
        <w:autoSpaceDN w:val="0"/>
        <w:adjustRightInd w:val="0"/>
        <w:spacing w:after="0" w:line="240" w:lineRule="auto"/>
        <w:jc w:val="both"/>
        <w:rPr>
          <w:rFonts w:cstheme="minorHAnsi"/>
          <w:b/>
          <w:bCs/>
          <w:highlight w:val="yellow"/>
        </w:rPr>
      </w:pPr>
      <w:r w:rsidRPr="003F2C5C">
        <w:rPr>
          <w:rFonts w:cstheme="minorHAnsi"/>
          <w:b/>
          <w:bCs/>
        </w:rPr>
        <w:t xml:space="preserve">kriteerium. </w:t>
      </w:r>
      <w:r w:rsidRPr="00A377B7">
        <w:rPr>
          <w:rFonts w:cstheme="minorHAnsi"/>
          <w:b/>
          <w:bCs/>
          <w:highlight w:val="yellow"/>
        </w:rPr>
        <w:t>Ohtlike jäätmete ladustamiseks peavad olema piisavad ja nõuetekohaselt märgistatud eraldatud mahutid. Jäätmeid peab käitlema litsentseeritud töövõtja ja jäätmete kogumine peab toimuma ohtlikele jäätmetele mõeldud rajatises.</w:t>
      </w:r>
    </w:p>
    <w:p w14:paraId="56CCC3DE" w14:textId="77777777" w:rsidR="003F2C5C" w:rsidRDefault="003F2C5C" w:rsidP="003F2C5C">
      <w:pPr>
        <w:autoSpaceDE w:val="0"/>
        <w:autoSpaceDN w:val="0"/>
        <w:adjustRightInd w:val="0"/>
        <w:spacing w:after="0" w:line="240" w:lineRule="auto"/>
        <w:rPr>
          <w:rFonts w:ascii="Times-Bold" w:hAnsi="Times-Bold" w:cs="Times-Bold"/>
          <w:b/>
          <w:bCs/>
          <w:color w:val="FF0000"/>
          <w:sz w:val="21"/>
          <w:szCs w:val="21"/>
        </w:rPr>
      </w:pPr>
    </w:p>
    <w:p w14:paraId="088303BA" w14:textId="77777777" w:rsidR="003F2C5C" w:rsidRPr="003F2C5C" w:rsidRDefault="003F2C5C" w:rsidP="003F2C5C">
      <w:pPr>
        <w:autoSpaceDE w:val="0"/>
        <w:autoSpaceDN w:val="0"/>
        <w:adjustRightInd w:val="0"/>
        <w:spacing w:after="0" w:line="240" w:lineRule="auto"/>
        <w:jc w:val="both"/>
        <w:rPr>
          <w:rFonts w:cstheme="minorHAnsi"/>
          <w:bCs/>
        </w:rPr>
      </w:pPr>
      <w:r w:rsidRPr="003F2C5C">
        <w:rPr>
          <w:rFonts w:cstheme="minorHAnsi"/>
          <w:bCs/>
        </w:rPr>
        <w:t xml:space="preserve">Ohtlike jäätmete hoidlad peavad </w:t>
      </w:r>
      <w:r>
        <w:rPr>
          <w:rFonts w:cstheme="minorHAnsi"/>
          <w:bCs/>
        </w:rPr>
        <w:t xml:space="preserve">sisaldama </w:t>
      </w:r>
      <w:r w:rsidRPr="003F2C5C">
        <w:rPr>
          <w:rFonts w:cstheme="minorHAnsi"/>
          <w:bCs/>
        </w:rPr>
        <w:t xml:space="preserve">nõuetekohaselt </w:t>
      </w:r>
      <w:r>
        <w:rPr>
          <w:rFonts w:cstheme="minorHAnsi"/>
          <w:bCs/>
        </w:rPr>
        <w:t>märgistatud</w:t>
      </w:r>
      <w:r w:rsidRPr="003F2C5C">
        <w:rPr>
          <w:rFonts w:cstheme="minorHAnsi"/>
          <w:bCs/>
        </w:rPr>
        <w:t xml:space="preserve"> mahut</w:t>
      </w:r>
      <w:r>
        <w:rPr>
          <w:rFonts w:cstheme="minorHAnsi"/>
          <w:bCs/>
        </w:rPr>
        <w:t>e</w:t>
      </w:r>
      <w:r w:rsidRPr="003F2C5C">
        <w:rPr>
          <w:rFonts w:cstheme="minorHAnsi"/>
          <w:bCs/>
        </w:rPr>
        <w:t>id kõigi asjakohaste ohtlike jäätmete (nt värvid, lahustid, saastumisvas</w:t>
      </w:r>
      <w:r>
        <w:rPr>
          <w:rFonts w:cstheme="minorHAnsi"/>
          <w:bCs/>
        </w:rPr>
        <w:t>tased ained, patareid, vanaõli</w:t>
      </w:r>
      <w:r w:rsidRPr="003F2C5C">
        <w:rPr>
          <w:rFonts w:cstheme="minorHAnsi"/>
          <w:bCs/>
        </w:rPr>
        <w:t xml:space="preserve"> jne) kogumiseks.  Kohustuslik on eraldatud rajatiste olemasolu vähemalt kolme (3) eri liiki ohtlike jäätmete jaoks.</w:t>
      </w:r>
    </w:p>
    <w:p w14:paraId="2532B583" w14:textId="77777777" w:rsidR="00E85A09" w:rsidRDefault="00E85A09" w:rsidP="003F2C5C">
      <w:pPr>
        <w:autoSpaceDE w:val="0"/>
        <w:autoSpaceDN w:val="0"/>
        <w:adjustRightInd w:val="0"/>
        <w:spacing w:after="0" w:line="240" w:lineRule="auto"/>
        <w:jc w:val="both"/>
        <w:rPr>
          <w:rFonts w:cstheme="minorHAnsi"/>
          <w:bCs/>
        </w:rPr>
      </w:pPr>
    </w:p>
    <w:p w14:paraId="256A2C3F" w14:textId="77777777" w:rsidR="003F2C5C" w:rsidRDefault="003F2C5C" w:rsidP="003F2C5C">
      <w:pPr>
        <w:autoSpaceDE w:val="0"/>
        <w:autoSpaceDN w:val="0"/>
        <w:adjustRightInd w:val="0"/>
        <w:spacing w:after="0" w:line="240" w:lineRule="auto"/>
        <w:jc w:val="both"/>
        <w:rPr>
          <w:rFonts w:cstheme="minorHAnsi"/>
          <w:bCs/>
        </w:rPr>
      </w:pPr>
      <w:r w:rsidRPr="003F2C5C">
        <w:rPr>
          <w:rFonts w:cstheme="minorHAnsi"/>
          <w:bCs/>
        </w:rPr>
        <w:t xml:space="preserve">Ohtlike jäätmete vastuvõturajatised peavad olema </w:t>
      </w:r>
      <w:r>
        <w:rPr>
          <w:rFonts w:cstheme="minorHAnsi"/>
          <w:bCs/>
        </w:rPr>
        <w:t>hästi hooldatud</w:t>
      </w:r>
      <w:r w:rsidRPr="003F2C5C">
        <w:rPr>
          <w:rFonts w:cstheme="minorHAnsi"/>
          <w:bCs/>
        </w:rPr>
        <w:t>. Panipaikade leidmisel ja valimisel tuleks arvestada ka esteetikaga.</w:t>
      </w:r>
    </w:p>
    <w:p w14:paraId="75303590" w14:textId="77777777" w:rsidR="00E85A09" w:rsidRPr="003F2C5C" w:rsidRDefault="00E85A09" w:rsidP="003F2C5C">
      <w:pPr>
        <w:autoSpaceDE w:val="0"/>
        <w:autoSpaceDN w:val="0"/>
        <w:adjustRightInd w:val="0"/>
        <w:spacing w:after="0" w:line="240" w:lineRule="auto"/>
        <w:jc w:val="both"/>
        <w:rPr>
          <w:rFonts w:cstheme="minorHAnsi"/>
          <w:bCs/>
        </w:rPr>
      </w:pPr>
    </w:p>
    <w:p w14:paraId="5583DCDB"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Konteinerite mahutavus, jahisadama kasutajate arv ja konteinerite tühjendamise sagedus määravad jahisadamasse paigutatud konteinerite arvu.</w:t>
      </w:r>
    </w:p>
    <w:p w14:paraId="3EBCAE07" w14:textId="77777777" w:rsidR="00E85A09" w:rsidRPr="00E85A09" w:rsidRDefault="00E85A09" w:rsidP="00E85A09">
      <w:pPr>
        <w:autoSpaceDE w:val="0"/>
        <w:autoSpaceDN w:val="0"/>
        <w:adjustRightInd w:val="0"/>
        <w:spacing w:after="0" w:line="240" w:lineRule="auto"/>
        <w:jc w:val="both"/>
        <w:rPr>
          <w:rFonts w:cstheme="minorHAnsi"/>
          <w:bCs/>
        </w:rPr>
      </w:pPr>
    </w:p>
    <w:p w14:paraId="676D0EAB"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Ohtlike jäätmete vastuvõtmise ruumid peavad olema puhtad ja keskkonnaohutud, s.t mahutid peavad olema sobivad ohtlike jäätmete mahutamiseks ja põrand, millel konteinerid seisavad, olem</w:t>
      </w:r>
      <w:r>
        <w:rPr>
          <w:rFonts w:cstheme="minorHAnsi"/>
          <w:bCs/>
        </w:rPr>
        <w:t>a betoonist, metallist</w:t>
      </w:r>
      <w:r w:rsidRPr="00E85A09">
        <w:rPr>
          <w:rFonts w:cstheme="minorHAnsi"/>
          <w:bCs/>
        </w:rPr>
        <w:t xml:space="preserve"> või muust tahkest materjalist. Tuleb vältida jäätmete lekkimist, süttimist, plahvatamist jne. </w:t>
      </w:r>
    </w:p>
    <w:p w14:paraId="5DD8A4F0" w14:textId="77777777" w:rsidR="00E85A09" w:rsidRDefault="00E85A09" w:rsidP="00E85A09">
      <w:pPr>
        <w:autoSpaceDE w:val="0"/>
        <w:autoSpaceDN w:val="0"/>
        <w:adjustRightInd w:val="0"/>
        <w:spacing w:after="0" w:line="240" w:lineRule="auto"/>
        <w:jc w:val="both"/>
        <w:rPr>
          <w:rFonts w:cstheme="minorHAnsi"/>
          <w:bCs/>
        </w:rPr>
      </w:pPr>
    </w:p>
    <w:p w14:paraId="5B3C7DD4" w14:textId="77777777" w:rsidR="003F2C5C" w:rsidRDefault="00E85A09" w:rsidP="00E85A09">
      <w:pPr>
        <w:autoSpaceDE w:val="0"/>
        <w:autoSpaceDN w:val="0"/>
        <w:adjustRightInd w:val="0"/>
        <w:spacing w:after="0" w:line="240" w:lineRule="auto"/>
        <w:jc w:val="both"/>
        <w:rPr>
          <w:rFonts w:cstheme="minorHAnsi"/>
          <w:bCs/>
        </w:rPr>
      </w:pPr>
      <w:r>
        <w:rPr>
          <w:rFonts w:cstheme="minorHAnsi"/>
          <w:bCs/>
        </w:rPr>
        <w:t>Sellised kogumispunktid t</w:t>
      </w:r>
      <w:r w:rsidRPr="00E85A09">
        <w:rPr>
          <w:rFonts w:cstheme="minorHAnsi"/>
          <w:bCs/>
        </w:rPr>
        <w:t xml:space="preserve">uleks teistest rajatistest eraldada </w:t>
      </w:r>
      <w:r>
        <w:rPr>
          <w:rFonts w:cstheme="minorHAnsi"/>
          <w:bCs/>
        </w:rPr>
        <w:t xml:space="preserve">ning need ei </w:t>
      </w:r>
      <w:r w:rsidRPr="00E85A09">
        <w:rPr>
          <w:rFonts w:cstheme="minorHAnsi"/>
          <w:bCs/>
        </w:rPr>
        <w:t>tohi kujutada ohtu lastele. Võimaluse korral ei tohiks rajatised asuda vee lähedal. Juhusliku lekke korral tuleb konteinerite ümbrus viivitamatult puhastada ja esmajärjekorras taastada. Õli vastuvõturajatised peaksid eelistatavalt sisaldama teisaldatavaid õli vastuvõtu</w:t>
      </w:r>
      <w:r>
        <w:rPr>
          <w:rFonts w:cstheme="minorHAnsi"/>
          <w:bCs/>
        </w:rPr>
        <w:t>mahuteid.</w:t>
      </w:r>
    </w:p>
    <w:p w14:paraId="3AB40469" w14:textId="77777777" w:rsidR="00E85A09" w:rsidRDefault="00E85A09" w:rsidP="00E85A09">
      <w:pPr>
        <w:autoSpaceDE w:val="0"/>
        <w:autoSpaceDN w:val="0"/>
        <w:adjustRightInd w:val="0"/>
        <w:spacing w:after="0" w:line="240" w:lineRule="auto"/>
        <w:jc w:val="both"/>
        <w:rPr>
          <w:rFonts w:cstheme="minorHAnsi"/>
          <w:bCs/>
        </w:rPr>
      </w:pPr>
    </w:p>
    <w:p w14:paraId="2719F42E"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 xml:space="preserve">Litsentseeritud kõrvaldamisrajatised </w:t>
      </w:r>
      <w:r>
        <w:rPr>
          <w:rFonts w:cstheme="minorHAnsi"/>
          <w:bCs/>
        </w:rPr>
        <w:t>ehk kogumispunktid tähendab rajatisi, mi</w:t>
      </w:r>
      <w:r w:rsidRPr="00E85A09">
        <w:rPr>
          <w:rFonts w:cstheme="minorHAnsi"/>
          <w:bCs/>
        </w:rPr>
        <w:t>lle ametiasutused on keskkonnanõuete alusel heaks kiitnud. Jäätmete korrektse kogumise, sorteerimise, ladustamise ja kõrvaldamise tagamiseks peab jahisadam vastama riiklikele/rahvusvahelistele jäätmekavadele/standarditele (Euroopas vastavalt ELi 27. novembri 2000. aasta direktiivile 2000/59/EÜ). Sinilipu akrediteeringu saanud jahisadama kohustus on tagada, et jäätmed kõrvaldatakse nõuetekohaselt. Litsentseeritud vedajad peavad ohtlikud jäätmed vedama litsentseeritud rajatisesse.</w:t>
      </w:r>
    </w:p>
    <w:p w14:paraId="29B95FDB" w14:textId="77777777" w:rsidR="00E85A09" w:rsidRDefault="00E85A09" w:rsidP="00E85A09">
      <w:pPr>
        <w:autoSpaceDE w:val="0"/>
        <w:autoSpaceDN w:val="0"/>
        <w:adjustRightInd w:val="0"/>
        <w:spacing w:after="0" w:line="240" w:lineRule="auto"/>
        <w:jc w:val="both"/>
        <w:rPr>
          <w:rFonts w:cstheme="minorHAnsi"/>
          <w:bCs/>
        </w:rPr>
      </w:pPr>
    </w:p>
    <w:p w14:paraId="479F118D"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 xml:space="preserve">Väikeste ja/või kõrvaliste jahisadamate (alla 150 kaikoha) puhul, kellel on ohtlike jäätmetega tegelemine võimatu, kuna nad ei suuda jäätmeid vastutustundlikult kõrvaldada, on lubatud pidada läbirääkimisi teise jahisadamaga nende jahisadama läheduses millel on võimalused ohtlike jäätmete taaskasutamiseks ja kõrvaldamiseks. Kui see naabersadam saab tegeleda väikese ja kauge jahisadama ohtlike jäätmetega, siis saab ta vastu võtta ohtlikud jäätmed väikese ja kauge jahisadama paadisõiduklientidelt. See </w:t>
      </w:r>
      <w:r>
        <w:rPr>
          <w:rFonts w:cstheme="minorHAnsi"/>
          <w:bCs/>
        </w:rPr>
        <w:t xml:space="preserve">info </w:t>
      </w:r>
      <w:r w:rsidRPr="00E85A09">
        <w:rPr>
          <w:rFonts w:cstheme="minorHAnsi"/>
          <w:bCs/>
        </w:rPr>
        <w:t xml:space="preserve">tuleb aga </w:t>
      </w:r>
      <w:r>
        <w:rPr>
          <w:rFonts w:cstheme="minorHAnsi"/>
          <w:bCs/>
        </w:rPr>
        <w:t>ära tuua</w:t>
      </w:r>
      <w:r w:rsidRPr="00E85A09">
        <w:rPr>
          <w:rFonts w:cstheme="minorHAnsi"/>
          <w:bCs/>
        </w:rPr>
        <w:t xml:space="preserve"> nii Sinilipu jahisadama infotahvlil kui ka jahisadama infopaketis kõigile külastajatele </w:t>
      </w:r>
      <w:r>
        <w:rPr>
          <w:rFonts w:cstheme="minorHAnsi"/>
          <w:bCs/>
        </w:rPr>
        <w:t xml:space="preserve">ja </w:t>
      </w:r>
      <w:r w:rsidRPr="00E85A09">
        <w:rPr>
          <w:rFonts w:cstheme="minorHAnsi"/>
          <w:bCs/>
        </w:rPr>
        <w:t>paadisõpradele.</w:t>
      </w:r>
    </w:p>
    <w:p w14:paraId="3C712284" w14:textId="77777777" w:rsidR="00E85A09" w:rsidRPr="00E85A09" w:rsidRDefault="00E85A09" w:rsidP="00E85A09">
      <w:pPr>
        <w:autoSpaceDE w:val="0"/>
        <w:autoSpaceDN w:val="0"/>
        <w:adjustRightInd w:val="0"/>
        <w:spacing w:after="0" w:line="240" w:lineRule="auto"/>
        <w:jc w:val="both"/>
        <w:rPr>
          <w:rFonts w:cstheme="minorHAnsi"/>
          <w:bCs/>
        </w:rPr>
      </w:pPr>
    </w:p>
    <w:p w14:paraId="5B46090E" w14:textId="77777777" w:rsidR="00E85A09" w:rsidRPr="003F2C5C" w:rsidRDefault="00E85A09" w:rsidP="00E85A09">
      <w:pPr>
        <w:autoSpaceDE w:val="0"/>
        <w:autoSpaceDN w:val="0"/>
        <w:adjustRightInd w:val="0"/>
        <w:spacing w:after="0" w:line="240" w:lineRule="auto"/>
        <w:jc w:val="both"/>
        <w:rPr>
          <w:rFonts w:cstheme="minorHAnsi"/>
          <w:bCs/>
        </w:rPr>
      </w:pPr>
      <w:r w:rsidRPr="00E85A09">
        <w:rPr>
          <w:rFonts w:cstheme="minorHAnsi"/>
          <w:bCs/>
        </w:rPr>
        <w:t xml:space="preserve">Kahe jahisadama vahel tuleb allkirjastada kirjalik leping; siiski jääb </w:t>
      </w:r>
      <w:r>
        <w:rPr>
          <w:rFonts w:cstheme="minorHAnsi"/>
          <w:bCs/>
        </w:rPr>
        <w:t>S</w:t>
      </w:r>
      <w:r w:rsidRPr="00E85A09">
        <w:rPr>
          <w:rFonts w:cstheme="minorHAnsi"/>
          <w:bCs/>
        </w:rPr>
        <w:t>inilipu jahisadama kohustus tagada jäätmete nõuetekohane käitlemine</w:t>
      </w:r>
      <w:r>
        <w:rPr>
          <w:rFonts w:cstheme="minorHAnsi"/>
          <w:bCs/>
        </w:rPr>
        <w:t>.</w:t>
      </w:r>
    </w:p>
    <w:tbl>
      <w:tblPr>
        <w:tblStyle w:val="TableGrid"/>
        <w:tblW w:w="0" w:type="auto"/>
        <w:tblLook w:val="04A0" w:firstRow="1" w:lastRow="0" w:firstColumn="1" w:lastColumn="0" w:noHBand="0" w:noVBand="1"/>
      </w:tblPr>
      <w:tblGrid>
        <w:gridCol w:w="4531"/>
        <w:gridCol w:w="4531"/>
      </w:tblGrid>
      <w:tr w:rsidR="00E85A09" w:rsidRPr="003F2C5C" w14:paraId="1F563275" w14:textId="77777777" w:rsidTr="00755B91">
        <w:tc>
          <w:tcPr>
            <w:tcW w:w="4531" w:type="dxa"/>
            <w:shd w:val="clear" w:color="auto" w:fill="D9D9D9" w:themeFill="background1" w:themeFillShade="D9"/>
          </w:tcPr>
          <w:p w14:paraId="28D63587" w14:textId="77777777" w:rsidR="00E85A09" w:rsidRPr="003F2C5C" w:rsidRDefault="00E85A09" w:rsidP="00755B91">
            <w:pPr>
              <w:autoSpaceDE w:val="0"/>
              <w:autoSpaceDN w:val="0"/>
              <w:adjustRightInd w:val="0"/>
              <w:rPr>
                <w:rFonts w:cstheme="minorHAnsi"/>
              </w:rPr>
            </w:pPr>
            <w:r w:rsidRPr="003F2C5C">
              <w:rPr>
                <w:rFonts w:cstheme="minorHAnsi"/>
              </w:rPr>
              <w:t>KOHUSTUSLIK KRITEERIUM</w:t>
            </w:r>
          </w:p>
        </w:tc>
        <w:tc>
          <w:tcPr>
            <w:tcW w:w="4531" w:type="dxa"/>
          </w:tcPr>
          <w:p w14:paraId="3CD054E9" w14:textId="77777777" w:rsidR="00E85A09" w:rsidRPr="003F2C5C" w:rsidRDefault="00E85A09" w:rsidP="00755B91">
            <w:pPr>
              <w:autoSpaceDE w:val="0"/>
              <w:autoSpaceDN w:val="0"/>
              <w:adjustRightInd w:val="0"/>
              <w:rPr>
                <w:rFonts w:cstheme="minorHAnsi"/>
              </w:rPr>
            </w:pPr>
            <w:r w:rsidRPr="003F2C5C">
              <w:rPr>
                <w:rFonts w:cstheme="minorHAnsi"/>
              </w:rPr>
              <w:t>SOOVITUSLIK KRITEERIUM</w:t>
            </w:r>
          </w:p>
        </w:tc>
      </w:tr>
      <w:tr w:rsidR="00E85A09" w:rsidRPr="003F2C5C" w14:paraId="200D6A69" w14:textId="77777777" w:rsidTr="00755B91">
        <w:tc>
          <w:tcPr>
            <w:tcW w:w="4531" w:type="dxa"/>
            <w:shd w:val="clear" w:color="auto" w:fill="D9D9D9" w:themeFill="background1" w:themeFillShade="D9"/>
          </w:tcPr>
          <w:p w14:paraId="48DA74BE" w14:textId="77777777" w:rsidR="00E85A09" w:rsidRPr="003F2C5C" w:rsidRDefault="00E85A09" w:rsidP="00755B91">
            <w:pPr>
              <w:autoSpaceDE w:val="0"/>
              <w:autoSpaceDN w:val="0"/>
              <w:adjustRightInd w:val="0"/>
              <w:rPr>
                <w:rFonts w:cstheme="minorHAnsi"/>
              </w:rPr>
            </w:pPr>
            <w:r w:rsidRPr="003F2C5C">
              <w:rPr>
                <w:rFonts w:cstheme="minorHAnsi"/>
              </w:rPr>
              <w:t>Kõik piirkonnad</w:t>
            </w:r>
          </w:p>
        </w:tc>
        <w:tc>
          <w:tcPr>
            <w:tcW w:w="4531" w:type="dxa"/>
          </w:tcPr>
          <w:p w14:paraId="7FBD6660" w14:textId="77777777" w:rsidR="00E85A09" w:rsidRPr="003F2C5C" w:rsidRDefault="00E85A09" w:rsidP="00755B91">
            <w:pPr>
              <w:autoSpaceDE w:val="0"/>
              <w:autoSpaceDN w:val="0"/>
              <w:adjustRightInd w:val="0"/>
              <w:rPr>
                <w:rFonts w:cstheme="minorHAnsi"/>
              </w:rPr>
            </w:pPr>
          </w:p>
        </w:tc>
      </w:tr>
    </w:tbl>
    <w:p w14:paraId="3DB80999" w14:textId="77777777" w:rsidR="003F2C5C" w:rsidRDefault="003F2C5C" w:rsidP="003F2C5C">
      <w:pPr>
        <w:autoSpaceDE w:val="0"/>
        <w:autoSpaceDN w:val="0"/>
        <w:adjustRightInd w:val="0"/>
        <w:spacing w:after="0" w:line="240" w:lineRule="auto"/>
        <w:jc w:val="both"/>
        <w:rPr>
          <w:rFonts w:cstheme="minorHAnsi"/>
          <w:bCs/>
        </w:rPr>
      </w:pPr>
    </w:p>
    <w:p w14:paraId="5855090C" w14:textId="77777777" w:rsidR="00E85A09" w:rsidRPr="003F2C5C" w:rsidRDefault="00E85A09" w:rsidP="003F2C5C">
      <w:pPr>
        <w:autoSpaceDE w:val="0"/>
        <w:autoSpaceDN w:val="0"/>
        <w:adjustRightInd w:val="0"/>
        <w:spacing w:after="0" w:line="240" w:lineRule="auto"/>
        <w:jc w:val="both"/>
        <w:rPr>
          <w:rFonts w:cstheme="minorHAnsi"/>
          <w:bCs/>
        </w:rPr>
      </w:pPr>
    </w:p>
    <w:p w14:paraId="514902BA" w14:textId="77777777" w:rsidR="00E85A09" w:rsidRPr="00E85A09" w:rsidRDefault="00E85A09" w:rsidP="00E85A09">
      <w:pPr>
        <w:autoSpaceDE w:val="0"/>
        <w:autoSpaceDN w:val="0"/>
        <w:adjustRightInd w:val="0"/>
        <w:spacing w:after="0" w:line="240" w:lineRule="auto"/>
        <w:jc w:val="both"/>
        <w:rPr>
          <w:rFonts w:cstheme="minorHAnsi"/>
          <w:b/>
          <w:bCs/>
        </w:rPr>
      </w:pPr>
      <w:r w:rsidRPr="00E85A09">
        <w:rPr>
          <w:rFonts w:cstheme="minorHAnsi"/>
          <w:b/>
          <w:bCs/>
        </w:rPr>
        <w:t xml:space="preserve">12. </w:t>
      </w:r>
      <w:r w:rsidRPr="000B40C4">
        <w:rPr>
          <w:rFonts w:cstheme="minorHAnsi"/>
          <w:b/>
          <w:bCs/>
          <w:highlight w:val="yellow"/>
        </w:rPr>
        <w:t>Tuleb sadamasse paigutada piisavad ja tühjendatavad prügikastid ja/või prügikonteinerid.</w:t>
      </w:r>
      <w:r w:rsidRPr="00E85A09">
        <w:rPr>
          <w:rFonts w:cstheme="minorHAnsi"/>
          <w:b/>
          <w:bCs/>
        </w:rPr>
        <w:t xml:space="preserve"> Jäätmeid käitleb litsentseeritud töövõtja ja </w:t>
      </w:r>
      <w:r>
        <w:rPr>
          <w:rFonts w:cstheme="minorHAnsi"/>
          <w:b/>
          <w:bCs/>
        </w:rPr>
        <w:t xml:space="preserve">need </w:t>
      </w:r>
      <w:r w:rsidRPr="00E85A09">
        <w:rPr>
          <w:rFonts w:cstheme="minorHAnsi"/>
          <w:b/>
          <w:bCs/>
        </w:rPr>
        <w:t>kõrvaldatakse litsentseeritud rajatises</w:t>
      </w:r>
    </w:p>
    <w:p w14:paraId="78FA6C96" w14:textId="77777777" w:rsidR="00E85A09" w:rsidRDefault="00E85A09" w:rsidP="00E85A09">
      <w:pPr>
        <w:autoSpaceDE w:val="0"/>
        <w:autoSpaceDN w:val="0"/>
        <w:adjustRightInd w:val="0"/>
        <w:spacing w:after="0" w:line="240" w:lineRule="auto"/>
        <w:jc w:val="both"/>
        <w:rPr>
          <w:rFonts w:cstheme="minorHAnsi"/>
          <w:b/>
          <w:bCs/>
        </w:rPr>
      </w:pPr>
    </w:p>
    <w:p w14:paraId="3A24C096" w14:textId="77777777" w:rsidR="00BB7EC8" w:rsidRDefault="00E85A09" w:rsidP="00E85A09">
      <w:pPr>
        <w:autoSpaceDE w:val="0"/>
        <w:autoSpaceDN w:val="0"/>
        <w:adjustRightInd w:val="0"/>
        <w:spacing w:after="0" w:line="240" w:lineRule="auto"/>
        <w:jc w:val="both"/>
        <w:rPr>
          <w:rFonts w:cstheme="minorHAnsi"/>
          <w:bCs/>
        </w:rPr>
      </w:pPr>
      <w:r>
        <w:rPr>
          <w:rFonts w:cstheme="minorHAnsi"/>
          <w:bCs/>
        </w:rPr>
        <w:t>J</w:t>
      </w:r>
      <w:r w:rsidRPr="00E85A09">
        <w:rPr>
          <w:rFonts w:cstheme="minorHAnsi"/>
          <w:bCs/>
        </w:rPr>
        <w:t xml:space="preserve">ahisadama </w:t>
      </w:r>
      <w:r>
        <w:rPr>
          <w:rFonts w:cstheme="minorHAnsi"/>
          <w:bCs/>
        </w:rPr>
        <w:t>territoorium</w:t>
      </w:r>
      <w:r w:rsidRPr="00E85A09">
        <w:rPr>
          <w:rFonts w:cstheme="minorHAnsi"/>
          <w:bCs/>
        </w:rPr>
        <w:t xml:space="preserve"> pea</w:t>
      </w:r>
      <w:r>
        <w:rPr>
          <w:rFonts w:cstheme="minorHAnsi"/>
          <w:bCs/>
        </w:rPr>
        <w:t>b</w:t>
      </w:r>
      <w:r w:rsidRPr="00E85A09">
        <w:rPr>
          <w:rFonts w:cstheme="minorHAnsi"/>
          <w:bCs/>
        </w:rPr>
        <w:t xml:space="preserve"> olema puh</w:t>
      </w:r>
      <w:r>
        <w:rPr>
          <w:rFonts w:cstheme="minorHAnsi"/>
          <w:bCs/>
        </w:rPr>
        <w:t>as</w:t>
      </w:r>
      <w:r w:rsidRPr="00E85A09">
        <w:rPr>
          <w:rFonts w:cstheme="minorHAnsi"/>
          <w:bCs/>
        </w:rPr>
        <w:t>, regulaarselt tühjendatavate prügikastide/prügikonteineritega. Samuti peavad jahisadama restoranid, poed, haljasalad jms olema puhtad.</w:t>
      </w:r>
    </w:p>
    <w:p w14:paraId="2EFD0B57" w14:textId="77777777" w:rsidR="00E85A09" w:rsidRPr="00E85A09" w:rsidRDefault="00E85A09" w:rsidP="00E85A09">
      <w:pPr>
        <w:autoSpaceDE w:val="0"/>
        <w:autoSpaceDN w:val="0"/>
        <w:adjustRightInd w:val="0"/>
        <w:spacing w:after="0" w:line="240" w:lineRule="auto"/>
        <w:jc w:val="both"/>
        <w:rPr>
          <w:rFonts w:cstheme="minorHAnsi"/>
          <w:bCs/>
        </w:rPr>
      </w:pPr>
    </w:p>
    <w:p w14:paraId="3CA8E212"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 xml:space="preserve">Prügikastid ja/või prügikonteinerid peavad olema funktsionaalsed ja atraktiivsed. Arvesse tuleks võtta nii esteetikat kui ka funktsionaalsust. Võimaluse korral on soovitatav ka prügikastid valmistada keskkonnasõbralikest </w:t>
      </w:r>
      <w:r>
        <w:rPr>
          <w:rFonts w:cstheme="minorHAnsi"/>
          <w:bCs/>
        </w:rPr>
        <w:t>materjalidest</w:t>
      </w:r>
      <w:r w:rsidRPr="00E85A09">
        <w:rPr>
          <w:rFonts w:cstheme="minorHAnsi"/>
          <w:bCs/>
        </w:rPr>
        <w:t>.</w:t>
      </w:r>
    </w:p>
    <w:p w14:paraId="35F5A1BC" w14:textId="77777777" w:rsidR="00E85A09" w:rsidRPr="00E85A09" w:rsidRDefault="00E85A09" w:rsidP="00E85A09">
      <w:pPr>
        <w:autoSpaceDE w:val="0"/>
        <w:autoSpaceDN w:val="0"/>
        <w:adjustRightInd w:val="0"/>
        <w:spacing w:after="0" w:line="240" w:lineRule="auto"/>
        <w:jc w:val="both"/>
        <w:rPr>
          <w:rFonts w:cstheme="minorHAnsi"/>
          <w:bCs/>
        </w:rPr>
      </w:pPr>
    </w:p>
    <w:p w14:paraId="2B4A70EE"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Sõltuvalt jahisadama kasutajate arvust, prügikastide/prügikonteinerite mahust ja nende tühjendamise sagedusest peab olema piisav arv prügikaste/prügikonteinereid.</w:t>
      </w:r>
    </w:p>
    <w:p w14:paraId="61DB26D0" w14:textId="77777777" w:rsidR="00E85A09" w:rsidRDefault="00E85A09" w:rsidP="00E85A09">
      <w:pPr>
        <w:autoSpaceDE w:val="0"/>
        <w:autoSpaceDN w:val="0"/>
        <w:adjustRightInd w:val="0"/>
        <w:spacing w:after="0" w:line="240" w:lineRule="auto"/>
        <w:jc w:val="both"/>
        <w:rPr>
          <w:rFonts w:cstheme="minorHAnsi"/>
          <w:bCs/>
        </w:rPr>
      </w:pPr>
    </w:p>
    <w:p w14:paraId="2F6CD6ED"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 xml:space="preserve">Litsentseeritud kõrvaldamisrajatised </w:t>
      </w:r>
      <w:r>
        <w:rPr>
          <w:rFonts w:cstheme="minorHAnsi"/>
          <w:bCs/>
        </w:rPr>
        <w:t>on</w:t>
      </w:r>
      <w:r w:rsidRPr="00E85A09">
        <w:rPr>
          <w:rFonts w:cstheme="minorHAnsi"/>
          <w:bCs/>
        </w:rPr>
        <w:t xml:space="preserve"> rajatised, mille ametiasutused on keskkonnanõuete alusel heaks kiitnud. Sinilipu akrediteeringu saanud jahisadama kohustus on tagada, et selle jäätmed kõrvaldatakse nõuetekohaselt. Litsentseeritud vedajad peavad jäätmed vedama litsentseeritud rajatisesse.</w:t>
      </w:r>
    </w:p>
    <w:p w14:paraId="7D7E0202" w14:textId="77777777" w:rsidR="00E85A09" w:rsidRPr="00E85A09" w:rsidRDefault="00E85A09" w:rsidP="00E85A09">
      <w:pPr>
        <w:autoSpaceDE w:val="0"/>
        <w:autoSpaceDN w:val="0"/>
        <w:adjustRightInd w:val="0"/>
        <w:spacing w:after="0" w:line="240" w:lineRule="auto"/>
        <w:jc w:val="both"/>
        <w:rPr>
          <w:rFonts w:cstheme="minorHAnsi"/>
          <w:bCs/>
        </w:rPr>
      </w:pPr>
    </w:p>
    <w:p w14:paraId="6620049B"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Ohtlike jäätmete õige kogumise, sorteerimise, ladustamise ja kõrvaldamise tagamiseks peab jahisadam vastama riiklikele/rahvusvahelistele jäätmekavadele/standarditele (Euroopas vastavalt ELi 27. novembri 2000. aasta direktiivile 2000/59/EÜ).</w:t>
      </w:r>
    </w:p>
    <w:p w14:paraId="755D8E24" w14:textId="77777777" w:rsidR="00E85A09" w:rsidRDefault="00E85A09" w:rsidP="00E85A09">
      <w:pPr>
        <w:autoSpaceDE w:val="0"/>
        <w:autoSpaceDN w:val="0"/>
        <w:adjustRightInd w:val="0"/>
        <w:spacing w:after="0" w:line="240" w:lineRule="auto"/>
        <w:jc w:val="both"/>
        <w:rPr>
          <w:rFonts w:cstheme="minorHAnsi"/>
          <w:bCs/>
        </w:rPr>
      </w:pPr>
    </w:p>
    <w:p w14:paraId="2122E122"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Jahisadam peab tagama piirkonna puhastamise nii tihti kui vaja (võiks olla iga päev). Väljastpoolt tuleva tõsise reostuse korral tuleb selline reostus viivitamatult kõrvaldada vastavalt hädaolukorra lahendamise plaani</w:t>
      </w:r>
      <w:r w:rsidR="00961246">
        <w:rPr>
          <w:rFonts w:cstheme="minorHAnsi"/>
          <w:bCs/>
        </w:rPr>
        <w:t>le</w:t>
      </w:r>
      <w:r w:rsidRPr="00E85A09">
        <w:rPr>
          <w:rFonts w:cstheme="minorHAnsi"/>
          <w:bCs/>
        </w:rPr>
        <w:t xml:space="preserve"> (kriteerium </w:t>
      </w:r>
      <w:r w:rsidR="00961246">
        <w:rPr>
          <w:rFonts w:cstheme="minorHAnsi"/>
          <w:bCs/>
        </w:rPr>
        <w:t xml:space="preserve">nr </w:t>
      </w:r>
      <w:r w:rsidRPr="00E85A09">
        <w:rPr>
          <w:rFonts w:cstheme="minorHAnsi"/>
          <w:bCs/>
        </w:rPr>
        <w:t xml:space="preserve">18). Väga rasketel juhtudel võib osutuda vajalikuks </w:t>
      </w:r>
      <w:r w:rsidR="00961246">
        <w:rPr>
          <w:rFonts w:cstheme="minorHAnsi"/>
          <w:bCs/>
        </w:rPr>
        <w:t>S</w:t>
      </w:r>
      <w:r w:rsidRPr="00E85A09">
        <w:rPr>
          <w:rFonts w:cstheme="minorHAnsi"/>
          <w:bCs/>
        </w:rPr>
        <w:t xml:space="preserve">inilipp ajutiselt </w:t>
      </w:r>
      <w:r w:rsidR="00961246">
        <w:rPr>
          <w:rFonts w:cstheme="minorHAnsi"/>
          <w:bCs/>
        </w:rPr>
        <w:t>maha</w:t>
      </w:r>
      <w:r w:rsidRPr="00E85A09">
        <w:rPr>
          <w:rFonts w:cstheme="minorHAnsi"/>
          <w:bCs/>
        </w:rPr>
        <w:t xml:space="preserve"> võtta, selgitades infotahvlil </w:t>
      </w:r>
      <w:r w:rsidR="00961246">
        <w:rPr>
          <w:rFonts w:cstheme="minorHAnsi"/>
          <w:bCs/>
        </w:rPr>
        <w:t>maha</w:t>
      </w:r>
      <w:r w:rsidRPr="00E85A09">
        <w:rPr>
          <w:rFonts w:cstheme="minorHAnsi"/>
          <w:bCs/>
        </w:rPr>
        <w:t>võtmise põhjuseid.</w:t>
      </w:r>
    </w:p>
    <w:p w14:paraId="5223981D" w14:textId="77777777" w:rsidR="00961246" w:rsidRPr="00E85A09" w:rsidRDefault="00961246" w:rsidP="00E85A09">
      <w:pPr>
        <w:autoSpaceDE w:val="0"/>
        <w:autoSpaceDN w:val="0"/>
        <w:adjustRightInd w:val="0"/>
        <w:spacing w:after="0" w:line="240" w:lineRule="auto"/>
        <w:jc w:val="both"/>
        <w:rPr>
          <w:rFonts w:cstheme="minorHAnsi"/>
          <w:bCs/>
        </w:rPr>
      </w:pPr>
    </w:p>
    <w:p w14:paraId="3A8F644E" w14:textId="77777777" w:rsidR="00E85A09" w:rsidRDefault="00E85A09" w:rsidP="00E85A09">
      <w:pPr>
        <w:autoSpaceDE w:val="0"/>
        <w:autoSpaceDN w:val="0"/>
        <w:adjustRightInd w:val="0"/>
        <w:spacing w:after="0" w:line="240" w:lineRule="auto"/>
        <w:jc w:val="both"/>
        <w:rPr>
          <w:rFonts w:cstheme="minorHAnsi"/>
          <w:bCs/>
        </w:rPr>
      </w:pPr>
      <w:r w:rsidRPr="00E85A09">
        <w:rPr>
          <w:rFonts w:cstheme="minorHAnsi"/>
          <w:bCs/>
        </w:rPr>
        <w:t xml:space="preserve">Samas on keskkonnakäitumise </w:t>
      </w:r>
      <w:r w:rsidR="00961246">
        <w:rPr>
          <w:rFonts w:cstheme="minorHAnsi"/>
          <w:bCs/>
        </w:rPr>
        <w:t>juhendis</w:t>
      </w:r>
      <w:r w:rsidRPr="00E85A09">
        <w:rPr>
          <w:rFonts w:cstheme="minorHAnsi"/>
          <w:bCs/>
        </w:rPr>
        <w:t xml:space="preserve"> (kriteerium nr 2) oluline harida jahisadama kasutajaid, et nad ei viskaks jahisadamasse ega merre prügi, tühje WC -paake jms.</w:t>
      </w:r>
    </w:p>
    <w:tbl>
      <w:tblPr>
        <w:tblStyle w:val="TableGrid"/>
        <w:tblW w:w="0" w:type="auto"/>
        <w:tblLook w:val="04A0" w:firstRow="1" w:lastRow="0" w:firstColumn="1" w:lastColumn="0" w:noHBand="0" w:noVBand="1"/>
      </w:tblPr>
      <w:tblGrid>
        <w:gridCol w:w="4531"/>
        <w:gridCol w:w="4531"/>
      </w:tblGrid>
      <w:tr w:rsidR="00961246" w:rsidRPr="003F2C5C" w14:paraId="280FEF0E" w14:textId="77777777" w:rsidTr="00755B91">
        <w:tc>
          <w:tcPr>
            <w:tcW w:w="4531" w:type="dxa"/>
            <w:shd w:val="clear" w:color="auto" w:fill="D9D9D9" w:themeFill="background1" w:themeFillShade="D9"/>
          </w:tcPr>
          <w:p w14:paraId="2A07E106" w14:textId="77777777" w:rsidR="00961246" w:rsidRPr="003F2C5C" w:rsidRDefault="00961246" w:rsidP="00755B91">
            <w:pPr>
              <w:autoSpaceDE w:val="0"/>
              <w:autoSpaceDN w:val="0"/>
              <w:adjustRightInd w:val="0"/>
              <w:rPr>
                <w:rFonts w:cstheme="minorHAnsi"/>
              </w:rPr>
            </w:pPr>
            <w:r w:rsidRPr="003F2C5C">
              <w:rPr>
                <w:rFonts w:cstheme="minorHAnsi"/>
              </w:rPr>
              <w:t>KOHUSTUSLIK KRITEERIUM</w:t>
            </w:r>
          </w:p>
        </w:tc>
        <w:tc>
          <w:tcPr>
            <w:tcW w:w="4531" w:type="dxa"/>
          </w:tcPr>
          <w:p w14:paraId="0B50711C" w14:textId="77777777" w:rsidR="00961246" w:rsidRPr="003F2C5C" w:rsidRDefault="00961246" w:rsidP="00755B91">
            <w:pPr>
              <w:autoSpaceDE w:val="0"/>
              <w:autoSpaceDN w:val="0"/>
              <w:adjustRightInd w:val="0"/>
              <w:rPr>
                <w:rFonts w:cstheme="minorHAnsi"/>
              </w:rPr>
            </w:pPr>
            <w:r w:rsidRPr="003F2C5C">
              <w:rPr>
                <w:rFonts w:cstheme="minorHAnsi"/>
              </w:rPr>
              <w:t>SOOVITUSLIK KRITEERIUM</w:t>
            </w:r>
          </w:p>
        </w:tc>
      </w:tr>
      <w:tr w:rsidR="00961246" w:rsidRPr="003F2C5C" w14:paraId="3C919F1C" w14:textId="77777777" w:rsidTr="00755B91">
        <w:tc>
          <w:tcPr>
            <w:tcW w:w="4531" w:type="dxa"/>
            <w:shd w:val="clear" w:color="auto" w:fill="D9D9D9" w:themeFill="background1" w:themeFillShade="D9"/>
          </w:tcPr>
          <w:p w14:paraId="0652A230" w14:textId="77777777" w:rsidR="00961246" w:rsidRPr="003F2C5C" w:rsidRDefault="00961246" w:rsidP="00755B91">
            <w:pPr>
              <w:autoSpaceDE w:val="0"/>
              <w:autoSpaceDN w:val="0"/>
              <w:adjustRightInd w:val="0"/>
              <w:rPr>
                <w:rFonts w:cstheme="minorHAnsi"/>
              </w:rPr>
            </w:pPr>
            <w:r w:rsidRPr="003F2C5C">
              <w:rPr>
                <w:rFonts w:cstheme="minorHAnsi"/>
              </w:rPr>
              <w:t>Kõik piirkonnad</w:t>
            </w:r>
          </w:p>
        </w:tc>
        <w:tc>
          <w:tcPr>
            <w:tcW w:w="4531" w:type="dxa"/>
          </w:tcPr>
          <w:p w14:paraId="2B24C476" w14:textId="77777777" w:rsidR="00961246" w:rsidRPr="003F2C5C" w:rsidRDefault="00961246" w:rsidP="00755B91">
            <w:pPr>
              <w:autoSpaceDE w:val="0"/>
              <w:autoSpaceDN w:val="0"/>
              <w:adjustRightInd w:val="0"/>
              <w:rPr>
                <w:rFonts w:cstheme="minorHAnsi"/>
              </w:rPr>
            </w:pPr>
          </w:p>
        </w:tc>
      </w:tr>
    </w:tbl>
    <w:p w14:paraId="3991D083" w14:textId="77777777" w:rsidR="00961246" w:rsidRPr="00E85A09" w:rsidRDefault="00961246" w:rsidP="00E85A09">
      <w:pPr>
        <w:autoSpaceDE w:val="0"/>
        <w:autoSpaceDN w:val="0"/>
        <w:adjustRightInd w:val="0"/>
        <w:spacing w:after="0" w:line="240" w:lineRule="auto"/>
        <w:jc w:val="both"/>
        <w:rPr>
          <w:rFonts w:cstheme="minorHAnsi"/>
          <w:bCs/>
        </w:rPr>
      </w:pPr>
    </w:p>
    <w:p w14:paraId="29F8F52D" w14:textId="77777777" w:rsidR="00E85A09" w:rsidRPr="00FB5C40" w:rsidRDefault="00E85A09" w:rsidP="00E85A09">
      <w:pPr>
        <w:autoSpaceDE w:val="0"/>
        <w:autoSpaceDN w:val="0"/>
        <w:adjustRightInd w:val="0"/>
        <w:spacing w:after="0" w:line="240" w:lineRule="auto"/>
        <w:rPr>
          <w:rFonts w:ascii="Times-Bold" w:hAnsi="Times-Bold" w:cs="Times-Bold"/>
          <w:b/>
          <w:bCs/>
          <w:color w:val="FF0000"/>
          <w:sz w:val="21"/>
          <w:szCs w:val="21"/>
        </w:rPr>
      </w:pPr>
    </w:p>
    <w:p w14:paraId="4EE2930B" w14:textId="77777777" w:rsidR="00E62C49" w:rsidRPr="00FB5C40" w:rsidRDefault="00E62C49" w:rsidP="004C33CC">
      <w:pPr>
        <w:autoSpaceDE w:val="0"/>
        <w:autoSpaceDN w:val="0"/>
        <w:adjustRightInd w:val="0"/>
        <w:spacing w:after="0" w:line="240" w:lineRule="auto"/>
        <w:rPr>
          <w:rFonts w:ascii="Times-Bold" w:hAnsi="Times-Bold" w:cs="Times-Bold"/>
          <w:b/>
          <w:bCs/>
          <w:color w:val="FF0000"/>
          <w:sz w:val="21"/>
          <w:szCs w:val="21"/>
        </w:rPr>
      </w:pPr>
    </w:p>
    <w:p w14:paraId="652FE2B6" w14:textId="77777777" w:rsidR="004C33CC" w:rsidRPr="00961246" w:rsidRDefault="00961246" w:rsidP="00207884">
      <w:pPr>
        <w:autoSpaceDE w:val="0"/>
        <w:autoSpaceDN w:val="0"/>
        <w:adjustRightInd w:val="0"/>
        <w:spacing w:after="0" w:line="240" w:lineRule="auto"/>
        <w:jc w:val="both"/>
        <w:rPr>
          <w:rFonts w:cstheme="minorHAnsi"/>
          <w:b/>
          <w:bCs/>
        </w:rPr>
      </w:pPr>
      <w:r w:rsidRPr="00961246">
        <w:rPr>
          <w:rFonts w:cstheme="minorHAnsi"/>
          <w:b/>
          <w:bCs/>
        </w:rPr>
        <w:t>13</w:t>
      </w:r>
      <w:r w:rsidR="004C33CC" w:rsidRPr="00961246">
        <w:rPr>
          <w:rFonts w:cstheme="minorHAnsi"/>
          <w:b/>
          <w:bCs/>
        </w:rPr>
        <w:t xml:space="preserve">. kriteerium. </w:t>
      </w:r>
      <w:r w:rsidR="004C33CC" w:rsidRPr="000B40C4">
        <w:rPr>
          <w:rFonts w:cstheme="minorHAnsi"/>
          <w:b/>
          <w:bCs/>
          <w:highlight w:val="yellow"/>
        </w:rPr>
        <w:t>Supelrannal peavad olema rajatised ümbertööde</w:t>
      </w:r>
      <w:r w:rsidR="00207884" w:rsidRPr="000B40C4">
        <w:rPr>
          <w:rFonts w:cstheme="minorHAnsi"/>
          <w:b/>
          <w:bCs/>
          <w:highlight w:val="yellow"/>
        </w:rPr>
        <w:t xml:space="preserve">ldavate jäätmete </w:t>
      </w:r>
      <w:r w:rsidRPr="000B40C4">
        <w:rPr>
          <w:rFonts w:cstheme="minorHAnsi"/>
          <w:b/>
          <w:bCs/>
          <w:highlight w:val="yellow"/>
        </w:rPr>
        <w:t>vastuvõtmiseks, nagu nt pudelid, purgid, paber, plastik, orgaaniline materjal jmt</w:t>
      </w:r>
    </w:p>
    <w:p w14:paraId="79195886" w14:textId="77777777" w:rsidR="00207884" w:rsidRPr="00FB5C40" w:rsidRDefault="00207884" w:rsidP="00207884">
      <w:pPr>
        <w:autoSpaceDE w:val="0"/>
        <w:autoSpaceDN w:val="0"/>
        <w:adjustRightInd w:val="0"/>
        <w:spacing w:after="0" w:line="240" w:lineRule="auto"/>
        <w:jc w:val="both"/>
        <w:rPr>
          <w:rFonts w:cstheme="minorHAnsi"/>
          <w:b/>
          <w:bCs/>
          <w:color w:val="FF0000"/>
        </w:rPr>
      </w:pPr>
    </w:p>
    <w:p w14:paraId="5C6608E9" w14:textId="77777777" w:rsidR="00961246" w:rsidRPr="00961246" w:rsidRDefault="00961246" w:rsidP="00961246">
      <w:pPr>
        <w:autoSpaceDE w:val="0"/>
        <w:autoSpaceDN w:val="0"/>
        <w:adjustRightInd w:val="0"/>
        <w:spacing w:after="0" w:line="240" w:lineRule="auto"/>
        <w:jc w:val="both"/>
        <w:rPr>
          <w:rFonts w:cstheme="minorHAnsi"/>
        </w:rPr>
      </w:pPr>
      <w:r w:rsidRPr="00961246">
        <w:rPr>
          <w:rFonts w:cstheme="minorHAnsi"/>
        </w:rPr>
        <w:t>Jahisadamas tuleb rõhku panna jäätmete minimeerimisele. Jäätmed tuleb võimalikult suures ulatuses jagada erinevatesse kategooriatesse ja ringlusse võtta.</w:t>
      </w:r>
    </w:p>
    <w:p w14:paraId="5170B2C7" w14:textId="77777777" w:rsidR="00961246" w:rsidRPr="00961246" w:rsidRDefault="00961246" w:rsidP="00961246">
      <w:pPr>
        <w:autoSpaceDE w:val="0"/>
        <w:autoSpaceDN w:val="0"/>
        <w:adjustRightInd w:val="0"/>
        <w:spacing w:after="0" w:line="240" w:lineRule="auto"/>
        <w:jc w:val="both"/>
        <w:rPr>
          <w:rFonts w:cstheme="minorHAnsi"/>
        </w:rPr>
      </w:pPr>
    </w:p>
    <w:p w14:paraId="6B8757DA" w14:textId="77777777" w:rsidR="00961246" w:rsidRPr="00961246" w:rsidRDefault="00961246" w:rsidP="00961246">
      <w:pPr>
        <w:autoSpaceDE w:val="0"/>
        <w:autoSpaceDN w:val="0"/>
        <w:adjustRightInd w:val="0"/>
        <w:spacing w:after="0" w:line="240" w:lineRule="auto"/>
        <w:jc w:val="both"/>
        <w:rPr>
          <w:rFonts w:cstheme="minorHAnsi"/>
        </w:rPr>
      </w:pPr>
      <w:r w:rsidRPr="00961246">
        <w:rPr>
          <w:rFonts w:cstheme="minorHAnsi"/>
        </w:rPr>
        <w:t xml:space="preserve">Eraldamine võib hõlmata klaasi, purke, paberit, plasti, orgaanilisi materjale jne. Jahisadamas peavad olema võimalused vähemalt kolme erineva </w:t>
      </w:r>
      <w:proofErr w:type="spellStart"/>
      <w:r w:rsidRPr="00961246">
        <w:rPr>
          <w:rFonts w:cstheme="minorHAnsi"/>
        </w:rPr>
        <w:t>ringlussevõetava</w:t>
      </w:r>
      <w:proofErr w:type="spellEnd"/>
      <w:r w:rsidRPr="00961246">
        <w:rPr>
          <w:rFonts w:cstheme="minorHAnsi"/>
        </w:rPr>
        <w:t xml:space="preserve"> jäätmematerjali vastuvõtmiseks. Kasutamise hõlbustamiseks peavad mahutid olema hästi märgistatud ja vajaduse korral erinevates keeltes.</w:t>
      </w:r>
    </w:p>
    <w:p w14:paraId="4242450D" w14:textId="77777777" w:rsidR="00961246" w:rsidRPr="00961246" w:rsidRDefault="00961246" w:rsidP="00961246">
      <w:pPr>
        <w:autoSpaceDE w:val="0"/>
        <w:autoSpaceDN w:val="0"/>
        <w:adjustRightInd w:val="0"/>
        <w:spacing w:after="0" w:line="240" w:lineRule="auto"/>
        <w:jc w:val="both"/>
        <w:rPr>
          <w:rFonts w:cstheme="minorHAnsi"/>
        </w:rPr>
      </w:pPr>
      <w:r w:rsidRPr="000B40C4">
        <w:rPr>
          <w:rFonts w:cstheme="minorHAnsi"/>
          <w:highlight w:val="yellow"/>
        </w:rPr>
        <w:lastRenderedPageBreak/>
        <w:t xml:space="preserve">Teave </w:t>
      </w:r>
      <w:proofErr w:type="spellStart"/>
      <w:r w:rsidRPr="000B40C4">
        <w:rPr>
          <w:rFonts w:cstheme="minorHAnsi"/>
          <w:highlight w:val="yellow"/>
        </w:rPr>
        <w:t>ringlussevõetavate</w:t>
      </w:r>
      <w:proofErr w:type="spellEnd"/>
      <w:r w:rsidRPr="000B40C4">
        <w:rPr>
          <w:rFonts w:cstheme="minorHAnsi"/>
          <w:highlight w:val="yellow"/>
        </w:rPr>
        <w:t xml:space="preserve"> jäätmete eraldamise kohta tuleb esitada ringlussevõtukoha asukohas või infotahvlil.</w:t>
      </w:r>
    </w:p>
    <w:p w14:paraId="035FCB22" w14:textId="77777777" w:rsidR="00961246" w:rsidRPr="00961246" w:rsidRDefault="00961246" w:rsidP="00961246">
      <w:pPr>
        <w:autoSpaceDE w:val="0"/>
        <w:autoSpaceDN w:val="0"/>
        <w:adjustRightInd w:val="0"/>
        <w:spacing w:after="0" w:line="240" w:lineRule="auto"/>
        <w:jc w:val="both"/>
        <w:rPr>
          <w:rFonts w:cstheme="minorHAnsi"/>
        </w:rPr>
      </w:pPr>
    </w:p>
    <w:p w14:paraId="0D008ECD" w14:textId="77777777" w:rsidR="004C33CC" w:rsidRPr="00961246" w:rsidRDefault="00961246" w:rsidP="00961246">
      <w:pPr>
        <w:autoSpaceDE w:val="0"/>
        <w:autoSpaceDN w:val="0"/>
        <w:adjustRightInd w:val="0"/>
        <w:spacing w:after="0" w:line="240" w:lineRule="auto"/>
        <w:jc w:val="both"/>
        <w:rPr>
          <w:rFonts w:cstheme="minorHAnsi"/>
        </w:rPr>
      </w:pPr>
      <w:r w:rsidRPr="00961246">
        <w:rPr>
          <w:rFonts w:cstheme="minorHAnsi"/>
        </w:rPr>
        <w:t>Sinilipu akrediteeringu saanud jahisadam on kohustatud tagama, et selle taaskasutatavad jäätmed on nõuetekohaselt ringlusse võetud. Litsentseeritud vedajad peavad jäätmed toimetama ringlussevõtu kohta.</w:t>
      </w:r>
    </w:p>
    <w:tbl>
      <w:tblPr>
        <w:tblStyle w:val="TableGrid"/>
        <w:tblW w:w="0" w:type="auto"/>
        <w:tblLook w:val="04A0" w:firstRow="1" w:lastRow="0" w:firstColumn="1" w:lastColumn="0" w:noHBand="0" w:noVBand="1"/>
      </w:tblPr>
      <w:tblGrid>
        <w:gridCol w:w="4531"/>
        <w:gridCol w:w="4531"/>
      </w:tblGrid>
      <w:tr w:rsidR="00207884" w:rsidRPr="00961246" w14:paraId="0F2E2C7E" w14:textId="77777777" w:rsidTr="00FB1AA3">
        <w:tc>
          <w:tcPr>
            <w:tcW w:w="4531" w:type="dxa"/>
            <w:shd w:val="clear" w:color="auto" w:fill="D9D9D9" w:themeFill="background1" w:themeFillShade="D9"/>
          </w:tcPr>
          <w:p w14:paraId="697311D5" w14:textId="77777777" w:rsidR="00207884" w:rsidRPr="00961246" w:rsidRDefault="00207884" w:rsidP="00FB1AA3">
            <w:pPr>
              <w:autoSpaceDE w:val="0"/>
              <w:autoSpaceDN w:val="0"/>
              <w:adjustRightInd w:val="0"/>
              <w:rPr>
                <w:rFonts w:cstheme="minorHAnsi"/>
              </w:rPr>
            </w:pPr>
            <w:r w:rsidRPr="00961246">
              <w:rPr>
                <w:rFonts w:cstheme="minorHAnsi"/>
              </w:rPr>
              <w:t>KOHUSTUSLIK KRITEERIUM</w:t>
            </w:r>
          </w:p>
        </w:tc>
        <w:tc>
          <w:tcPr>
            <w:tcW w:w="4531" w:type="dxa"/>
          </w:tcPr>
          <w:p w14:paraId="7E7FFD87" w14:textId="77777777" w:rsidR="00207884" w:rsidRPr="00961246" w:rsidRDefault="00207884" w:rsidP="00FB1AA3">
            <w:pPr>
              <w:autoSpaceDE w:val="0"/>
              <w:autoSpaceDN w:val="0"/>
              <w:adjustRightInd w:val="0"/>
              <w:rPr>
                <w:rFonts w:cstheme="minorHAnsi"/>
              </w:rPr>
            </w:pPr>
            <w:r w:rsidRPr="00961246">
              <w:rPr>
                <w:rFonts w:cstheme="minorHAnsi"/>
              </w:rPr>
              <w:t>SOOVITUSLIK KRITEERIUM</w:t>
            </w:r>
          </w:p>
        </w:tc>
      </w:tr>
      <w:tr w:rsidR="00207884" w:rsidRPr="00961246" w14:paraId="5B630906" w14:textId="77777777" w:rsidTr="00FB1AA3">
        <w:tc>
          <w:tcPr>
            <w:tcW w:w="4531" w:type="dxa"/>
            <w:shd w:val="clear" w:color="auto" w:fill="D9D9D9" w:themeFill="background1" w:themeFillShade="D9"/>
          </w:tcPr>
          <w:p w14:paraId="796D8868" w14:textId="77777777" w:rsidR="00207884" w:rsidRPr="00961246" w:rsidRDefault="00207884" w:rsidP="00FB1AA3">
            <w:pPr>
              <w:autoSpaceDE w:val="0"/>
              <w:autoSpaceDN w:val="0"/>
              <w:adjustRightInd w:val="0"/>
              <w:rPr>
                <w:rFonts w:cstheme="minorHAnsi"/>
              </w:rPr>
            </w:pPr>
            <w:r w:rsidRPr="00961246">
              <w:rPr>
                <w:rFonts w:cstheme="minorHAnsi"/>
              </w:rPr>
              <w:t>Kõik piirkonnad</w:t>
            </w:r>
          </w:p>
        </w:tc>
        <w:tc>
          <w:tcPr>
            <w:tcW w:w="4531" w:type="dxa"/>
          </w:tcPr>
          <w:p w14:paraId="7A16E52E" w14:textId="77777777" w:rsidR="00207884" w:rsidRPr="00961246" w:rsidRDefault="00207884" w:rsidP="00FB1AA3">
            <w:pPr>
              <w:autoSpaceDE w:val="0"/>
              <w:autoSpaceDN w:val="0"/>
              <w:adjustRightInd w:val="0"/>
              <w:rPr>
                <w:rFonts w:cstheme="minorHAnsi"/>
              </w:rPr>
            </w:pPr>
          </w:p>
        </w:tc>
      </w:tr>
    </w:tbl>
    <w:p w14:paraId="015E1A01" w14:textId="77777777" w:rsidR="00207884" w:rsidRPr="00FB5C40" w:rsidRDefault="00207884" w:rsidP="004C33CC">
      <w:pPr>
        <w:autoSpaceDE w:val="0"/>
        <w:autoSpaceDN w:val="0"/>
        <w:adjustRightInd w:val="0"/>
        <w:spacing w:after="0" w:line="240" w:lineRule="auto"/>
        <w:rPr>
          <w:rFonts w:ascii="Times-Bold" w:hAnsi="Times-Bold" w:cs="Times-Bold"/>
          <w:b/>
          <w:bCs/>
          <w:color w:val="FF0000"/>
          <w:sz w:val="21"/>
          <w:szCs w:val="21"/>
        </w:rPr>
      </w:pPr>
    </w:p>
    <w:p w14:paraId="12183E48" w14:textId="77777777" w:rsidR="00207884" w:rsidRDefault="00207884" w:rsidP="004C33CC">
      <w:pPr>
        <w:autoSpaceDE w:val="0"/>
        <w:autoSpaceDN w:val="0"/>
        <w:adjustRightInd w:val="0"/>
        <w:spacing w:after="0" w:line="240" w:lineRule="auto"/>
        <w:rPr>
          <w:rFonts w:ascii="Times-Bold" w:hAnsi="Times-Bold" w:cs="Times-Bold"/>
          <w:b/>
          <w:bCs/>
          <w:color w:val="FF0000"/>
          <w:sz w:val="21"/>
          <w:szCs w:val="21"/>
        </w:rPr>
      </w:pPr>
    </w:p>
    <w:p w14:paraId="471A0030" w14:textId="77777777" w:rsidR="00961246" w:rsidRDefault="00961246" w:rsidP="004C33CC">
      <w:pPr>
        <w:autoSpaceDE w:val="0"/>
        <w:autoSpaceDN w:val="0"/>
        <w:adjustRightInd w:val="0"/>
        <w:spacing w:after="0" w:line="240" w:lineRule="auto"/>
        <w:rPr>
          <w:rFonts w:ascii="Times-Bold" w:hAnsi="Times-Bold" w:cs="Times-Bold"/>
          <w:b/>
          <w:bCs/>
          <w:color w:val="FF0000"/>
          <w:sz w:val="21"/>
          <w:szCs w:val="21"/>
        </w:rPr>
      </w:pPr>
    </w:p>
    <w:p w14:paraId="4B8600F9" w14:textId="77777777" w:rsidR="00961246" w:rsidRPr="00961246" w:rsidRDefault="00961246" w:rsidP="00961246">
      <w:pPr>
        <w:autoSpaceDE w:val="0"/>
        <w:autoSpaceDN w:val="0"/>
        <w:adjustRightInd w:val="0"/>
        <w:spacing w:after="0" w:line="240" w:lineRule="auto"/>
        <w:jc w:val="both"/>
        <w:rPr>
          <w:rFonts w:cstheme="minorHAnsi"/>
          <w:b/>
          <w:bCs/>
        </w:rPr>
      </w:pPr>
      <w:r w:rsidRPr="00961246">
        <w:rPr>
          <w:rFonts w:cstheme="minorHAnsi"/>
          <w:b/>
          <w:bCs/>
        </w:rPr>
        <w:t>14. kriteerium</w:t>
      </w:r>
      <w:r w:rsidRPr="000B40C4">
        <w:rPr>
          <w:rFonts w:cstheme="minorHAnsi"/>
          <w:b/>
          <w:bCs/>
          <w:highlight w:val="cyan"/>
        </w:rPr>
        <w:t>. Jahisadamas peaksid olema pilsivett pumpavad seadmed</w:t>
      </w:r>
    </w:p>
    <w:p w14:paraId="6EE03635" w14:textId="77777777" w:rsidR="00961246" w:rsidRPr="00961246" w:rsidRDefault="00961246" w:rsidP="00961246">
      <w:pPr>
        <w:autoSpaceDE w:val="0"/>
        <w:autoSpaceDN w:val="0"/>
        <w:adjustRightInd w:val="0"/>
        <w:spacing w:after="0" w:line="240" w:lineRule="auto"/>
        <w:jc w:val="both"/>
        <w:rPr>
          <w:rFonts w:cstheme="minorHAnsi"/>
          <w:bCs/>
        </w:rPr>
      </w:pPr>
    </w:p>
    <w:p w14:paraId="2A8C82B8" w14:textId="77777777" w:rsidR="00961246" w:rsidRPr="00961246" w:rsidRDefault="00961246" w:rsidP="00961246">
      <w:pPr>
        <w:autoSpaceDE w:val="0"/>
        <w:autoSpaceDN w:val="0"/>
        <w:adjustRightInd w:val="0"/>
        <w:spacing w:after="0" w:line="240" w:lineRule="auto"/>
        <w:jc w:val="both"/>
        <w:rPr>
          <w:rFonts w:cstheme="minorHAnsi"/>
          <w:bCs/>
        </w:rPr>
      </w:pPr>
      <w:r w:rsidRPr="00961246">
        <w:rPr>
          <w:rFonts w:cstheme="minorHAnsi"/>
          <w:bCs/>
        </w:rPr>
        <w:t>Pilsivee pumpamise seadmed peaksid suutma eraldada õlist pilsivett või vee väljavõtmist õlijääkidest.</w:t>
      </w:r>
    </w:p>
    <w:p w14:paraId="6B7FA33C" w14:textId="77777777" w:rsidR="00961246" w:rsidRPr="00961246" w:rsidRDefault="00961246" w:rsidP="00961246">
      <w:pPr>
        <w:autoSpaceDE w:val="0"/>
        <w:autoSpaceDN w:val="0"/>
        <w:adjustRightInd w:val="0"/>
        <w:spacing w:after="0" w:line="240" w:lineRule="auto"/>
        <w:jc w:val="both"/>
        <w:rPr>
          <w:rFonts w:cstheme="minorHAnsi"/>
          <w:bCs/>
        </w:rPr>
      </w:pPr>
    </w:p>
    <w:p w14:paraId="1AA61F33" w14:textId="77777777" w:rsidR="00961246" w:rsidRPr="00961246" w:rsidRDefault="00961246" w:rsidP="00961246">
      <w:pPr>
        <w:autoSpaceDE w:val="0"/>
        <w:autoSpaceDN w:val="0"/>
        <w:adjustRightInd w:val="0"/>
        <w:spacing w:after="0" w:line="240" w:lineRule="auto"/>
        <w:jc w:val="both"/>
        <w:rPr>
          <w:rFonts w:cstheme="minorHAnsi"/>
          <w:bCs/>
        </w:rPr>
      </w:pPr>
      <w:r w:rsidRPr="00961246">
        <w:rPr>
          <w:rFonts w:cstheme="minorHAnsi"/>
          <w:bCs/>
        </w:rPr>
        <w:t>Pilsivee pumpamise rajatised võivad olla jahisadamas või jahisadama vahetus läheduses. Rajatised peavad olema kõigile potentsiaalsetele kasutajatele kergesti ligipääsetavad.</w:t>
      </w:r>
    </w:p>
    <w:p w14:paraId="7207984E" w14:textId="77777777" w:rsidR="00961246" w:rsidRPr="00961246" w:rsidRDefault="00961246" w:rsidP="00961246">
      <w:pPr>
        <w:autoSpaceDE w:val="0"/>
        <w:autoSpaceDN w:val="0"/>
        <w:adjustRightInd w:val="0"/>
        <w:spacing w:after="0" w:line="240" w:lineRule="auto"/>
        <w:jc w:val="both"/>
        <w:rPr>
          <w:rFonts w:cstheme="minorHAnsi"/>
          <w:bCs/>
        </w:rPr>
      </w:pPr>
    </w:p>
    <w:p w14:paraId="286ACBB1" w14:textId="77777777" w:rsidR="00961246" w:rsidRPr="00961246" w:rsidRDefault="00961246" w:rsidP="00961246">
      <w:pPr>
        <w:autoSpaceDE w:val="0"/>
        <w:autoSpaceDN w:val="0"/>
        <w:adjustRightInd w:val="0"/>
        <w:spacing w:after="0" w:line="240" w:lineRule="auto"/>
        <w:jc w:val="both"/>
        <w:rPr>
          <w:rFonts w:cstheme="minorHAnsi"/>
          <w:bCs/>
        </w:rPr>
      </w:pPr>
      <w:r w:rsidRPr="00961246">
        <w:rPr>
          <w:rFonts w:cstheme="minorHAnsi"/>
          <w:bCs/>
        </w:rPr>
        <w:t>Väikese ja/või kaugel asuva jahisadama (alla 150 kaikoha) puhul on lubatud seda võimalust naabersadamaga jagada. Sellisel juhul peab teave olema nii infotahvlil kui ka jahisadama klientidel väga selge. Kahe jahisadama vahel tuleb allkirjastada kirjalik leping; siiski jääb Sinilipu jahisadama kohustus tagada pilsipumpade nõuetekohane haldamine.</w:t>
      </w:r>
    </w:p>
    <w:tbl>
      <w:tblPr>
        <w:tblStyle w:val="TableGrid"/>
        <w:tblW w:w="0" w:type="auto"/>
        <w:tblLook w:val="04A0" w:firstRow="1" w:lastRow="0" w:firstColumn="1" w:lastColumn="0" w:noHBand="0" w:noVBand="1"/>
      </w:tblPr>
      <w:tblGrid>
        <w:gridCol w:w="4531"/>
        <w:gridCol w:w="4531"/>
      </w:tblGrid>
      <w:tr w:rsidR="00961246" w:rsidRPr="00961246" w14:paraId="2E75CC03" w14:textId="77777777" w:rsidTr="00755B91">
        <w:tc>
          <w:tcPr>
            <w:tcW w:w="4531" w:type="dxa"/>
            <w:shd w:val="clear" w:color="auto" w:fill="FFFFFF" w:themeFill="background1"/>
          </w:tcPr>
          <w:p w14:paraId="241519BF" w14:textId="77777777" w:rsidR="00961246" w:rsidRPr="00961246" w:rsidRDefault="00961246" w:rsidP="00755B91">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5889830F" w14:textId="77777777" w:rsidR="00961246" w:rsidRPr="00961246" w:rsidRDefault="00961246" w:rsidP="00755B91">
            <w:pPr>
              <w:autoSpaceDE w:val="0"/>
              <w:autoSpaceDN w:val="0"/>
              <w:adjustRightInd w:val="0"/>
              <w:rPr>
                <w:rFonts w:cstheme="minorHAnsi"/>
              </w:rPr>
            </w:pPr>
            <w:r w:rsidRPr="00961246">
              <w:rPr>
                <w:rFonts w:cstheme="minorHAnsi"/>
              </w:rPr>
              <w:t>SOOVITUSLIK KRITEERIUM</w:t>
            </w:r>
          </w:p>
        </w:tc>
      </w:tr>
      <w:tr w:rsidR="00961246" w:rsidRPr="00787961" w14:paraId="397D6825" w14:textId="77777777" w:rsidTr="00755B91">
        <w:tc>
          <w:tcPr>
            <w:tcW w:w="4531" w:type="dxa"/>
            <w:shd w:val="clear" w:color="auto" w:fill="FFFFFF" w:themeFill="background1"/>
          </w:tcPr>
          <w:p w14:paraId="782068B3" w14:textId="77777777" w:rsidR="00961246" w:rsidRPr="00787961" w:rsidRDefault="00961246" w:rsidP="00755B91">
            <w:pPr>
              <w:autoSpaceDE w:val="0"/>
              <w:autoSpaceDN w:val="0"/>
              <w:adjustRightInd w:val="0"/>
              <w:rPr>
                <w:rFonts w:cstheme="minorHAnsi"/>
              </w:rPr>
            </w:pPr>
          </w:p>
        </w:tc>
        <w:tc>
          <w:tcPr>
            <w:tcW w:w="4531" w:type="dxa"/>
            <w:shd w:val="clear" w:color="auto" w:fill="D9D9D9" w:themeFill="background1" w:themeFillShade="D9"/>
          </w:tcPr>
          <w:p w14:paraId="0E5DA486" w14:textId="77777777" w:rsidR="00961246" w:rsidRPr="00787961" w:rsidRDefault="00961246" w:rsidP="00755B91">
            <w:pPr>
              <w:autoSpaceDE w:val="0"/>
              <w:autoSpaceDN w:val="0"/>
              <w:adjustRightInd w:val="0"/>
              <w:rPr>
                <w:rFonts w:cstheme="minorHAnsi"/>
              </w:rPr>
            </w:pPr>
            <w:r w:rsidRPr="00787961">
              <w:rPr>
                <w:rFonts w:cstheme="minorHAnsi"/>
              </w:rPr>
              <w:t>Kõik piirkonnad</w:t>
            </w:r>
          </w:p>
        </w:tc>
      </w:tr>
    </w:tbl>
    <w:p w14:paraId="1B112783" w14:textId="77777777" w:rsidR="00961246" w:rsidRPr="00961246" w:rsidRDefault="00961246" w:rsidP="00961246">
      <w:pPr>
        <w:autoSpaceDE w:val="0"/>
        <w:autoSpaceDN w:val="0"/>
        <w:adjustRightInd w:val="0"/>
        <w:spacing w:after="0" w:line="240" w:lineRule="auto"/>
        <w:jc w:val="both"/>
        <w:rPr>
          <w:rFonts w:cstheme="minorHAnsi"/>
          <w:bCs/>
          <w:color w:val="FF0000"/>
        </w:rPr>
      </w:pPr>
    </w:p>
    <w:p w14:paraId="7C259EC8" w14:textId="77777777" w:rsidR="00961246" w:rsidRDefault="00961246" w:rsidP="00961246">
      <w:pPr>
        <w:autoSpaceDE w:val="0"/>
        <w:autoSpaceDN w:val="0"/>
        <w:adjustRightInd w:val="0"/>
        <w:spacing w:after="0" w:line="240" w:lineRule="auto"/>
        <w:jc w:val="both"/>
        <w:rPr>
          <w:rFonts w:cstheme="minorHAnsi"/>
          <w:bCs/>
          <w:color w:val="FF0000"/>
        </w:rPr>
      </w:pPr>
    </w:p>
    <w:p w14:paraId="4A4968D3" w14:textId="77777777" w:rsidR="00961246" w:rsidRPr="00961246" w:rsidRDefault="00961246" w:rsidP="00961246">
      <w:pPr>
        <w:autoSpaceDE w:val="0"/>
        <w:autoSpaceDN w:val="0"/>
        <w:adjustRightInd w:val="0"/>
        <w:spacing w:after="0" w:line="240" w:lineRule="auto"/>
        <w:jc w:val="both"/>
        <w:rPr>
          <w:rFonts w:cstheme="minorHAnsi"/>
          <w:b/>
          <w:bCs/>
        </w:rPr>
      </w:pPr>
      <w:r w:rsidRPr="00961246">
        <w:rPr>
          <w:rFonts w:cstheme="minorHAnsi"/>
          <w:b/>
          <w:bCs/>
        </w:rPr>
        <w:t xml:space="preserve">15. kriteerium. </w:t>
      </w:r>
      <w:r w:rsidRPr="000B40C4">
        <w:rPr>
          <w:rFonts w:cstheme="minorHAnsi"/>
          <w:b/>
          <w:bCs/>
          <w:highlight w:val="yellow"/>
        </w:rPr>
        <w:t>Jahisadamas peab olema tualettpaakide jäätmete vastuvõtukoht</w:t>
      </w:r>
    </w:p>
    <w:p w14:paraId="7D473E64" w14:textId="77777777" w:rsidR="00961246" w:rsidRDefault="00961246" w:rsidP="00961246">
      <w:pPr>
        <w:autoSpaceDE w:val="0"/>
        <w:autoSpaceDN w:val="0"/>
        <w:adjustRightInd w:val="0"/>
        <w:spacing w:after="0" w:line="240" w:lineRule="auto"/>
        <w:jc w:val="both"/>
        <w:rPr>
          <w:rFonts w:cstheme="minorHAnsi"/>
          <w:bCs/>
          <w:color w:val="FF0000"/>
        </w:rPr>
      </w:pPr>
    </w:p>
    <w:p w14:paraId="31317711" w14:textId="77777777" w:rsidR="00961246" w:rsidRPr="00633E77" w:rsidRDefault="00961246" w:rsidP="00961246">
      <w:pPr>
        <w:autoSpaceDE w:val="0"/>
        <w:autoSpaceDN w:val="0"/>
        <w:adjustRightInd w:val="0"/>
        <w:spacing w:after="0" w:line="240" w:lineRule="auto"/>
        <w:jc w:val="both"/>
        <w:rPr>
          <w:rFonts w:cstheme="minorHAnsi"/>
          <w:bCs/>
        </w:rPr>
      </w:pPr>
      <w:r w:rsidRPr="00633E77">
        <w:rPr>
          <w:rFonts w:cstheme="minorHAnsi"/>
          <w:bCs/>
        </w:rPr>
        <w:t xml:space="preserve">Tualettpaakide jäätmete vastuvõturajatised võivad koosneda alalisest </w:t>
      </w:r>
      <w:proofErr w:type="spellStart"/>
      <w:r w:rsidRPr="00633E77">
        <w:rPr>
          <w:rFonts w:cstheme="minorHAnsi"/>
          <w:bCs/>
        </w:rPr>
        <w:t>tualettpumpamisjaamast</w:t>
      </w:r>
      <w:proofErr w:type="spellEnd"/>
      <w:r w:rsidRPr="00633E77">
        <w:rPr>
          <w:rFonts w:cstheme="minorHAnsi"/>
          <w:bCs/>
        </w:rPr>
        <w:t xml:space="preserve">, teisaldatavast </w:t>
      </w:r>
      <w:proofErr w:type="spellStart"/>
      <w:r w:rsidRPr="00633E77">
        <w:rPr>
          <w:rFonts w:cstheme="minorHAnsi"/>
          <w:bCs/>
        </w:rPr>
        <w:t>tualettpumpamisrajatisest</w:t>
      </w:r>
      <w:proofErr w:type="spellEnd"/>
      <w:r w:rsidRPr="00633E77">
        <w:rPr>
          <w:rFonts w:cstheme="minorHAnsi"/>
          <w:bCs/>
        </w:rPr>
        <w:t xml:space="preserve"> või musta vett pumpavast kaubikust.</w:t>
      </w:r>
    </w:p>
    <w:p w14:paraId="51B1A104" w14:textId="77777777" w:rsidR="00961246" w:rsidRPr="00633E77" w:rsidRDefault="00961246" w:rsidP="00961246">
      <w:pPr>
        <w:autoSpaceDE w:val="0"/>
        <w:autoSpaceDN w:val="0"/>
        <w:adjustRightInd w:val="0"/>
        <w:spacing w:after="0" w:line="240" w:lineRule="auto"/>
        <w:jc w:val="both"/>
        <w:rPr>
          <w:rFonts w:cstheme="minorHAnsi"/>
          <w:bCs/>
        </w:rPr>
      </w:pPr>
    </w:p>
    <w:p w14:paraId="267AE820" w14:textId="77777777" w:rsidR="00961246" w:rsidRPr="00633E77" w:rsidRDefault="00961246" w:rsidP="00961246">
      <w:pPr>
        <w:autoSpaceDE w:val="0"/>
        <w:autoSpaceDN w:val="0"/>
        <w:adjustRightInd w:val="0"/>
        <w:spacing w:after="0" w:line="240" w:lineRule="auto"/>
        <w:jc w:val="both"/>
        <w:rPr>
          <w:rFonts w:cstheme="minorHAnsi"/>
          <w:bCs/>
        </w:rPr>
      </w:pPr>
      <w:r w:rsidRPr="00633E77">
        <w:rPr>
          <w:rFonts w:cstheme="minorHAnsi"/>
          <w:bCs/>
        </w:rPr>
        <w:t>Rajatised peavad olema paadiomanikele hõlpsasti juurdepääsetavad igal ajal jahisadama toimingute ajal ning eelistatavalt asuma jahisadamas või jahisadama vahetus läheduses.</w:t>
      </w:r>
    </w:p>
    <w:p w14:paraId="5427ED03" w14:textId="77777777" w:rsidR="00961246" w:rsidRPr="00633E77" w:rsidRDefault="00961246" w:rsidP="00961246">
      <w:pPr>
        <w:autoSpaceDE w:val="0"/>
        <w:autoSpaceDN w:val="0"/>
        <w:adjustRightInd w:val="0"/>
        <w:spacing w:after="0" w:line="240" w:lineRule="auto"/>
        <w:jc w:val="both"/>
        <w:rPr>
          <w:rFonts w:cstheme="minorHAnsi"/>
          <w:bCs/>
        </w:rPr>
      </w:pPr>
    </w:p>
    <w:p w14:paraId="1ABC80AE" w14:textId="77777777" w:rsidR="00961246" w:rsidRPr="00633E77" w:rsidRDefault="00961246" w:rsidP="00961246">
      <w:pPr>
        <w:autoSpaceDE w:val="0"/>
        <w:autoSpaceDN w:val="0"/>
        <w:adjustRightInd w:val="0"/>
        <w:spacing w:after="0" w:line="240" w:lineRule="auto"/>
        <w:jc w:val="both"/>
        <w:rPr>
          <w:rFonts w:cstheme="minorHAnsi"/>
          <w:bCs/>
        </w:rPr>
      </w:pPr>
      <w:r w:rsidRPr="00633E77">
        <w:rPr>
          <w:rFonts w:cstheme="minorHAnsi"/>
          <w:bCs/>
        </w:rPr>
        <w:t>Soovitav on, et tualettpaakide jäätmete vastuvõtukohad sobiksid kohalik</w:t>
      </w:r>
      <w:r w:rsidR="00633E77" w:rsidRPr="00633E77">
        <w:rPr>
          <w:rFonts w:cstheme="minorHAnsi"/>
          <w:bCs/>
        </w:rPr>
        <w:t>e</w:t>
      </w:r>
      <w:r w:rsidRPr="00633E77">
        <w:rPr>
          <w:rFonts w:cstheme="minorHAnsi"/>
          <w:bCs/>
        </w:rPr>
        <w:t xml:space="preserve"> </w:t>
      </w:r>
      <w:r w:rsidR="00633E77" w:rsidRPr="00633E77">
        <w:rPr>
          <w:rFonts w:cstheme="minorHAnsi"/>
          <w:bCs/>
        </w:rPr>
        <w:t>harjumustega ja oleksid rajatud paa</w:t>
      </w:r>
      <w:r w:rsidR="00633E77">
        <w:rPr>
          <w:rFonts w:cstheme="minorHAnsi"/>
          <w:bCs/>
        </w:rPr>
        <w:t>tide</w:t>
      </w:r>
      <w:r w:rsidR="00633E77" w:rsidRPr="00633E77">
        <w:rPr>
          <w:rFonts w:cstheme="minorHAnsi"/>
          <w:bCs/>
        </w:rPr>
        <w:t xml:space="preserve"> omadusi silmas pidades.</w:t>
      </w:r>
    </w:p>
    <w:p w14:paraId="4CA15EF7" w14:textId="77777777" w:rsidR="00633E77" w:rsidRPr="00633E77" w:rsidRDefault="00633E77" w:rsidP="00961246">
      <w:pPr>
        <w:autoSpaceDE w:val="0"/>
        <w:autoSpaceDN w:val="0"/>
        <w:adjustRightInd w:val="0"/>
        <w:spacing w:after="0" w:line="240" w:lineRule="auto"/>
        <w:jc w:val="both"/>
        <w:rPr>
          <w:rFonts w:cstheme="minorHAnsi"/>
          <w:bCs/>
        </w:rPr>
      </w:pPr>
    </w:p>
    <w:p w14:paraId="65C4F5B5" w14:textId="77777777" w:rsidR="00961246" w:rsidRPr="00633E77" w:rsidRDefault="00961246" w:rsidP="00961246">
      <w:pPr>
        <w:autoSpaceDE w:val="0"/>
        <w:autoSpaceDN w:val="0"/>
        <w:adjustRightInd w:val="0"/>
        <w:spacing w:after="0" w:line="240" w:lineRule="auto"/>
        <w:jc w:val="both"/>
        <w:rPr>
          <w:rFonts w:cstheme="minorHAnsi"/>
          <w:bCs/>
        </w:rPr>
      </w:pPr>
      <w:r w:rsidRPr="00633E77">
        <w:rPr>
          <w:rFonts w:cstheme="minorHAnsi"/>
          <w:bCs/>
        </w:rPr>
        <w:t xml:space="preserve">Alalised </w:t>
      </w:r>
      <w:proofErr w:type="spellStart"/>
      <w:r w:rsidRPr="00633E77">
        <w:rPr>
          <w:rFonts w:cstheme="minorHAnsi"/>
          <w:bCs/>
        </w:rPr>
        <w:t>tualettpumpamisrajatised</w:t>
      </w:r>
      <w:proofErr w:type="spellEnd"/>
      <w:r w:rsidRPr="00633E77">
        <w:rPr>
          <w:rFonts w:cstheme="minorHAnsi"/>
          <w:bCs/>
        </w:rPr>
        <w:t xml:space="preserve"> peavad asuma jahisadama keskosas, kõigile paatidele (ka nendele paatidele, mis vajavad rohkem ruumi ja sügavust) hõlpsasti </w:t>
      </w:r>
      <w:r w:rsidR="00633E77" w:rsidRPr="00633E77">
        <w:rPr>
          <w:rFonts w:cstheme="minorHAnsi"/>
          <w:bCs/>
        </w:rPr>
        <w:t>ligipääsetavad</w:t>
      </w:r>
      <w:r w:rsidRPr="00633E77">
        <w:rPr>
          <w:rFonts w:cstheme="minorHAnsi"/>
          <w:bCs/>
        </w:rPr>
        <w:t>.</w:t>
      </w:r>
    </w:p>
    <w:p w14:paraId="501301A3" w14:textId="77777777" w:rsidR="00633E77" w:rsidRPr="00633E77" w:rsidRDefault="00633E77" w:rsidP="00961246">
      <w:pPr>
        <w:autoSpaceDE w:val="0"/>
        <w:autoSpaceDN w:val="0"/>
        <w:adjustRightInd w:val="0"/>
        <w:spacing w:after="0" w:line="240" w:lineRule="auto"/>
        <w:jc w:val="both"/>
        <w:rPr>
          <w:rFonts w:cstheme="minorHAnsi"/>
          <w:bCs/>
        </w:rPr>
      </w:pPr>
    </w:p>
    <w:p w14:paraId="04329EBD" w14:textId="77777777" w:rsidR="00961246" w:rsidRPr="00633E77" w:rsidRDefault="00961246" w:rsidP="00961246">
      <w:pPr>
        <w:autoSpaceDE w:val="0"/>
        <w:autoSpaceDN w:val="0"/>
        <w:adjustRightInd w:val="0"/>
        <w:spacing w:after="0" w:line="240" w:lineRule="auto"/>
        <w:jc w:val="both"/>
        <w:rPr>
          <w:rFonts w:cstheme="minorHAnsi"/>
          <w:bCs/>
        </w:rPr>
      </w:pPr>
      <w:r w:rsidRPr="00633E77">
        <w:rPr>
          <w:rFonts w:cstheme="minorHAnsi"/>
          <w:bCs/>
        </w:rPr>
        <w:t>Tualettpaakide jäätmete vastuvõtukohad peavad vastama siseriiklikele õigusaktidele.</w:t>
      </w:r>
    </w:p>
    <w:p w14:paraId="250067F1" w14:textId="77777777" w:rsidR="00633E77" w:rsidRPr="00633E77" w:rsidRDefault="00633E77" w:rsidP="00961246">
      <w:pPr>
        <w:autoSpaceDE w:val="0"/>
        <w:autoSpaceDN w:val="0"/>
        <w:adjustRightInd w:val="0"/>
        <w:spacing w:after="0" w:line="240" w:lineRule="auto"/>
        <w:jc w:val="both"/>
        <w:rPr>
          <w:rFonts w:cstheme="minorHAnsi"/>
          <w:bCs/>
        </w:rPr>
      </w:pPr>
    </w:p>
    <w:p w14:paraId="1BA053A2" w14:textId="77777777" w:rsidR="00961246" w:rsidRPr="00633E77" w:rsidRDefault="00961246" w:rsidP="00961246">
      <w:pPr>
        <w:autoSpaceDE w:val="0"/>
        <w:autoSpaceDN w:val="0"/>
        <w:adjustRightInd w:val="0"/>
        <w:spacing w:after="0" w:line="240" w:lineRule="auto"/>
        <w:jc w:val="both"/>
        <w:rPr>
          <w:rFonts w:cstheme="minorHAnsi"/>
          <w:bCs/>
        </w:rPr>
      </w:pPr>
      <w:r w:rsidRPr="00633E77">
        <w:rPr>
          <w:rFonts w:cstheme="minorHAnsi"/>
          <w:bCs/>
        </w:rPr>
        <w:t xml:space="preserve">Väikese ja/või kaugel asuva jahisadama (alla 150 kaikoha) puhul on lubatud seda võimalust naabersadamaga jagada. Lisaks võib väike ja/või kauge jahisadam pakkuda ka selle eest hoolitsemiseks töövõtja teenuseid. Mõlemal juhul peab teave olema nii infotahvlil kui ka kõigi jahisadama klientide jaoks väga selge. Kahe jahisadama ehk </w:t>
      </w:r>
      <w:r w:rsidR="00633E77" w:rsidRPr="00633E77">
        <w:rPr>
          <w:rFonts w:cstheme="minorHAnsi"/>
          <w:bCs/>
        </w:rPr>
        <w:t>S</w:t>
      </w:r>
      <w:r w:rsidRPr="00633E77">
        <w:rPr>
          <w:rFonts w:cstheme="minorHAnsi"/>
          <w:bCs/>
        </w:rPr>
        <w:t xml:space="preserve">inilipu jahisadama ja töövõtja vahel tuleb allkirjastada kirjalik leping, kuid </w:t>
      </w:r>
      <w:r w:rsidR="00633E77" w:rsidRPr="00633E77">
        <w:rPr>
          <w:rFonts w:cstheme="minorHAnsi"/>
          <w:bCs/>
        </w:rPr>
        <w:t>Sini</w:t>
      </w:r>
      <w:r w:rsidRPr="00633E77">
        <w:rPr>
          <w:rFonts w:cstheme="minorHAnsi"/>
          <w:bCs/>
        </w:rPr>
        <w:t>lipu jahisadama kohustus on tagada, et tualettpaakide vastuvõturajatised oleksid nõuetekohaselt hallatud.</w:t>
      </w:r>
    </w:p>
    <w:tbl>
      <w:tblPr>
        <w:tblStyle w:val="TableGrid"/>
        <w:tblW w:w="0" w:type="auto"/>
        <w:tblLook w:val="04A0" w:firstRow="1" w:lastRow="0" w:firstColumn="1" w:lastColumn="0" w:noHBand="0" w:noVBand="1"/>
      </w:tblPr>
      <w:tblGrid>
        <w:gridCol w:w="4531"/>
        <w:gridCol w:w="4531"/>
      </w:tblGrid>
      <w:tr w:rsidR="00633E77" w:rsidRPr="00961246" w14:paraId="6BDF8F9B" w14:textId="77777777" w:rsidTr="00755B91">
        <w:tc>
          <w:tcPr>
            <w:tcW w:w="4531" w:type="dxa"/>
            <w:shd w:val="clear" w:color="auto" w:fill="D9D9D9" w:themeFill="background1" w:themeFillShade="D9"/>
          </w:tcPr>
          <w:p w14:paraId="70B52179" w14:textId="77777777" w:rsidR="00633E77" w:rsidRPr="00961246" w:rsidRDefault="00633E77" w:rsidP="00755B91">
            <w:pPr>
              <w:autoSpaceDE w:val="0"/>
              <w:autoSpaceDN w:val="0"/>
              <w:adjustRightInd w:val="0"/>
              <w:rPr>
                <w:rFonts w:cstheme="minorHAnsi"/>
              </w:rPr>
            </w:pPr>
            <w:r w:rsidRPr="00961246">
              <w:rPr>
                <w:rFonts w:cstheme="minorHAnsi"/>
              </w:rPr>
              <w:t>KOHUSTUSLIK KRITEERIUM</w:t>
            </w:r>
          </w:p>
        </w:tc>
        <w:tc>
          <w:tcPr>
            <w:tcW w:w="4531" w:type="dxa"/>
          </w:tcPr>
          <w:p w14:paraId="6FD224ED" w14:textId="77777777" w:rsidR="00633E77" w:rsidRPr="00961246" w:rsidRDefault="00633E77" w:rsidP="00755B91">
            <w:pPr>
              <w:autoSpaceDE w:val="0"/>
              <w:autoSpaceDN w:val="0"/>
              <w:adjustRightInd w:val="0"/>
              <w:rPr>
                <w:rFonts w:cstheme="minorHAnsi"/>
              </w:rPr>
            </w:pPr>
            <w:r w:rsidRPr="00961246">
              <w:rPr>
                <w:rFonts w:cstheme="minorHAnsi"/>
              </w:rPr>
              <w:t>SOOVITUSLIK KRITEERIUM</w:t>
            </w:r>
          </w:p>
        </w:tc>
      </w:tr>
      <w:tr w:rsidR="00633E77" w:rsidRPr="00961246" w14:paraId="33B34F6C" w14:textId="77777777" w:rsidTr="00755B91">
        <w:tc>
          <w:tcPr>
            <w:tcW w:w="4531" w:type="dxa"/>
            <w:shd w:val="clear" w:color="auto" w:fill="D9D9D9" w:themeFill="background1" w:themeFillShade="D9"/>
          </w:tcPr>
          <w:p w14:paraId="7A9522B8" w14:textId="77777777" w:rsidR="00633E77" w:rsidRPr="00961246" w:rsidRDefault="00633E77" w:rsidP="00755B91">
            <w:pPr>
              <w:autoSpaceDE w:val="0"/>
              <w:autoSpaceDN w:val="0"/>
              <w:adjustRightInd w:val="0"/>
              <w:rPr>
                <w:rFonts w:cstheme="minorHAnsi"/>
              </w:rPr>
            </w:pPr>
            <w:r w:rsidRPr="00961246">
              <w:rPr>
                <w:rFonts w:cstheme="minorHAnsi"/>
              </w:rPr>
              <w:t>Kõik piirkonnad</w:t>
            </w:r>
          </w:p>
        </w:tc>
        <w:tc>
          <w:tcPr>
            <w:tcW w:w="4531" w:type="dxa"/>
          </w:tcPr>
          <w:p w14:paraId="4661DEF6" w14:textId="77777777" w:rsidR="00633E77" w:rsidRPr="00961246" w:rsidRDefault="00633E77" w:rsidP="00755B91">
            <w:pPr>
              <w:autoSpaceDE w:val="0"/>
              <w:autoSpaceDN w:val="0"/>
              <w:adjustRightInd w:val="0"/>
              <w:rPr>
                <w:rFonts w:cstheme="minorHAnsi"/>
              </w:rPr>
            </w:pPr>
          </w:p>
        </w:tc>
      </w:tr>
    </w:tbl>
    <w:p w14:paraId="00FAA3BA" w14:textId="77777777" w:rsidR="00961246" w:rsidRDefault="00961246" w:rsidP="00961246">
      <w:pPr>
        <w:autoSpaceDE w:val="0"/>
        <w:autoSpaceDN w:val="0"/>
        <w:adjustRightInd w:val="0"/>
        <w:spacing w:after="0" w:line="240" w:lineRule="auto"/>
        <w:jc w:val="both"/>
        <w:rPr>
          <w:rFonts w:cstheme="minorHAnsi"/>
          <w:bCs/>
          <w:color w:val="FF0000"/>
        </w:rPr>
      </w:pPr>
    </w:p>
    <w:p w14:paraId="2A67C09B" w14:textId="77777777" w:rsidR="00633E77" w:rsidRPr="00961246" w:rsidRDefault="00633E77" w:rsidP="00961246">
      <w:pPr>
        <w:autoSpaceDE w:val="0"/>
        <w:autoSpaceDN w:val="0"/>
        <w:adjustRightInd w:val="0"/>
        <w:spacing w:after="0" w:line="240" w:lineRule="auto"/>
        <w:jc w:val="both"/>
        <w:rPr>
          <w:rFonts w:cstheme="minorHAnsi"/>
          <w:bCs/>
          <w:color w:val="FF0000"/>
        </w:rPr>
      </w:pPr>
    </w:p>
    <w:p w14:paraId="6954D053" w14:textId="77777777" w:rsidR="00633E77" w:rsidRPr="00633E77" w:rsidRDefault="00633E77" w:rsidP="00633E77">
      <w:pPr>
        <w:autoSpaceDE w:val="0"/>
        <w:autoSpaceDN w:val="0"/>
        <w:adjustRightInd w:val="0"/>
        <w:spacing w:after="0" w:line="240" w:lineRule="auto"/>
        <w:jc w:val="both"/>
        <w:rPr>
          <w:rFonts w:cstheme="minorHAnsi"/>
          <w:b/>
          <w:bCs/>
        </w:rPr>
      </w:pPr>
      <w:r w:rsidRPr="00633E77">
        <w:rPr>
          <w:rFonts w:cstheme="minorHAnsi"/>
          <w:b/>
          <w:bCs/>
        </w:rPr>
        <w:lastRenderedPageBreak/>
        <w:t>16.</w:t>
      </w:r>
      <w:r>
        <w:rPr>
          <w:rFonts w:cstheme="minorHAnsi"/>
          <w:b/>
          <w:bCs/>
        </w:rPr>
        <w:t xml:space="preserve"> kriteerium.</w:t>
      </w:r>
      <w:r w:rsidRPr="00633E77">
        <w:rPr>
          <w:rFonts w:cstheme="minorHAnsi"/>
          <w:b/>
          <w:bCs/>
        </w:rPr>
        <w:t xml:space="preserve"> </w:t>
      </w:r>
      <w:r w:rsidRPr="000B40C4">
        <w:rPr>
          <w:rFonts w:cstheme="minorHAnsi"/>
          <w:b/>
          <w:bCs/>
          <w:highlight w:val="yellow"/>
        </w:rPr>
        <w:t>Kõik hooned ja seadmed peavad olema nõuetekohaselt hooldatud ja vastama siseriiklikele õigusaktidele</w:t>
      </w:r>
      <w:r w:rsidRPr="00633E77">
        <w:rPr>
          <w:rFonts w:cstheme="minorHAnsi"/>
          <w:b/>
          <w:bCs/>
        </w:rPr>
        <w:t xml:space="preserve">. </w:t>
      </w:r>
      <w:r w:rsidRPr="000B40C4">
        <w:rPr>
          <w:rFonts w:cstheme="minorHAnsi"/>
          <w:b/>
          <w:bCs/>
          <w:highlight w:val="yellow"/>
        </w:rPr>
        <w:t>Jahisadam peab olema hästi integreeritud ümbritsevasse loodusesse ja keskkonda.</w:t>
      </w:r>
    </w:p>
    <w:p w14:paraId="75C8F992" w14:textId="77777777" w:rsidR="00633E77" w:rsidRPr="00633E77" w:rsidRDefault="00633E77" w:rsidP="00633E77">
      <w:pPr>
        <w:autoSpaceDE w:val="0"/>
        <w:autoSpaceDN w:val="0"/>
        <w:adjustRightInd w:val="0"/>
        <w:spacing w:after="0" w:line="240" w:lineRule="auto"/>
        <w:jc w:val="both"/>
        <w:rPr>
          <w:rFonts w:cstheme="minorHAnsi"/>
          <w:b/>
          <w:bCs/>
        </w:rPr>
      </w:pPr>
    </w:p>
    <w:p w14:paraId="3A1B5079"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Jahisadam (sealhulgas kõik hooned ja seadmed) peab olema hästi hooldatud ning vastama riiklikele ja rahvusvahelistele õigusaktidele. Jahisadamal peavad olema kõik jahisadamana toimimiseks vajalikud load</w:t>
      </w:r>
      <w:r>
        <w:rPr>
          <w:rFonts w:cstheme="minorHAnsi"/>
          <w:bCs/>
        </w:rPr>
        <w:t>.</w:t>
      </w:r>
    </w:p>
    <w:p w14:paraId="44EB044E" w14:textId="77777777" w:rsidR="00633E77" w:rsidRPr="00633E77" w:rsidRDefault="00633E77" w:rsidP="00633E77">
      <w:pPr>
        <w:autoSpaceDE w:val="0"/>
        <w:autoSpaceDN w:val="0"/>
        <w:adjustRightInd w:val="0"/>
        <w:spacing w:after="0" w:line="240" w:lineRule="auto"/>
        <w:jc w:val="both"/>
        <w:rPr>
          <w:rFonts w:cstheme="minorHAnsi"/>
          <w:bCs/>
        </w:rPr>
      </w:pPr>
    </w:p>
    <w:p w14:paraId="0710EFB8"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Kui kavatsetakse ehitada uus jahisadam, kus on üle 500 kaikoha või olemasolevat jahisadamat pikendatakse rohkem kui 250 kaikoha võrra, tuleb läbi viia keskkonnamõju hindamine.</w:t>
      </w:r>
    </w:p>
    <w:p w14:paraId="2FC90EFB" w14:textId="77777777" w:rsidR="00633E77" w:rsidRPr="00633E77" w:rsidRDefault="00633E77" w:rsidP="00633E77">
      <w:pPr>
        <w:autoSpaceDE w:val="0"/>
        <w:autoSpaceDN w:val="0"/>
        <w:adjustRightInd w:val="0"/>
        <w:spacing w:after="0" w:line="240" w:lineRule="auto"/>
        <w:jc w:val="both"/>
        <w:rPr>
          <w:rFonts w:cstheme="minorHAnsi"/>
          <w:bCs/>
        </w:rPr>
      </w:pPr>
    </w:p>
    <w:p w14:paraId="4F50824F"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Muud jahisadama hooned/rajatised (sh kauplused, restoranid, kraanad, mänguväljakud jne) peavad olema puhtad, ohutud, nõuetekohaselt hooldatud ja vastavad asjakohastele õigusaktidele. Jahisadama maale, vette ega ümbruskonda ei tohi sattuda hoonetest/rajatistest loata reostust.</w:t>
      </w:r>
    </w:p>
    <w:p w14:paraId="5EA3E358" w14:textId="77777777" w:rsidR="00633E77" w:rsidRPr="00633E77" w:rsidRDefault="00633E77" w:rsidP="00633E77">
      <w:pPr>
        <w:autoSpaceDE w:val="0"/>
        <w:autoSpaceDN w:val="0"/>
        <w:adjustRightInd w:val="0"/>
        <w:spacing w:after="0" w:line="240" w:lineRule="auto"/>
        <w:jc w:val="both"/>
        <w:rPr>
          <w:rFonts w:cstheme="minorHAnsi"/>
          <w:bCs/>
        </w:rPr>
      </w:pPr>
    </w:p>
    <w:p w14:paraId="50558E38"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Jahisadamas on tungivalt soovitatav võimaluse korral kasutada hoonetes keskkonnasõbralikke seadmeid ja tooteid. Jahisadama haljasalasid tuleks ka korralikult hooldada keskkonnasõbralikul viisil (ilma pestitsiide kasutamata).</w:t>
      </w:r>
    </w:p>
    <w:p w14:paraId="7D3DDFB8" w14:textId="77777777" w:rsidR="00633E77" w:rsidRPr="00633E77" w:rsidRDefault="00633E77" w:rsidP="00633E77">
      <w:pPr>
        <w:autoSpaceDE w:val="0"/>
        <w:autoSpaceDN w:val="0"/>
        <w:adjustRightInd w:val="0"/>
        <w:spacing w:after="0" w:line="240" w:lineRule="auto"/>
        <w:jc w:val="both"/>
        <w:rPr>
          <w:rFonts w:cstheme="minorHAnsi"/>
          <w:bCs/>
        </w:rPr>
      </w:pPr>
    </w:p>
    <w:p w14:paraId="49BC8CD4" w14:textId="77777777" w:rsidR="00633E77" w:rsidRPr="00633E77" w:rsidRDefault="00633E77" w:rsidP="00633E77">
      <w:pPr>
        <w:autoSpaceDE w:val="0"/>
        <w:autoSpaceDN w:val="0"/>
        <w:adjustRightInd w:val="0"/>
        <w:spacing w:after="0" w:line="240" w:lineRule="auto"/>
        <w:jc w:val="both"/>
        <w:rPr>
          <w:rFonts w:cstheme="minorHAnsi"/>
          <w:bCs/>
        </w:rPr>
      </w:pPr>
      <w:r w:rsidRPr="00633E77">
        <w:rPr>
          <w:rFonts w:cstheme="minorHAnsi"/>
          <w:bCs/>
        </w:rPr>
        <w:t xml:space="preserve">Tuleb arvestada jahisadama </w:t>
      </w:r>
      <w:proofErr w:type="spellStart"/>
      <w:r w:rsidRPr="00633E77">
        <w:rPr>
          <w:rFonts w:cstheme="minorHAnsi"/>
          <w:bCs/>
        </w:rPr>
        <w:t>üldilmega</w:t>
      </w:r>
      <w:proofErr w:type="spellEnd"/>
      <w:r w:rsidRPr="00633E77">
        <w:rPr>
          <w:rFonts w:cstheme="minorHAnsi"/>
          <w:bCs/>
        </w:rPr>
        <w:t xml:space="preserve">. See peab olema hästi integreeritud ümbritsevasse loodusesse ja ehitatud keskkond peaks arvestama projekteerimisstandarditega ning vastama keskkonna- ja esteetilistele nõuetele. Kõigi </w:t>
      </w:r>
      <w:r>
        <w:rPr>
          <w:rFonts w:cstheme="minorHAnsi"/>
          <w:bCs/>
        </w:rPr>
        <w:t>Sinilipu jahisadamate eesmärgid</w:t>
      </w:r>
      <w:r w:rsidRPr="00633E77">
        <w:rPr>
          <w:rFonts w:cstheme="minorHAnsi"/>
          <w:bCs/>
        </w:rPr>
        <w:t xml:space="preserve"> ei ole identsed; jahisadamaid tuleks julgustada oma individuaalseid omadusi säilitama</w:t>
      </w:r>
      <w:r>
        <w:rPr>
          <w:rFonts w:cstheme="minorHAnsi"/>
          <w:bCs/>
        </w:rPr>
        <w:t>.</w:t>
      </w:r>
    </w:p>
    <w:p w14:paraId="61738BF0" w14:textId="77777777" w:rsidR="00633E77" w:rsidRDefault="00633E77" w:rsidP="00506063">
      <w:pPr>
        <w:autoSpaceDE w:val="0"/>
        <w:autoSpaceDN w:val="0"/>
        <w:adjustRightInd w:val="0"/>
        <w:spacing w:after="0" w:line="240" w:lineRule="auto"/>
        <w:jc w:val="both"/>
        <w:rPr>
          <w:rFonts w:cstheme="minorHAnsi"/>
          <w:b/>
          <w:bCs/>
        </w:rPr>
      </w:pPr>
    </w:p>
    <w:p w14:paraId="28CC57BF" w14:textId="77777777" w:rsidR="00633E77" w:rsidRPr="00633E77" w:rsidRDefault="00633E77" w:rsidP="00506063">
      <w:pPr>
        <w:autoSpaceDE w:val="0"/>
        <w:autoSpaceDN w:val="0"/>
        <w:adjustRightInd w:val="0"/>
        <w:spacing w:after="0" w:line="240" w:lineRule="auto"/>
        <w:jc w:val="both"/>
        <w:rPr>
          <w:rFonts w:cstheme="minorHAnsi"/>
          <w:bCs/>
        </w:rPr>
      </w:pPr>
      <w:r w:rsidRPr="00633E77">
        <w:rPr>
          <w:rFonts w:cstheme="minorHAnsi"/>
          <w:bCs/>
        </w:rPr>
        <w:t>Sinilipp ei tohi jahisadamas oluliste hoonete laienduste ja/või ümberehituste ajal lehvida.</w:t>
      </w:r>
    </w:p>
    <w:tbl>
      <w:tblPr>
        <w:tblStyle w:val="TableGrid"/>
        <w:tblW w:w="0" w:type="auto"/>
        <w:tblLook w:val="04A0" w:firstRow="1" w:lastRow="0" w:firstColumn="1" w:lastColumn="0" w:noHBand="0" w:noVBand="1"/>
      </w:tblPr>
      <w:tblGrid>
        <w:gridCol w:w="4531"/>
        <w:gridCol w:w="4531"/>
      </w:tblGrid>
      <w:tr w:rsidR="00633E77" w:rsidRPr="00961246" w14:paraId="5E29889F" w14:textId="77777777" w:rsidTr="00755B91">
        <w:tc>
          <w:tcPr>
            <w:tcW w:w="4531" w:type="dxa"/>
            <w:shd w:val="clear" w:color="auto" w:fill="D9D9D9" w:themeFill="background1" w:themeFillShade="D9"/>
          </w:tcPr>
          <w:p w14:paraId="424F00E5" w14:textId="77777777" w:rsidR="00633E77" w:rsidRPr="00961246" w:rsidRDefault="00633E77" w:rsidP="00755B91">
            <w:pPr>
              <w:autoSpaceDE w:val="0"/>
              <w:autoSpaceDN w:val="0"/>
              <w:adjustRightInd w:val="0"/>
              <w:rPr>
                <w:rFonts w:cstheme="minorHAnsi"/>
              </w:rPr>
            </w:pPr>
            <w:r w:rsidRPr="00961246">
              <w:rPr>
                <w:rFonts w:cstheme="minorHAnsi"/>
              </w:rPr>
              <w:t>KOHUSTUSLIK KRITEERIUM</w:t>
            </w:r>
          </w:p>
        </w:tc>
        <w:tc>
          <w:tcPr>
            <w:tcW w:w="4531" w:type="dxa"/>
          </w:tcPr>
          <w:p w14:paraId="6BE2281B" w14:textId="77777777" w:rsidR="00633E77" w:rsidRPr="00961246" w:rsidRDefault="00633E77" w:rsidP="00755B91">
            <w:pPr>
              <w:autoSpaceDE w:val="0"/>
              <w:autoSpaceDN w:val="0"/>
              <w:adjustRightInd w:val="0"/>
              <w:rPr>
                <w:rFonts w:cstheme="minorHAnsi"/>
              </w:rPr>
            </w:pPr>
            <w:r w:rsidRPr="00961246">
              <w:rPr>
                <w:rFonts w:cstheme="minorHAnsi"/>
              </w:rPr>
              <w:t>SOOVITUSLIK KRITEERIUM</w:t>
            </w:r>
          </w:p>
        </w:tc>
      </w:tr>
      <w:tr w:rsidR="00633E77" w:rsidRPr="00961246" w14:paraId="440F42E1" w14:textId="77777777" w:rsidTr="00755B91">
        <w:tc>
          <w:tcPr>
            <w:tcW w:w="4531" w:type="dxa"/>
            <w:shd w:val="clear" w:color="auto" w:fill="D9D9D9" w:themeFill="background1" w:themeFillShade="D9"/>
          </w:tcPr>
          <w:p w14:paraId="7A6B1C7E" w14:textId="77777777" w:rsidR="00633E77" w:rsidRPr="00961246" w:rsidRDefault="00633E77" w:rsidP="00755B91">
            <w:pPr>
              <w:autoSpaceDE w:val="0"/>
              <w:autoSpaceDN w:val="0"/>
              <w:adjustRightInd w:val="0"/>
              <w:rPr>
                <w:rFonts w:cstheme="minorHAnsi"/>
              </w:rPr>
            </w:pPr>
            <w:r w:rsidRPr="00961246">
              <w:rPr>
                <w:rFonts w:cstheme="minorHAnsi"/>
              </w:rPr>
              <w:t>Kõik piirkonnad</w:t>
            </w:r>
          </w:p>
        </w:tc>
        <w:tc>
          <w:tcPr>
            <w:tcW w:w="4531" w:type="dxa"/>
          </w:tcPr>
          <w:p w14:paraId="7A30FAB7" w14:textId="77777777" w:rsidR="00633E77" w:rsidRPr="00961246" w:rsidRDefault="00633E77" w:rsidP="00755B91">
            <w:pPr>
              <w:autoSpaceDE w:val="0"/>
              <w:autoSpaceDN w:val="0"/>
              <w:adjustRightInd w:val="0"/>
              <w:rPr>
                <w:rFonts w:cstheme="minorHAnsi"/>
              </w:rPr>
            </w:pPr>
          </w:p>
        </w:tc>
      </w:tr>
    </w:tbl>
    <w:p w14:paraId="18858A15" w14:textId="77777777" w:rsidR="00633E77" w:rsidRDefault="00633E77" w:rsidP="00506063">
      <w:pPr>
        <w:autoSpaceDE w:val="0"/>
        <w:autoSpaceDN w:val="0"/>
        <w:adjustRightInd w:val="0"/>
        <w:spacing w:after="0" w:line="240" w:lineRule="auto"/>
        <w:jc w:val="both"/>
        <w:rPr>
          <w:rFonts w:cstheme="minorHAnsi"/>
          <w:b/>
          <w:bCs/>
        </w:rPr>
      </w:pPr>
    </w:p>
    <w:p w14:paraId="560F0106" w14:textId="77777777" w:rsidR="00633E77" w:rsidRDefault="00633E77" w:rsidP="00506063">
      <w:pPr>
        <w:autoSpaceDE w:val="0"/>
        <w:autoSpaceDN w:val="0"/>
        <w:adjustRightInd w:val="0"/>
        <w:spacing w:after="0" w:line="240" w:lineRule="auto"/>
        <w:jc w:val="both"/>
        <w:rPr>
          <w:rFonts w:cstheme="minorHAnsi"/>
          <w:b/>
          <w:bCs/>
        </w:rPr>
      </w:pPr>
    </w:p>
    <w:p w14:paraId="18A72244" w14:textId="77777777" w:rsidR="00633E77" w:rsidRDefault="00633E77" w:rsidP="00633E77">
      <w:pPr>
        <w:autoSpaceDE w:val="0"/>
        <w:autoSpaceDN w:val="0"/>
        <w:adjustRightInd w:val="0"/>
        <w:spacing w:after="0" w:line="240" w:lineRule="auto"/>
        <w:jc w:val="both"/>
        <w:rPr>
          <w:rFonts w:cstheme="minorHAnsi"/>
          <w:b/>
          <w:bCs/>
        </w:rPr>
      </w:pPr>
      <w:r w:rsidRPr="00633E77">
        <w:rPr>
          <w:rFonts w:cstheme="minorHAnsi"/>
          <w:b/>
          <w:bCs/>
        </w:rPr>
        <w:t>17.</w:t>
      </w:r>
      <w:r>
        <w:rPr>
          <w:rFonts w:cstheme="minorHAnsi"/>
          <w:b/>
          <w:bCs/>
        </w:rPr>
        <w:t xml:space="preserve"> kriteerium.</w:t>
      </w:r>
      <w:r w:rsidRPr="00633E77">
        <w:rPr>
          <w:rFonts w:cstheme="minorHAnsi"/>
          <w:b/>
          <w:bCs/>
        </w:rPr>
        <w:t xml:space="preserve"> </w:t>
      </w:r>
      <w:r w:rsidRPr="00D26C08">
        <w:rPr>
          <w:rFonts w:cstheme="minorHAnsi"/>
          <w:b/>
          <w:bCs/>
          <w:highlight w:val="yellow"/>
        </w:rPr>
        <w:t>Piisavad, puhtad ja hästi märgistatud sanitaarruumid, sealhulgas pesemisvõimalused, peavad olemas olema ja varustama külastajaid joogiveega. Reovee ärajuhtimine on kontrollitud ja see suunatakse litsentseeritud reoveepuhastisse</w:t>
      </w:r>
    </w:p>
    <w:p w14:paraId="5EDA516F" w14:textId="77777777" w:rsidR="00633E77" w:rsidRPr="00633E77" w:rsidRDefault="00633E77" w:rsidP="00633E77">
      <w:pPr>
        <w:autoSpaceDE w:val="0"/>
        <w:autoSpaceDN w:val="0"/>
        <w:adjustRightInd w:val="0"/>
        <w:spacing w:after="0" w:line="240" w:lineRule="auto"/>
        <w:jc w:val="both"/>
        <w:rPr>
          <w:rFonts w:cstheme="minorHAnsi"/>
          <w:b/>
          <w:bCs/>
        </w:rPr>
      </w:pPr>
    </w:p>
    <w:p w14:paraId="7872FB25" w14:textId="77777777" w:rsidR="00633E77" w:rsidRPr="00633E77" w:rsidRDefault="00633E77" w:rsidP="00633E77">
      <w:pPr>
        <w:autoSpaceDE w:val="0"/>
        <w:autoSpaceDN w:val="0"/>
        <w:adjustRightInd w:val="0"/>
        <w:spacing w:after="0" w:line="240" w:lineRule="auto"/>
        <w:jc w:val="both"/>
        <w:rPr>
          <w:rFonts w:cstheme="minorHAnsi"/>
          <w:bCs/>
        </w:rPr>
      </w:pPr>
      <w:r w:rsidRPr="00633E77">
        <w:rPr>
          <w:rFonts w:cstheme="minorHAnsi"/>
          <w:bCs/>
        </w:rPr>
        <w:t>Sanitaar</w:t>
      </w:r>
      <w:r>
        <w:rPr>
          <w:rFonts w:cstheme="minorHAnsi"/>
          <w:bCs/>
        </w:rPr>
        <w:t>ruumid</w:t>
      </w:r>
      <w:r w:rsidRPr="00633E77">
        <w:rPr>
          <w:rFonts w:cstheme="minorHAnsi"/>
          <w:bCs/>
        </w:rPr>
        <w:t xml:space="preserve"> peavad olema heas korras, puhtad ja hästi hoitud. Samuti peavad sanitaarruumide hooned olema hästi hooldatud ja üldiselt kooskõlas riiklike ehitusseadustega (vt ka kriteerium nr 12).</w:t>
      </w:r>
    </w:p>
    <w:p w14:paraId="6E19A2E4"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Sanitaarruumides peavad olema tualetid, kraanikausid ja dušid. Samuti peab olema kättesaadav joogivesi. Muud võimalused võivad hõlmata pesumasinaid</w:t>
      </w:r>
      <w:r>
        <w:rPr>
          <w:rFonts w:cstheme="minorHAnsi"/>
          <w:bCs/>
        </w:rPr>
        <w:t>.</w:t>
      </w:r>
    </w:p>
    <w:p w14:paraId="688AE6C2" w14:textId="77777777" w:rsidR="00633E77" w:rsidRPr="00633E77" w:rsidRDefault="00633E77" w:rsidP="00633E77">
      <w:pPr>
        <w:autoSpaceDE w:val="0"/>
        <w:autoSpaceDN w:val="0"/>
        <w:adjustRightInd w:val="0"/>
        <w:spacing w:after="0" w:line="240" w:lineRule="auto"/>
        <w:jc w:val="both"/>
        <w:rPr>
          <w:rFonts w:cstheme="minorHAnsi"/>
          <w:bCs/>
        </w:rPr>
      </w:pPr>
    </w:p>
    <w:p w14:paraId="33C389E7"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 xml:space="preserve">Jahisadamas olevate sanitaarseadmete arv peab olema jahisadama külastajate arvule kõrghooajal piisav (üldjuhul vähemalt üks tualett, üks pissuaar, üks dušš, üks käsipesukauss 25 kaikoha kohta). Jahisadama juhtkond peab </w:t>
      </w:r>
      <w:r w:rsidR="00BB198C">
        <w:rPr>
          <w:rFonts w:cstheme="minorHAnsi"/>
          <w:bCs/>
        </w:rPr>
        <w:t>julgustama</w:t>
      </w:r>
      <w:r w:rsidRPr="00633E77">
        <w:rPr>
          <w:rFonts w:cstheme="minorHAnsi"/>
          <w:bCs/>
        </w:rPr>
        <w:t xml:space="preserve"> paadiomanikke jahisadamas viibimise ajal kasutama</w:t>
      </w:r>
      <w:r w:rsidR="00BB198C">
        <w:rPr>
          <w:rFonts w:cstheme="minorHAnsi"/>
          <w:bCs/>
        </w:rPr>
        <w:t xml:space="preserve"> sadama</w:t>
      </w:r>
      <w:r w:rsidRPr="00633E77">
        <w:rPr>
          <w:rFonts w:cstheme="minorHAnsi"/>
          <w:bCs/>
        </w:rPr>
        <w:t xml:space="preserve"> tualettruume</w:t>
      </w:r>
      <w:r w:rsidR="00BB198C">
        <w:rPr>
          <w:rFonts w:cstheme="minorHAnsi"/>
          <w:bCs/>
        </w:rPr>
        <w:t xml:space="preserve"> paatide tualettide asemel</w:t>
      </w:r>
      <w:r w:rsidRPr="00633E77">
        <w:rPr>
          <w:rFonts w:cstheme="minorHAnsi"/>
          <w:bCs/>
        </w:rPr>
        <w:t>.</w:t>
      </w:r>
    </w:p>
    <w:p w14:paraId="6F8E2C32" w14:textId="77777777" w:rsidR="00633E77" w:rsidRPr="00633E77" w:rsidRDefault="00633E77" w:rsidP="00633E77">
      <w:pPr>
        <w:autoSpaceDE w:val="0"/>
        <w:autoSpaceDN w:val="0"/>
        <w:adjustRightInd w:val="0"/>
        <w:spacing w:after="0" w:line="240" w:lineRule="auto"/>
        <w:jc w:val="both"/>
        <w:rPr>
          <w:rFonts w:cstheme="minorHAnsi"/>
          <w:bCs/>
        </w:rPr>
      </w:pPr>
    </w:p>
    <w:p w14:paraId="3C426CBB"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Sanitaar</w:t>
      </w:r>
      <w:r w:rsidR="00BB198C">
        <w:rPr>
          <w:rFonts w:cstheme="minorHAnsi"/>
          <w:bCs/>
        </w:rPr>
        <w:t>ruumid</w:t>
      </w:r>
      <w:r w:rsidRPr="00633E77">
        <w:rPr>
          <w:rFonts w:cstheme="minorHAnsi"/>
          <w:bCs/>
        </w:rPr>
        <w:t xml:space="preserve"> peavad olema kergesti ligipääsetavad ja asuma mitte liiga kaugel jahisadama ühestki punktist (üldiselt vähem kui 200 meetri kaugusel igast paadist mis tahes kai ääres). Sanitaar</w:t>
      </w:r>
      <w:r w:rsidR="00BB198C">
        <w:rPr>
          <w:rFonts w:cstheme="minorHAnsi"/>
          <w:bCs/>
        </w:rPr>
        <w:t>ruumide</w:t>
      </w:r>
      <w:r w:rsidRPr="00633E77">
        <w:rPr>
          <w:rFonts w:cstheme="minorHAnsi"/>
          <w:bCs/>
        </w:rPr>
        <w:t xml:space="preserve"> asukoht peab olema hõlpsasti leitav (kasutades jahisadama kaardil olevaid märke või tähiseid).</w:t>
      </w:r>
    </w:p>
    <w:p w14:paraId="5B52116E" w14:textId="77777777" w:rsidR="00BB198C" w:rsidRPr="00633E77" w:rsidRDefault="00BB198C" w:rsidP="00633E77">
      <w:pPr>
        <w:autoSpaceDE w:val="0"/>
        <w:autoSpaceDN w:val="0"/>
        <w:adjustRightInd w:val="0"/>
        <w:spacing w:after="0" w:line="240" w:lineRule="auto"/>
        <w:jc w:val="both"/>
        <w:rPr>
          <w:rFonts w:cstheme="minorHAnsi"/>
          <w:bCs/>
        </w:rPr>
      </w:pPr>
    </w:p>
    <w:p w14:paraId="76739E72" w14:textId="77777777" w:rsidR="00633E77" w:rsidRDefault="00633E77" w:rsidP="00633E77">
      <w:pPr>
        <w:autoSpaceDE w:val="0"/>
        <w:autoSpaceDN w:val="0"/>
        <w:adjustRightInd w:val="0"/>
        <w:spacing w:after="0" w:line="240" w:lineRule="auto"/>
        <w:jc w:val="both"/>
        <w:rPr>
          <w:rFonts w:cstheme="minorHAnsi"/>
          <w:bCs/>
        </w:rPr>
      </w:pPr>
      <w:r w:rsidRPr="00633E77">
        <w:rPr>
          <w:rFonts w:cstheme="minorHAnsi"/>
          <w:bCs/>
        </w:rPr>
        <w:t>Sanitaar</w:t>
      </w:r>
      <w:r w:rsidR="00BB198C">
        <w:rPr>
          <w:rFonts w:cstheme="minorHAnsi"/>
          <w:bCs/>
        </w:rPr>
        <w:t>ruumi</w:t>
      </w:r>
      <w:r w:rsidRPr="00633E77">
        <w:rPr>
          <w:rFonts w:cstheme="minorHAnsi"/>
          <w:bCs/>
        </w:rPr>
        <w:t xml:space="preserve">d peavad olema ühendatud litsentseeritud reoveepuhastussüsteemiga ja süsteem peab olema kooskõlas ELi asulareovee direktiiviga. Kui jahisadam on väga väike ja/või väga kaugel, saab riiklik </w:t>
      </w:r>
      <w:r w:rsidR="00BB198C">
        <w:rPr>
          <w:rFonts w:cstheme="minorHAnsi"/>
          <w:bCs/>
        </w:rPr>
        <w:t>komisjon</w:t>
      </w:r>
      <w:r w:rsidRPr="00633E77">
        <w:rPr>
          <w:rFonts w:cstheme="minorHAnsi"/>
          <w:bCs/>
        </w:rPr>
        <w:t xml:space="preserve"> erijuhtudel heaks kiita veel ühe ohutu viisi sadamast tekkinud heitvee ärajuhtimiseks.</w:t>
      </w:r>
    </w:p>
    <w:p w14:paraId="5E120568" w14:textId="77777777" w:rsidR="00D26C08" w:rsidRPr="00633E77" w:rsidRDefault="00D26C08" w:rsidP="00633E77">
      <w:pPr>
        <w:autoSpaceDE w:val="0"/>
        <w:autoSpaceDN w:val="0"/>
        <w:adjustRightInd w:val="0"/>
        <w:spacing w:after="0" w:line="240" w:lineRule="auto"/>
        <w:jc w:val="both"/>
        <w:rPr>
          <w:rFonts w:cstheme="minorHAnsi"/>
          <w:bCs/>
        </w:rPr>
      </w:pPr>
    </w:p>
    <w:tbl>
      <w:tblPr>
        <w:tblStyle w:val="TableGrid"/>
        <w:tblW w:w="0" w:type="auto"/>
        <w:tblLook w:val="04A0" w:firstRow="1" w:lastRow="0" w:firstColumn="1" w:lastColumn="0" w:noHBand="0" w:noVBand="1"/>
      </w:tblPr>
      <w:tblGrid>
        <w:gridCol w:w="4531"/>
        <w:gridCol w:w="4531"/>
      </w:tblGrid>
      <w:tr w:rsidR="00BB198C" w:rsidRPr="00961246" w14:paraId="10986C4C" w14:textId="77777777" w:rsidTr="00755B91">
        <w:tc>
          <w:tcPr>
            <w:tcW w:w="4531" w:type="dxa"/>
            <w:shd w:val="clear" w:color="auto" w:fill="D9D9D9" w:themeFill="background1" w:themeFillShade="D9"/>
          </w:tcPr>
          <w:p w14:paraId="4C92746C" w14:textId="77777777" w:rsidR="00BB198C" w:rsidRPr="00961246" w:rsidRDefault="00BB198C" w:rsidP="00755B91">
            <w:pPr>
              <w:autoSpaceDE w:val="0"/>
              <w:autoSpaceDN w:val="0"/>
              <w:adjustRightInd w:val="0"/>
              <w:rPr>
                <w:rFonts w:cstheme="minorHAnsi"/>
              </w:rPr>
            </w:pPr>
            <w:r w:rsidRPr="00961246">
              <w:rPr>
                <w:rFonts w:cstheme="minorHAnsi"/>
              </w:rPr>
              <w:lastRenderedPageBreak/>
              <w:t>KOHUSTUSLIK KRITEERIUM</w:t>
            </w:r>
          </w:p>
        </w:tc>
        <w:tc>
          <w:tcPr>
            <w:tcW w:w="4531" w:type="dxa"/>
          </w:tcPr>
          <w:p w14:paraId="29893A90" w14:textId="77777777" w:rsidR="00BB198C" w:rsidRPr="00961246" w:rsidRDefault="00BB198C" w:rsidP="00755B91">
            <w:pPr>
              <w:autoSpaceDE w:val="0"/>
              <w:autoSpaceDN w:val="0"/>
              <w:adjustRightInd w:val="0"/>
              <w:rPr>
                <w:rFonts w:cstheme="minorHAnsi"/>
              </w:rPr>
            </w:pPr>
            <w:r w:rsidRPr="00961246">
              <w:rPr>
                <w:rFonts w:cstheme="minorHAnsi"/>
              </w:rPr>
              <w:t>SOOVITUSLIK KRITEERIUM</w:t>
            </w:r>
          </w:p>
        </w:tc>
      </w:tr>
      <w:tr w:rsidR="00BB198C" w:rsidRPr="00961246" w14:paraId="576C2EA1" w14:textId="77777777" w:rsidTr="00755B91">
        <w:tc>
          <w:tcPr>
            <w:tcW w:w="4531" w:type="dxa"/>
            <w:shd w:val="clear" w:color="auto" w:fill="D9D9D9" w:themeFill="background1" w:themeFillShade="D9"/>
          </w:tcPr>
          <w:p w14:paraId="427F6C1D" w14:textId="77777777" w:rsidR="00BB198C" w:rsidRPr="00961246" w:rsidRDefault="00BB198C" w:rsidP="00755B91">
            <w:pPr>
              <w:autoSpaceDE w:val="0"/>
              <w:autoSpaceDN w:val="0"/>
              <w:adjustRightInd w:val="0"/>
              <w:rPr>
                <w:rFonts w:cstheme="minorHAnsi"/>
              </w:rPr>
            </w:pPr>
            <w:r w:rsidRPr="00961246">
              <w:rPr>
                <w:rFonts w:cstheme="minorHAnsi"/>
              </w:rPr>
              <w:t>Kõik piirkonnad</w:t>
            </w:r>
          </w:p>
        </w:tc>
        <w:tc>
          <w:tcPr>
            <w:tcW w:w="4531" w:type="dxa"/>
          </w:tcPr>
          <w:p w14:paraId="2D635978" w14:textId="77777777" w:rsidR="00BB198C" w:rsidRPr="00961246" w:rsidRDefault="00BB198C" w:rsidP="00755B91">
            <w:pPr>
              <w:autoSpaceDE w:val="0"/>
              <w:autoSpaceDN w:val="0"/>
              <w:adjustRightInd w:val="0"/>
              <w:rPr>
                <w:rFonts w:cstheme="minorHAnsi"/>
              </w:rPr>
            </w:pPr>
          </w:p>
        </w:tc>
      </w:tr>
    </w:tbl>
    <w:p w14:paraId="6C45AEC0" w14:textId="77777777" w:rsidR="00633E77" w:rsidRDefault="00633E77" w:rsidP="00506063">
      <w:pPr>
        <w:autoSpaceDE w:val="0"/>
        <w:autoSpaceDN w:val="0"/>
        <w:adjustRightInd w:val="0"/>
        <w:spacing w:after="0" w:line="240" w:lineRule="auto"/>
        <w:jc w:val="both"/>
        <w:rPr>
          <w:rFonts w:cstheme="minorHAnsi"/>
          <w:b/>
          <w:bCs/>
        </w:rPr>
      </w:pPr>
    </w:p>
    <w:p w14:paraId="484DFAE7" w14:textId="77777777" w:rsidR="00755B91" w:rsidRDefault="00755B91" w:rsidP="00506063">
      <w:pPr>
        <w:autoSpaceDE w:val="0"/>
        <w:autoSpaceDN w:val="0"/>
        <w:adjustRightInd w:val="0"/>
        <w:spacing w:after="0" w:line="240" w:lineRule="auto"/>
        <w:jc w:val="both"/>
        <w:rPr>
          <w:rFonts w:cstheme="minorHAnsi"/>
          <w:b/>
          <w:bCs/>
        </w:rPr>
      </w:pPr>
    </w:p>
    <w:p w14:paraId="729F5332" w14:textId="77777777" w:rsidR="00755B91" w:rsidRDefault="00755B91" w:rsidP="00755B91">
      <w:pPr>
        <w:autoSpaceDE w:val="0"/>
        <w:autoSpaceDN w:val="0"/>
        <w:adjustRightInd w:val="0"/>
        <w:spacing w:after="0" w:line="240" w:lineRule="auto"/>
        <w:jc w:val="both"/>
        <w:rPr>
          <w:rFonts w:cstheme="minorHAnsi"/>
          <w:b/>
          <w:bCs/>
        </w:rPr>
      </w:pPr>
      <w:r w:rsidRPr="00755B91">
        <w:rPr>
          <w:rFonts w:cstheme="minorHAnsi"/>
          <w:b/>
          <w:bCs/>
        </w:rPr>
        <w:t xml:space="preserve">18. </w:t>
      </w:r>
      <w:r>
        <w:rPr>
          <w:rFonts w:cstheme="minorHAnsi"/>
          <w:b/>
          <w:bCs/>
        </w:rPr>
        <w:t xml:space="preserve">kriteerium. </w:t>
      </w:r>
      <w:r w:rsidRPr="00755B91">
        <w:rPr>
          <w:rFonts w:cstheme="minorHAnsi"/>
          <w:b/>
          <w:bCs/>
        </w:rPr>
        <w:t xml:space="preserve">Kui </w:t>
      </w:r>
      <w:r w:rsidRPr="00D26C08">
        <w:rPr>
          <w:rFonts w:cstheme="minorHAnsi"/>
          <w:b/>
          <w:bCs/>
          <w:highlight w:val="yellow"/>
        </w:rPr>
        <w:t xml:space="preserve">jahisadamas on paatide parandamise ja pesemise alad, ei tohi reostus sattuda kanalisatsiooni, jahisadama maale ja vette ega looduslikku </w:t>
      </w:r>
      <w:commentRangeStart w:id="0"/>
      <w:r w:rsidRPr="00D26C08">
        <w:rPr>
          <w:rFonts w:cstheme="minorHAnsi"/>
          <w:b/>
          <w:bCs/>
          <w:highlight w:val="yellow"/>
        </w:rPr>
        <w:t>ümbrusesse</w:t>
      </w:r>
      <w:commentRangeEnd w:id="0"/>
      <w:r w:rsidR="00D26C08">
        <w:rPr>
          <w:rStyle w:val="CommentReference"/>
        </w:rPr>
        <w:commentReference w:id="0"/>
      </w:r>
    </w:p>
    <w:p w14:paraId="654798DA" w14:textId="77777777" w:rsidR="00755B91" w:rsidRPr="00755B91" w:rsidRDefault="00755B91" w:rsidP="00755B91">
      <w:pPr>
        <w:autoSpaceDE w:val="0"/>
        <w:autoSpaceDN w:val="0"/>
        <w:adjustRightInd w:val="0"/>
        <w:spacing w:after="0" w:line="240" w:lineRule="auto"/>
        <w:jc w:val="both"/>
        <w:rPr>
          <w:rFonts w:cstheme="minorHAnsi"/>
          <w:b/>
          <w:bCs/>
        </w:rPr>
      </w:pPr>
    </w:p>
    <w:p w14:paraId="06BFCE6C" w14:textId="77777777" w:rsidR="00755B91" w:rsidRDefault="00755B91" w:rsidP="00755B91">
      <w:pPr>
        <w:autoSpaceDE w:val="0"/>
        <w:autoSpaceDN w:val="0"/>
        <w:adjustRightInd w:val="0"/>
        <w:spacing w:after="0" w:line="240" w:lineRule="auto"/>
        <w:jc w:val="both"/>
        <w:rPr>
          <w:rFonts w:cstheme="minorHAnsi"/>
          <w:bCs/>
        </w:rPr>
      </w:pPr>
      <w:r w:rsidRPr="00755B91">
        <w:rPr>
          <w:rFonts w:cstheme="minorHAnsi"/>
          <w:bCs/>
        </w:rPr>
        <w:t>Jahisadam, kus on paatide parandamise ja pesemise alad, peab vastama kõikidele riiklike ja rahvusvaheliste õigusaktide standarditele ja eeskirjadele.</w:t>
      </w:r>
    </w:p>
    <w:p w14:paraId="075EB5F1" w14:textId="77777777" w:rsidR="00755B91" w:rsidRPr="00755B91" w:rsidRDefault="00755B91" w:rsidP="00755B91">
      <w:pPr>
        <w:autoSpaceDE w:val="0"/>
        <w:autoSpaceDN w:val="0"/>
        <w:adjustRightInd w:val="0"/>
        <w:spacing w:after="0" w:line="240" w:lineRule="auto"/>
        <w:jc w:val="both"/>
        <w:rPr>
          <w:rFonts w:cstheme="minorHAnsi"/>
          <w:bCs/>
        </w:rPr>
      </w:pPr>
    </w:p>
    <w:p w14:paraId="57769493" w14:textId="77777777" w:rsidR="00755B91" w:rsidRDefault="00755B91" w:rsidP="00755B91">
      <w:pPr>
        <w:autoSpaceDE w:val="0"/>
        <w:autoSpaceDN w:val="0"/>
        <w:adjustRightInd w:val="0"/>
        <w:spacing w:after="0" w:line="240" w:lineRule="auto"/>
        <w:jc w:val="both"/>
        <w:rPr>
          <w:rFonts w:cstheme="minorHAnsi"/>
          <w:bCs/>
        </w:rPr>
      </w:pPr>
      <w:r w:rsidRPr="00755B91">
        <w:rPr>
          <w:rFonts w:cstheme="minorHAnsi"/>
          <w:bCs/>
        </w:rPr>
        <w:t>Paadi parandamine ja pesemine peab toimuma jahisadama spetsiaalselt selleks ettenähtud kohas.</w:t>
      </w:r>
    </w:p>
    <w:p w14:paraId="7B2EA3D0" w14:textId="77777777" w:rsidR="00755B91" w:rsidRPr="00755B91" w:rsidRDefault="00755B91" w:rsidP="00755B91">
      <w:pPr>
        <w:autoSpaceDE w:val="0"/>
        <w:autoSpaceDN w:val="0"/>
        <w:adjustRightInd w:val="0"/>
        <w:spacing w:after="0" w:line="240" w:lineRule="auto"/>
        <w:jc w:val="both"/>
        <w:rPr>
          <w:rFonts w:cstheme="minorHAnsi"/>
          <w:bCs/>
        </w:rPr>
      </w:pPr>
    </w:p>
    <w:p w14:paraId="474F6FA7" w14:textId="77777777" w:rsidR="00755B91" w:rsidRDefault="00755B91" w:rsidP="00755B91">
      <w:pPr>
        <w:autoSpaceDE w:val="0"/>
        <w:autoSpaceDN w:val="0"/>
        <w:adjustRightInd w:val="0"/>
        <w:spacing w:after="0" w:line="240" w:lineRule="auto"/>
        <w:jc w:val="both"/>
        <w:rPr>
          <w:rFonts w:cstheme="minorHAnsi"/>
          <w:bCs/>
        </w:rPr>
      </w:pPr>
      <w:r w:rsidRPr="00755B91">
        <w:rPr>
          <w:rFonts w:cstheme="minorHAnsi"/>
          <w:bCs/>
        </w:rPr>
        <w:t>Paatide remondi- ja pesemisaladel peavad olema kogumisfiltrid (või samaväärsed süsteemid), et vältida ohtlike ainete sattumist kanalisatsiooni ja jahisadamasse/vette. Kogumisfiltreid tuleb regulaarselt tühjendada ja filtrites olevaid jäätmeid tuleb käsitleda ohtlike jäätmetena.</w:t>
      </w:r>
    </w:p>
    <w:p w14:paraId="4D7B34B5" w14:textId="77777777" w:rsidR="00755B91" w:rsidRPr="00755B91" w:rsidRDefault="00755B91" w:rsidP="00755B91">
      <w:pPr>
        <w:autoSpaceDE w:val="0"/>
        <w:autoSpaceDN w:val="0"/>
        <w:adjustRightInd w:val="0"/>
        <w:spacing w:after="0" w:line="240" w:lineRule="auto"/>
        <w:jc w:val="both"/>
        <w:rPr>
          <w:rFonts w:cstheme="minorHAnsi"/>
          <w:bCs/>
        </w:rPr>
      </w:pPr>
    </w:p>
    <w:p w14:paraId="0AA1D1D5" w14:textId="77777777" w:rsidR="00755B91" w:rsidRDefault="00755B91" w:rsidP="00755B91">
      <w:pPr>
        <w:autoSpaceDE w:val="0"/>
        <w:autoSpaceDN w:val="0"/>
        <w:adjustRightInd w:val="0"/>
        <w:spacing w:after="0" w:line="240" w:lineRule="auto"/>
        <w:jc w:val="both"/>
        <w:rPr>
          <w:rFonts w:cstheme="minorHAnsi"/>
          <w:bCs/>
        </w:rPr>
      </w:pPr>
      <w:r w:rsidRPr="00755B91">
        <w:rPr>
          <w:rFonts w:cstheme="minorHAnsi"/>
          <w:bCs/>
        </w:rPr>
        <w:t>Suuremad remonditööd (nt lihvimine, poleerimine või tolmureostust põhjustav liivapritsimine) peavad toimuma katte all või siseruumides kontrollitud tingimustes. Kogutud jäätmeid tuleb käidelda ohtlike jäätmetena.</w:t>
      </w:r>
    </w:p>
    <w:p w14:paraId="7CFB9631" w14:textId="77777777" w:rsidR="00755B91" w:rsidRPr="00755B91" w:rsidRDefault="00755B91" w:rsidP="00755B91">
      <w:pPr>
        <w:autoSpaceDE w:val="0"/>
        <w:autoSpaceDN w:val="0"/>
        <w:adjustRightInd w:val="0"/>
        <w:spacing w:after="0" w:line="240" w:lineRule="auto"/>
        <w:jc w:val="both"/>
        <w:rPr>
          <w:rFonts w:cstheme="minorHAnsi"/>
          <w:bCs/>
        </w:rPr>
      </w:pPr>
    </w:p>
    <w:p w14:paraId="5ABDD062" w14:textId="77777777" w:rsidR="00633E77" w:rsidRPr="00755B91" w:rsidRDefault="00755B91" w:rsidP="00506063">
      <w:pPr>
        <w:autoSpaceDE w:val="0"/>
        <w:autoSpaceDN w:val="0"/>
        <w:adjustRightInd w:val="0"/>
        <w:spacing w:after="0" w:line="240" w:lineRule="auto"/>
        <w:jc w:val="both"/>
        <w:rPr>
          <w:rFonts w:cstheme="minorHAnsi"/>
          <w:bCs/>
        </w:rPr>
      </w:pPr>
      <w:r w:rsidRPr="00755B91">
        <w:rPr>
          <w:rFonts w:cstheme="minorHAnsi"/>
          <w:bCs/>
        </w:rPr>
        <w:t>Paatide remondist ja pesemisest tulenevat tõsist mürasaastet tuleb vältida</w:t>
      </w:r>
      <w:r>
        <w:rPr>
          <w:rFonts w:cstheme="minorHAnsi"/>
          <w:bCs/>
        </w:rPr>
        <w:t>.</w:t>
      </w:r>
    </w:p>
    <w:tbl>
      <w:tblPr>
        <w:tblStyle w:val="TableGrid"/>
        <w:tblW w:w="0" w:type="auto"/>
        <w:tblLook w:val="04A0" w:firstRow="1" w:lastRow="0" w:firstColumn="1" w:lastColumn="0" w:noHBand="0" w:noVBand="1"/>
      </w:tblPr>
      <w:tblGrid>
        <w:gridCol w:w="4531"/>
        <w:gridCol w:w="4531"/>
      </w:tblGrid>
      <w:tr w:rsidR="00755B91" w:rsidRPr="00961246" w14:paraId="628AB269" w14:textId="77777777" w:rsidTr="00755B91">
        <w:tc>
          <w:tcPr>
            <w:tcW w:w="4531" w:type="dxa"/>
            <w:shd w:val="clear" w:color="auto" w:fill="D9D9D9" w:themeFill="background1" w:themeFillShade="D9"/>
          </w:tcPr>
          <w:p w14:paraId="3EF01FBC" w14:textId="77777777" w:rsidR="00755B91" w:rsidRPr="00961246" w:rsidRDefault="00755B91" w:rsidP="00755B91">
            <w:pPr>
              <w:autoSpaceDE w:val="0"/>
              <w:autoSpaceDN w:val="0"/>
              <w:adjustRightInd w:val="0"/>
              <w:rPr>
                <w:rFonts w:cstheme="minorHAnsi"/>
              </w:rPr>
            </w:pPr>
            <w:r w:rsidRPr="00961246">
              <w:rPr>
                <w:rFonts w:cstheme="minorHAnsi"/>
              </w:rPr>
              <w:t>KOHUSTUSLIK KRITEERIUM</w:t>
            </w:r>
          </w:p>
        </w:tc>
        <w:tc>
          <w:tcPr>
            <w:tcW w:w="4531" w:type="dxa"/>
          </w:tcPr>
          <w:p w14:paraId="1CFE4ADD" w14:textId="77777777" w:rsidR="00755B91" w:rsidRPr="00961246" w:rsidRDefault="00755B91" w:rsidP="00755B91">
            <w:pPr>
              <w:autoSpaceDE w:val="0"/>
              <w:autoSpaceDN w:val="0"/>
              <w:adjustRightInd w:val="0"/>
              <w:rPr>
                <w:rFonts w:cstheme="minorHAnsi"/>
              </w:rPr>
            </w:pPr>
            <w:r w:rsidRPr="00961246">
              <w:rPr>
                <w:rFonts w:cstheme="minorHAnsi"/>
              </w:rPr>
              <w:t>SOOVITUSLIK KRITEERIUM</w:t>
            </w:r>
          </w:p>
        </w:tc>
      </w:tr>
      <w:tr w:rsidR="00755B91" w:rsidRPr="00961246" w14:paraId="31AE72D6" w14:textId="77777777" w:rsidTr="00755B91">
        <w:tc>
          <w:tcPr>
            <w:tcW w:w="4531" w:type="dxa"/>
            <w:shd w:val="clear" w:color="auto" w:fill="D9D9D9" w:themeFill="background1" w:themeFillShade="D9"/>
          </w:tcPr>
          <w:p w14:paraId="7DEB53D6" w14:textId="77777777" w:rsidR="00755B91" w:rsidRPr="00961246" w:rsidRDefault="00755B91" w:rsidP="00755B91">
            <w:pPr>
              <w:autoSpaceDE w:val="0"/>
              <w:autoSpaceDN w:val="0"/>
              <w:adjustRightInd w:val="0"/>
              <w:rPr>
                <w:rFonts w:cstheme="minorHAnsi"/>
              </w:rPr>
            </w:pPr>
            <w:r w:rsidRPr="00961246">
              <w:rPr>
                <w:rFonts w:cstheme="minorHAnsi"/>
              </w:rPr>
              <w:t>Kõik piirkonnad</w:t>
            </w:r>
          </w:p>
        </w:tc>
        <w:tc>
          <w:tcPr>
            <w:tcW w:w="4531" w:type="dxa"/>
          </w:tcPr>
          <w:p w14:paraId="47FC35F2" w14:textId="77777777" w:rsidR="00755B91" w:rsidRPr="00961246" w:rsidRDefault="00755B91" w:rsidP="00755B91">
            <w:pPr>
              <w:autoSpaceDE w:val="0"/>
              <w:autoSpaceDN w:val="0"/>
              <w:adjustRightInd w:val="0"/>
              <w:rPr>
                <w:rFonts w:cstheme="minorHAnsi"/>
              </w:rPr>
            </w:pPr>
          </w:p>
        </w:tc>
      </w:tr>
    </w:tbl>
    <w:p w14:paraId="0C784121" w14:textId="77777777" w:rsidR="00755B91" w:rsidRDefault="00755B91" w:rsidP="00506063">
      <w:pPr>
        <w:autoSpaceDE w:val="0"/>
        <w:autoSpaceDN w:val="0"/>
        <w:adjustRightInd w:val="0"/>
        <w:spacing w:after="0" w:line="240" w:lineRule="auto"/>
        <w:jc w:val="both"/>
        <w:rPr>
          <w:rFonts w:cstheme="minorHAnsi"/>
          <w:b/>
          <w:bCs/>
        </w:rPr>
      </w:pPr>
    </w:p>
    <w:p w14:paraId="7C674A1A" w14:textId="77777777" w:rsidR="00755B91" w:rsidRDefault="00755B91" w:rsidP="00755B91">
      <w:pPr>
        <w:autoSpaceDE w:val="0"/>
        <w:autoSpaceDN w:val="0"/>
        <w:adjustRightInd w:val="0"/>
        <w:spacing w:after="0" w:line="240" w:lineRule="auto"/>
        <w:jc w:val="both"/>
        <w:rPr>
          <w:rFonts w:cstheme="minorHAnsi"/>
          <w:b/>
          <w:bCs/>
        </w:rPr>
      </w:pPr>
    </w:p>
    <w:p w14:paraId="2192D3B7" w14:textId="77777777" w:rsidR="00755B91" w:rsidRDefault="00755B91" w:rsidP="00755B91">
      <w:pPr>
        <w:autoSpaceDE w:val="0"/>
        <w:autoSpaceDN w:val="0"/>
        <w:adjustRightInd w:val="0"/>
        <w:spacing w:after="0" w:line="240" w:lineRule="auto"/>
        <w:jc w:val="both"/>
        <w:rPr>
          <w:rFonts w:cstheme="minorHAnsi"/>
          <w:b/>
          <w:bCs/>
        </w:rPr>
      </w:pPr>
      <w:r w:rsidRPr="00D26C08">
        <w:rPr>
          <w:rFonts w:cstheme="minorHAnsi"/>
          <w:b/>
          <w:bCs/>
          <w:highlight w:val="cyan"/>
        </w:rPr>
        <w:t>19. kriteerium. Edendada tuleks säästvat transporti</w:t>
      </w:r>
    </w:p>
    <w:p w14:paraId="18D0C828" w14:textId="77777777" w:rsidR="00755B91" w:rsidRPr="00755B91" w:rsidRDefault="00755B91" w:rsidP="00755B91">
      <w:pPr>
        <w:autoSpaceDE w:val="0"/>
        <w:autoSpaceDN w:val="0"/>
        <w:adjustRightInd w:val="0"/>
        <w:spacing w:after="0" w:line="240" w:lineRule="auto"/>
        <w:jc w:val="both"/>
        <w:rPr>
          <w:rFonts w:cstheme="minorHAnsi"/>
          <w:b/>
          <w:bCs/>
        </w:rPr>
      </w:pPr>
    </w:p>
    <w:p w14:paraId="1C9B749C" w14:textId="77777777" w:rsidR="00755B91" w:rsidRDefault="00755B91" w:rsidP="00755B91">
      <w:pPr>
        <w:autoSpaceDE w:val="0"/>
        <w:autoSpaceDN w:val="0"/>
        <w:adjustRightInd w:val="0"/>
        <w:spacing w:after="0" w:line="240" w:lineRule="auto"/>
        <w:jc w:val="both"/>
        <w:rPr>
          <w:rFonts w:cstheme="minorHAnsi"/>
          <w:bCs/>
        </w:rPr>
      </w:pPr>
      <w:r w:rsidRPr="00755B91">
        <w:rPr>
          <w:rFonts w:cstheme="minorHAnsi"/>
          <w:bCs/>
        </w:rPr>
        <w:t>Jahisadam peaks julgustama säästva transpordi kasutamist jahisadamasse ja tagasi.</w:t>
      </w:r>
    </w:p>
    <w:p w14:paraId="12D5427E" w14:textId="77777777" w:rsidR="00755B91" w:rsidRPr="00755B91" w:rsidRDefault="00755B91" w:rsidP="00755B91">
      <w:pPr>
        <w:autoSpaceDE w:val="0"/>
        <w:autoSpaceDN w:val="0"/>
        <w:adjustRightInd w:val="0"/>
        <w:spacing w:after="0" w:line="240" w:lineRule="auto"/>
        <w:jc w:val="both"/>
        <w:rPr>
          <w:rFonts w:cstheme="minorHAnsi"/>
          <w:bCs/>
        </w:rPr>
      </w:pPr>
    </w:p>
    <w:p w14:paraId="1A6489A2" w14:textId="77777777" w:rsidR="00755B91" w:rsidRDefault="00755B91" w:rsidP="00755B91">
      <w:pPr>
        <w:autoSpaceDE w:val="0"/>
        <w:autoSpaceDN w:val="0"/>
        <w:adjustRightInd w:val="0"/>
        <w:spacing w:after="0" w:line="240" w:lineRule="auto"/>
        <w:jc w:val="both"/>
        <w:rPr>
          <w:rFonts w:cstheme="minorHAnsi"/>
          <w:bCs/>
        </w:rPr>
      </w:pPr>
      <w:r w:rsidRPr="00755B91">
        <w:rPr>
          <w:rFonts w:cstheme="minorHAnsi"/>
          <w:bCs/>
        </w:rPr>
        <w:t>Kui lähima linnaasulani on rohkem kui kaks kilomeetrit, peaks jahisadama ja linnaasula vahel eelistatavalt olema ühistransport.</w:t>
      </w:r>
    </w:p>
    <w:p w14:paraId="1E00C5A0" w14:textId="77777777" w:rsidR="00755B91" w:rsidRPr="00755B91" w:rsidRDefault="00755B91" w:rsidP="00755B91">
      <w:pPr>
        <w:autoSpaceDE w:val="0"/>
        <w:autoSpaceDN w:val="0"/>
        <w:adjustRightInd w:val="0"/>
        <w:spacing w:after="0" w:line="240" w:lineRule="auto"/>
        <w:jc w:val="both"/>
        <w:rPr>
          <w:rFonts w:cstheme="minorHAnsi"/>
          <w:bCs/>
        </w:rPr>
      </w:pPr>
    </w:p>
    <w:p w14:paraId="1EAA4054" w14:textId="77777777" w:rsidR="00755B91" w:rsidRDefault="00755B91" w:rsidP="00755B91">
      <w:pPr>
        <w:autoSpaceDE w:val="0"/>
        <w:autoSpaceDN w:val="0"/>
        <w:adjustRightInd w:val="0"/>
        <w:spacing w:after="0" w:line="240" w:lineRule="auto"/>
        <w:jc w:val="both"/>
        <w:rPr>
          <w:rFonts w:cstheme="minorHAnsi"/>
          <w:bCs/>
        </w:rPr>
      </w:pPr>
      <w:r w:rsidRPr="00755B91">
        <w:rPr>
          <w:rFonts w:cstheme="minorHAnsi"/>
          <w:bCs/>
        </w:rPr>
        <w:t>Jätkusuutlikku transporti saab edendada ka laenutatavate jalgrataste ja jalakäijate radade olemasolu kaudu.</w:t>
      </w:r>
    </w:p>
    <w:p w14:paraId="047288A6" w14:textId="77777777" w:rsidR="00755B91" w:rsidRPr="00755B91" w:rsidRDefault="00755B91" w:rsidP="00755B91">
      <w:pPr>
        <w:autoSpaceDE w:val="0"/>
        <w:autoSpaceDN w:val="0"/>
        <w:adjustRightInd w:val="0"/>
        <w:spacing w:after="0" w:line="240" w:lineRule="auto"/>
        <w:jc w:val="both"/>
        <w:rPr>
          <w:rFonts w:cstheme="minorHAnsi"/>
          <w:bCs/>
        </w:rPr>
      </w:pPr>
    </w:p>
    <w:p w14:paraId="38F0E946" w14:textId="77777777" w:rsidR="00755B91" w:rsidRPr="00755B91" w:rsidRDefault="00755B91" w:rsidP="00755B91">
      <w:pPr>
        <w:autoSpaceDE w:val="0"/>
        <w:autoSpaceDN w:val="0"/>
        <w:adjustRightInd w:val="0"/>
        <w:spacing w:after="0" w:line="240" w:lineRule="auto"/>
        <w:jc w:val="both"/>
        <w:rPr>
          <w:rFonts w:cstheme="minorHAnsi"/>
          <w:bCs/>
        </w:rPr>
      </w:pPr>
      <w:r w:rsidRPr="00755B91">
        <w:rPr>
          <w:rFonts w:cstheme="minorHAnsi"/>
          <w:bCs/>
        </w:rPr>
        <w:t>Kuna see kriteerium on kooskõlas säästva arengu eesmärkidega seotud tegevustega, julgustatakse jahisadamat selle kriteeriumi täitmise osas tegema koostööd kohalike ametiasutuste ja/või kohalike säästva arengu eesmärkide rühmadega.</w:t>
      </w:r>
    </w:p>
    <w:tbl>
      <w:tblPr>
        <w:tblStyle w:val="TableGrid"/>
        <w:tblW w:w="0" w:type="auto"/>
        <w:tblLook w:val="04A0" w:firstRow="1" w:lastRow="0" w:firstColumn="1" w:lastColumn="0" w:noHBand="0" w:noVBand="1"/>
      </w:tblPr>
      <w:tblGrid>
        <w:gridCol w:w="4531"/>
        <w:gridCol w:w="4531"/>
      </w:tblGrid>
      <w:tr w:rsidR="00755B91" w:rsidRPr="00961246" w14:paraId="6ECD046C" w14:textId="77777777" w:rsidTr="00755B91">
        <w:tc>
          <w:tcPr>
            <w:tcW w:w="4531" w:type="dxa"/>
            <w:shd w:val="clear" w:color="auto" w:fill="FFFFFF" w:themeFill="background1"/>
          </w:tcPr>
          <w:p w14:paraId="0D31F946" w14:textId="77777777" w:rsidR="00755B91" w:rsidRPr="00961246" w:rsidRDefault="00755B91" w:rsidP="00755B91">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5134B9E9" w14:textId="77777777" w:rsidR="00755B91" w:rsidRPr="00961246" w:rsidRDefault="00755B91" w:rsidP="00755B91">
            <w:pPr>
              <w:autoSpaceDE w:val="0"/>
              <w:autoSpaceDN w:val="0"/>
              <w:adjustRightInd w:val="0"/>
              <w:rPr>
                <w:rFonts w:cstheme="minorHAnsi"/>
              </w:rPr>
            </w:pPr>
            <w:r w:rsidRPr="00961246">
              <w:rPr>
                <w:rFonts w:cstheme="minorHAnsi"/>
              </w:rPr>
              <w:t>SOOVITUSLIK KRITEERIUM</w:t>
            </w:r>
          </w:p>
        </w:tc>
      </w:tr>
      <w:tr w:rsidR="00755B91" w:rsidRPr="00787961" w14:paraId="75D0B89F" w14:textId="77777777" w:rsidTr="00755B91">
        <w:tc>
          <w:tcPr>
            <w:tcW w:w="4531" w:type="dxa"/>
            <w:shd w:val="clear" w:color="auto" w:fill="FFFFFF" w:themeFill="background1"/>
          </w:tcPr>
          <w:p w14:paraId="4A2F88D6" w14:textId="77777777" w:rsidR="00755B91" w:rsidRPr="00787961" w:rsidRDefault="00755B91" w:rsidP="00755B91">
            <w:pPr>
              <w:autoSpaceDE w:val="0"/>
              <w:autoSpaceDN w:val="0"/>
              <w:adjustRightInd w:val="0"/>
              <w:rPr>
                <w:rFonts w:cstheme="minorHAnsi"/>
              </w:rPr>
            </w:pPr>
          </w:p>
        </w:tc>
        <w:tc>
          <w:tcPr>
            <w:tcW w:w="4531" w:type="dxa"/>
            <w:shd w:val="clear" w:color="auto" w:fill="D9D9D9" w:themeFill="background1" w:themeFillShade="D9"/>
          </w:tcPr>
          <w:p w14:paraId="1CA15F46" w14:textId="77777777" w:rsidR="00755B91" w:rsidRPr="00787961" w:rsidRDefault="00755B91" w:rsidP="00755B91">
            <w:pPr>
              <w:autoSpaceDE w:val="0"/>
              <w:autoSpaceDN w:val="0"/>
              <w:adjustRightInd w:val="0"/>
              <w:rPr>
                <w:rFonts w:cstheme="minorHAnsi"/>
              </w:rPr>
            </w:pPr>
            <w:r w:rsidRPr="00787961">
              <w:rPr>
                <w:rFonts w:cstheme="minorHAnsi"/>
              </w:rPr>
              <w:t>Kõik piirkonnad</w:t>
            </w:r>
          </w:p>
        </w:tc>
      </w:tr>
    </w:tbl>
    <w:p w14:paraId="6347B4CE" w14:textId="77777777" w:rsidR="00755B91" w:rsidRDefault="00755B91" w:rsidP="00506063">
      <w:pPr>
        <w:autoSpaceDE w:val="0"/>
        <w:autoSpaceDN w:val="0"/>
        <w:adjustRightInd w:val="0"/>
        <w:spacing w:after="0" w:line="240" w:lineRule="auto"/>
        <w:jc w:val="both"/>
        <w:rPr>
          <w:rFonts w:cstheme="minorHAnsi"/>
          <w:b/>
          <w:bCs/>
        </w:rPr>
      </w:pPr>
    </w:p>
    <w:p w14:paraId="50F02537" w14:textId="77777777" w:rsidR="00755B91" w:rsidRDefault="00755B91" w:rsidP="00506063">
      <w:pPr>
        <w:autoSpaceDE w:val="0"/>
        <w:autoSpaceDN w:val="0"/>
        <w:adjustRightInd w:val="0"/>
        <w:spacing w:after="0" w:line="240" w:lineRule="auto"/>
        <w:jc w:val="both"/>
        <w:rPr>
          <w:rFonts w:cstheme="minorHAnsi"/>
          <w:b/>
          <w:bCs/>
        </w:rPr>
      </w:pPr>
    </w:p>
    <w:p w14:paraId="27D09BC7" w14:textId="77777777" w:rsidR="00755B91" w:rsidRDefault="00755B91" w:rsidP="00755B91">
      <w:pPr>
        <w:autoSpaceDE w:val="0"/>
        <w:autoSpaceDN w:val="0"/>
        <w:adjustRightInd w:val="0"/>
        <w:spacing w:after="0" w:line="240" w:lineRule="auto"/>
        <w:jc w:val="both"/>
        <w:rPr>
          <w:rFonts w:cstheme="minorHAnsi"/>
          <w:b/>
          <w:bCs/>
        </w:rPr>
      </w:pPr>
      <w:r w:rsidRPr="00755B91">
        <w:rPr>
          <w:rFonts w:cstheme="minorHAnsi"/>
          <w:b/>
          <w:bCs/>
        </w:rPr>
        <w:t xml:space="preserve">20. </w:t>
      </w:r>
      <w:r>
        <w:rPr>
          <w:rFonts w:cstheme="minorHAnsi"/>
          <w:b/>
          <w:bCs/>
        </w:rPr>
        <w:t xml:space="preserve">kriteerium. </w:t>
      </w:r>
      <w:r w:rsidRPr="00D26C08">
        <w:rPr>
          <w:rFonts w:cstheme="minorHAnsi"/>
          <w:b/>
          <w:bCs/>
          <w:highlight w:val="yellow"/>
        </w:rPr>
        <w:t>Jahisadamas on parkimine/sõitmine keelatud, välja arvatud spetsiaalselt selleks ettenähtud kohtades</w:t>
      </w:r>
    </w:p>
    <w:p w14:paraId="08F4F13F" w14:textId="77777777" w:rsidR="00755B91" w:rsidRPr="00755B91" w:rsidRDefault="00755B91" w:rsidP="00755B91">
      <w:pPr>
        <w:autoSpaceDE w:val="0"/>
        <w:autoSpaceDN w:val="0"/>
        <w:adjustRightInd w:val="0"/>
        <w:spacing w:after="0" w:line="240" w:lineRule="auto"/>
        <w:jc w:val="both"/>
        <w:rPr>
          <w:rFonts w:cstheme="minorHAnsi"/>
          <w:bCs/>
        </w:rPr>
      </w:pPr>
    </w:p>
    <w:p w14:paraId="37D7AA18" w14:textId="77777777" w:rsidR="00755B91" w:rsidRPr="00755B91" w:rsidRDefault="00755B91" w:rsidP="00755B91">
      <w:pPr>
        <w:autoSpaceDE w:val="0"/>
        <w:autoSpaceDN w:val="0"/>
        <w:adjustRightInd w:val="0"/>
        <w:spacing w:after="0" w:line="240" w:lineRule="auto"/>
        <w:jc w:val="both"/>
        <w:rPr>
          <w:rFonts w:cstheme="minorHAnsi"/>
          <w:bCs/>
        </w:rPr>
      </w:pPr>
      <w:r w:rsidRPr="00755B91">
        <w:rPr>
          <w:rFonts w:cstheme="minorHAnsi"/>
          <w:bCs/>
        </w:rPr>
        <w:t>Üldiselt tuleks vältida jahisadama parkimist ja autodega sõitmist. Autode kasutamine tuleks võimaluse korral asendada säästva transpordiga (ühistransport, jalgrattad jne) - vt kriteerium nr. 16</w:t>
      </w:r>
    </w:p>
    <w:p w14:paraId="67A53B00" w14:textId="77777777" w:rsidR="00755B91" w:rsidRDefault="00755B91" w:rsidP="00506063">
      <w:pPr>
        <w:autoSpaceDE w:val="0"/>
        <w:autoSpaceDN w:val="0"/>
        <w:adjustRightInd w:val="0"/>
        <w:spacing w:after="0" w:line="240" w:lineRule="auto"/>
        <w:jc w:val="both"/>
        <w:rPr>
          <w:rFonts w:cstheme="minorHAnsi"/>
          <w:b/>
          <w:bCs/>
        </w:rPr>
      </w:pPr>
    </w:p>
    <w:p w14:paraId="48D55880" w14:textId="77777777" w:rsidR="00755B91" w:rsidRPr="00755B91" w:rsidRDefault="00755B91" w:rsidP="00506063">
      <w:pPr>
        <w:autoSpaceDE w:val="0"/>
        <w:autoSpaceDN w:val="0"/>
        <w:adjustRightInd w:val="0"/>
        <w:spacing w:after="0" w:line="240" w:lineRule="auto"/>
        <w:jc w:val="both"/>
        <w:rPr>
          <w:rFonts w:cstheme="minorHAnsi"/>
          <w:bCs/>
        </w:rPr>
      </w:pPr>
      <w:r w:rsidRPr="00755B91">
        <w:rPr>
          <w:rFonts w:cstheme="minorHAnsi"/>
          <w:bCs/>
        </w:rPr>
        <w:t>Kui parkimist ja jahisadamas sõitmist ei saa vältida, tohib sõitmine ja parkimine toimuda ainult selleks ettenähtud kohtades. Nende alade planeerimisel on väga oluline arvestada jahisadamas kõndivate inimeste ohutuse ja vaba liikumisega</w:t>
      </w:r>
      <w:r>
        <w:rPr>
          <w:rFonts w:cstheme="minorHAnsi"/>
          <w:bCs/>
        </w:rPr>
        <w:t>.</w:t>
      </w:r>
    </w:p>
    <w:tbl>
      <w:tblPr>
        <w:tblStyle w:val="TableGrid"/>
        <w:tblW w:w="0" w:type="auto"/>
        <w:tblLook w:val="04A0" w:firstRow="1" w:lastRow="0" w:firstColumn="1" w:lastColumn="0" w:noHBand="0" w:noVBand="1"/>
      </w:tblPr>
      <w:tblGrid>
        <w:gridCol w:w="4531"/>
        <w:gridCol w:w="4531"/>
      </w:tblGrid>
      <w:tr w:rsidR="00755B91" w:rsidRPr="00961246" w14:paraId="31C21A2E" w14:textId="77777777" w:rsidTr="00755B91">
        <w:tc>
          <w:tcPr>
            <w:tcW w:w="4531" w:type="dxa"/>
            <w:shd w:val="clear" w:color="auto" w:fill="D9D9D9" w:themeFill="background1" w:themeFillShade="D9"/>
          </w:tcPr>
          <w:p w14:paraId="3BB0F6C0" w14:textId="77777777" w:rsidR="00755B91" w:rsidRPr="00961246" w:rsidRDefault="00755B91" w:rsidP="00755B91">
            <w:pPr>
              <w:autoSpaceDE w:val="0"/>
              <w:autoSpaceDN w:val="0"/>
              <w:adjustRightInd w:val="0"/>
              <w:rPr>
                <w:rFonts w:cstheme="minorHAnsi"/>
              </w:rPr>
            </w:pPr>
            <w:r w:rsidRPr="00961246">
              <w:rPr>
                <w:rFonts w:cstheme="minorHAnsi"/>
              </w:rPr>
              <w:lastRenderedPageBreak/>
              <w:t>KOHUSTUSLIK KRITEERIUM</w:t>
            </w:r>
          </w:p>
        </w:tc>
        <w:tc>
          <w:tcPr>
            <w:tcW w:w="4531" w:type="dxa"/>
          </w:tcPr>
          <w:p w14:paraId="0EF6EBD6" w14:textId="77777777" w:rsidR="00755B91" w:rsidRPr="00961246" w:rsidRDefault="00755B91" w:rsidP="00755B91">
            <w:pPr>
              <w:autoSpaceDE w:val="0"/>
              <w:autoSpaceDN w:val="0"/>
              <w:adjustRightInd w:val="0"/>
              <w:rPr>
                <w:rFonts w:cstheme="minorHAnsi"/>
              </w:rPr>
            </w:pPr>
            <w:r w:rsidRPr="00961246">
              <w:rPr>
                <w:rFonts w:cstheme="minorHAnsi"/>
              </w:rPr>
              <w:t>SOOVITUSLIK KRITEERIUM</w:t>
            </w:r>
          </w:p>
        </w:tc>
      </w:tr>
      <w:tr w:rsidR="00755B91" w:rsidRPr="00961246" w14:paraId="3B79B599" w14:textId="77777777" w:rsidTr="00755B91">
        <w:tc>
          <w:tcPr>
            <w:tcW w:w="4531" w:type="dxa"/>
            <w:shd w:val="clear" w:color="auto" w:fill="D9D9D9" w:themeFill="background1" w:themeFillShade="D9"/>
          </w:tcPr>
          <w:p w14:paraId="7E731B57" w14:textId="77777777" w:rsidR="00755B91" w:rsidRPr="00961246" w:rsidRDefault="00755B91" w:rsidP="00755B91">
            <w:pPr>
              <w:autoSpaceDE w:val="0"/>
              <w:autoSpaceDN w:val="0"/>
              <w:adjustRightInd w:val="0"/>
              <w:rPr>
                <w:rFonts w:cstheme="minorHAnsi"/>
              </w:rPr>
            </w:pPr>
            <w:r w:rsidRPr="00961246">
              <w:rPr>
                <w:rFonts w:cstheme="minorHAnsi"/>
              </w:rPr>
              <w:t>Kõik piirkonnad</w:t>
            </w:r>
          </w:p>
        </w:tc>
        <w:tc>
          <w:tcPr>
            <w:tcW w:w="4531" w:type="dxa"/>
          </w:tcPr>
          <w:p w14:paraId="20ECE77F" w14:textId="77777777" w:rsidR="00755B91" w:rsidRPr="00961246" w:rsidRDefault="00755B91" w:rsidP="00755B91">
            <w:pPr>
              <w:autoSpaceDE w:val="0"/>
              <w:autoSpaceDN w:val="0"/>
              <w:adjustRightInd w:val="0"/>
              <w:rPr>
                <w:rFonts w:cstheme="minorHAnsi"/>
              </w:rPr>
            </w:pPr>
          </w:p>
        </w:tc>
      </w:tr>
    </w:tbl>
    <w:p w14:paraId="47388CD7" w14:textId="77777777" w:rsidR="00506063" w:rsidRDefault="00506063" w:rsidP="004C33CC">
      <w:pPr>
        <w:autoSpaceDE w:val="0"/>
        <w:autoSpaceDN w:val="0"/>
        <w:adjustRightInd w:val="0"/>
        <w:spacing w:after="0" w:line="240" w:lineRule="auto"/>
        <w:rPr>
          <w:rFonts w:ascii="Times-Bold" w:hAnsi="Times-Bold" w:cs="Times-Bold"/>
          <w:b/>
          <w:bCs/>
          <w:color w:val="FF0000"/>
          <w:sz w:val="21"/>
          <w:szCs w:val="21"/>
        </w:rPr>
      </w:pPr>
    </w:p>
    <w:p w14:paraId="5F800146" w14:textId="77777777" w:rsidR="00755B91" w:rsidRDefault="00755B91" w:rsidP="004C33CC">
      <w:pPr>
        <w:autoSpaceDE w:val="0"/>
        <w:autoSpaceDN w:val="0"/>
        <w:adjustRightInd w:val="0"/>
        <w:spacing w:after="0" w:line="240" w:lineRule="auto"/>
        <w:rPr>
          <w:rFonts w:ascii="Times-Bold" w:hAnsi="Times-Bold" w:cs="Times-Bold"/>
          <w:b/>
          <w:bCs/>
          <w:color w:val="FF0000"/>
          <w:sz w:val="21"/>
          <w:szCs w:val="21"/>
        </w:rPr>
      </w:pPr>
    </w:p>
    <w:p w14:paraId="4CBDCD38" w14:textId="77777777" w:rsidR="00755B91" w:rsidRPr="00D61DDF" w:rsidRDefault="00755B91" w:rsidP="00755B91">
      <w:pPr>
        <w:autoSpaceDE w:val="0"/>
        <w:autoSpaceDN w:val="0"/>
        <w:adjustRightInd w:val="0"/>
        <w:spacing w:after="0" w:line="240" w:lineRule="auto"/>
        <w:rPr>
          <w:rFonts w:cstheme="minorHAnsi"/>
          <w:b/>
          <w:bCs/>
        </w:rPr>
      </w:pPr>
      <w:r w:rsidRPr="00D61DDF">
        <w:rPr>
          <w:rFonts w:cstheme="minorHAnsi"/>
          <w:b/>
          <w:bCs/>
        </w:rPr>
        <w:t xml:space="preserve">21. </w:t>
      </w:r>
      <w:r w:rsidR="00A26720">
        <w:rPr>
          <w:rFonts w:cstheme="minorHAnsi"/>
          <w:b/>
          <w:bCs/>
        </w:rPr>
        <w:t xml:space="preserve">kriteerium. </w:t>
      </w:r>
      <w:r w:rsidRPr="00D26C08">
        <w:rPr>
          <w:rFonts w:cstheme="minorHAnsi"/>
          <w:b/>
          <w:bCs/>
          <w:highlight w:val="cyan"/>
        </w:rPr>
        <w:t>Sanitaarseadmete ja duširuumide veetarbimi</w:t>
      </w:r>
      <w:r w:rsidR="00D61DDF" w:rsidRPr="00D26C08">
        <w:rPr>
          <w:rFonts w:cstheme="minorHAnsi"/>
          <w:b/>
          <w:bCs/>
          <w:highlight w:val="cyan"/>
        </w:rPr>
        <w:t>ne peab olema kontrollitud</w:t>
      </w:r>
    </w:p>
    <w:p w14:paraId="2876C1AD" w14:textId="77777777" w:rsidR="00D61DDF" w:rsidRPr="00755B91" w:rsidRDefault="00D61DDF" w:rsidP="00755B91">
      <w:pPr>
        <w:autoSpaceDE w:val="0"/>
        <w:autoSpaceDN w:val="0"/>
        <w:adjustRightInd w:val="0"/>
        <w:spacing w:after="0" w:line="240" w:lineRule="auto"/>
        <w:rPr>
          <w:rFonts w:cstheme="minorHAnsi"/>
          <w:b/>
          <w:bCs/>
          <w:color w:val="FF0000"/>
        </w:rPr>
      </w:pPr>
    </w:p>
    <w:p w14:paraId="6EF0C5A3" w14:textId="77777777" w:rsidR="00755B91" w:rsidRPr="00D61DDF" w:rsidRDefault="00755B91" w:rsidP="00755B91">
      <w:pPr>
        <w:autoSpaceDE w:val="0"/>
        <w:autoSpaceDN w:val="0"/>
        <w:adjustRightInd w:val="0"/>
        <w:spacing w:after="0" w:line="240" w:lineRule="auto"/>
        <w:jc w:val="both"/>
        <w:rPr>
          <w:rFonts w:cstheme="minorHAnsi"/>
          <w:bCs/>
        </w:rPr>
      </w:pPr>
      <w:r w:rsidRPr="00D61DDF">
        <w:rPr>
          <w:rFonts w:cstheme="minorHAnsi"/>
          <w:bCs/>
        </w:rPr>
        <w:t>1. Duššidest väljub maksimaalselt 9 liitrit minutis.</w:t>
      </w:r>
    </w:p>
    <w:p w14:paraId="25DAFC79" w14:textId="77777777" w:rsidR="00755B91" w:rsidRPr="00D61DDF" w:rsidRDefault="00755B91" w:rsidP="00755B91">
      <w:pPr>
        <w:autoSpaceDE w:val="0"/>
        <w:autoSpaceDN w:val="0"/>
        <w:adjustRightInd w:val="0"/>
        <w:spacing w:after="0" w:line="240" w:lineRule="auto"/>
        <w:jc w:val="both"/>
        <w:rPr>
          <w:rFonts w:cstheme="minorHAnsi"/>
          <w:bCs/>
        </w:rPr>
      </w:pPr>
      <w:r w:rsidRPr="00D61DDF">
        <w:rPr>
          <w:rFonts w:cstheme="minorHAnsi"/>
          <w:bCs/>
        </w:rPr>
        <w:t>2. Kraanidest väljub maksimaalselt 6 liitrit minutis.</w:t>
      </w:r>
    </w:p>
    <w:p w14:paraId="5D1463FB" w14:textId="77777777" w:rsidR="00755B91" w:rsidRPr="00D61DDF" w:rsidRDefault="00755B91" w:rsidP="00755B91">
      <w:pPr>
        <w:autoSpaceDE w:val="0"/>
        <w:autoSpaceDN w:val="0"/>
        <w:adjustRightInd w:val="0"/>
        <w:spacing w:after="0" w:line="240" w:lineRule="auto"/>
        <w:jc w:val="both"/>
        <w:rPr>
          <w:rFonts w:cstheme="minorHAnsi"/>
          <w:bCs/>
        </w:rPr>
      </w:pPr>
      <w:r w:rsidRPr="00D61DDF">
        <w:rPr>
          <w:rFonts w:cstheme="minorHAnsi"/>
          <w:bCs/>
        </w:rPr>
        <w:t>3. Maksimaalne voolutugevus on 6 liitrit WC -loputuse kohta.</w:t>
      </w:r>
    </w:p>
    <w:p w14:paraId="724C6C99" w14:textId="77777777" w:rsidR="00D61DDF" w:rsidRPr="00D61DDF" w:rsidRDefault="00D61DDF" w:rsidP="00755B91">
      <w:pPr>
        <w:autoSpaceDE w:val="0"/>
        <w:autoSpaceDN w:val="0"/>
        <w:adjustRightInd w:val="0"/>
        <w:spacing w:after="0" w:line="240" w:lineRule="auto"/>
        <w:jc w:val="both"/>
        <w:rPr>
          <w:rFonts w:cstheme="minorHAnsi"/>
          <w:bCs/>
        </w:rPr>
      </w:pPr>
    </w:p>
    <w:p w14:paraId="78EF104E" w14:textId="77777777" w:rsidR="00755B91" w:rsidRPr="00D61DDF" w:rsidRDefault="00755B91" w:rsidP="00755B91">
      <w:pPr>
        <w:autoSpaceDE w:val="0"/>
        <w:autoSpaceDN w:val="0"/>
        <w:adjustRightInd w:val="0"/>
        <w:spacing w:after="0" w:line="240" w:lineRule="auto"/>
        <w:jc w:val="both"/>
        <w:rPr>
          <w:rFonts w:cstheme="minorHAnsi"/>
          <w:bCs/>
        </w:rPr>
      </w:pPr>
      <w:r w:rsidRPr="00D61DDF">
        <w:rPr>
          <w:rFonts w:cstheme="minorHAnsi"/>
          <w:bCs/>
        </w:rPr>
        <w:t>Jahisadam kasutab vett säästvaid meetmeid kraanides, duššides ja tualettides. Valamute veekraanide vool on kuni 6 liitrit minutis. Duššide vool on kuni 9 liitrit minutis. Kõigi tualettide loputamiseks ei kasutata rohkem kui 6 liitrit vett.</w:t>
      </w:r>
    </w:p>
    <w:p w14:paraId="065181BE" w14:textId="77777777" w:rsidR="00D61DDF" w:rsidRPr="00D61DDF" w:rsidRDefault="00D61DDF" w:rsidP="00755B91">
      <w:pPr>
        <w:autoSpaceDE w:val="0"/>
        <w:autoSpaceDN w:val="0"/>
        <w:adjustRightInd w:val="0"/>
        <w:spacing w:after="0" w:line="240" w:lineRule="auto"/>
        <w:jc w:val="both"/>
        <w:rPr>
          <w:rFonts w:cstheme="minorHAnsi"/>
          <w:bCs/>
        </w:rPr>
      </w:pPr>
    </w:p>
    <w:p w14:paraId="7FEAFDCF" w14:textId="77777777" w:rsidR="00755B91" w:rsidRPr="00D61DDF" w:rsidRDefault="00755B91" w:rsidP="00755B91">
      <w:pPr>
        <w:autoSpaceDE w:val="0"/>
        <w:autoSpaceDN w:val="0"/>
        <w:adjustRightInd w:val="0"/>
        <w:spacing w:after="0" w:line="240" w:lineRule="auto"/>
        <w:jc w:val="both"/>
        <w:rPr>
          <w:rFonts w:cstheme="minorHAnsi"/>
          <w:bCs/>
        </w:rPr>
      </w:pPr>
      <w:r w:rsidRPr="00D61DDF">
        <w:rPr>
          <w:rFonts w:cstheme="minorHAnsi"/>
          <w:bCs/>
        </w:rPr>
        <w:t>Erandid:</w:t>
      </w:r>
    </w:p>
    <w:p w14:paraId="7517D958" w14:textId="77777777" w:rsidR="00755B91" w:rsidRPr="00D61DDF" w:rsidRDefault="00755B91" w:rsidP="00755B91">
      <w:pPr>
        <w:autoSpaceDE w:val="0"/>
        <w:autoSpaceDN w:val="0"/>
        <w:adjustRightInd w:val="0"/>
        <w:spacing w:after="0" w:line="240" w:lineRule="auto"/>
        <w:jc w:val="both"/>
        <w:rPr>
          <w:rFonts w:cstheme="minorHAnsi"/>
          <w:bCs/>
        </w:rPr>
      </w:pPr>
      <w:r w:rsidRPr="00D61DDF">
        <w:rPr>
          <w:rFonts w:cstheme="minorHAnsi"/>
          <w:bCs/>
        </w:rPr>
        <w:t>Kui tualettruumides on hallveesüsteem või seiskamisnupp, on ühe loputuse kohta lubatud maksimaalselt 9 liitrit.</w:t>
      </w:r>
    </w:p>
    <w:p w14:paraId="2EF9FB95" w14:textId="77777777" w:rsidR="00D61DDF" w:rsidRPr="00D61DDF" w:rsidRDefault="00D61DDF" w:rsidP="00755B91">
      <w:pPr>
        <w:autoSpaceDE w:val="0"/>
        <w:autoSpaceDN w:val="0"/>
        <w:adjustRightInd w:val="0"/>
        <w:spacing w:after="0" w:line="240" w:lineRule="auto"/>
        <w:jc w:val="both"/>
        <w:rPr>
          <w:rFonts w:cstheme="minorHAnsi"/>
          <w:bCs/>
        </w:rPr>
      </w:pPr>
    </w:p>
    <w:p w14:paraId="47354B49" w14:textId="77777777" w:rsidR="00755B91" w:rsidRPr="00D61DDF" w:rsidRDefault="00755B91" w:rsidP="00755B91">
      <w:pPr>
        <w:autoSpaceDE w:val="0"/>
        <w:autoSpaceDN w:val="0"/>
        <w:adjustRightInd w:val="0"/>
        <w:spacing w:after="0" w:line="240" w:lineRule="auto"/>
        <w:jc w:val="both"/>
        <w:rPr>
          <w:rFonts w:cstheme="minorHAnsi"/>
          <w:bCs/>
        </w:rPr>
      </w:pPr>
      <w:r w:rsidRPr="00D61DDF">
        <w:rPr>
          <w:rFonts w:cstheme="minorHAnsi"/>
          <w:bCs/>
        </w:rPr>
        <w:t>Lisaks veetarbimise vähendamisele võtab jahisadam täiendavaid meetmeid. Nende hulka võivad kuuluda surve- või andurisegistid, süsteem veevoolu hõlpsaks pe</w:t>
      </w:r>
      <w:r w:rsidR="00D61DDF" w:rsidRPr="00D61DDF">
        <w:rPr>
          <w:rFonts w:cstheme="minorHAnsi"/>
          <w:bCs/>
        </w:rPr>
        <w:t>atamiseks, maksesüsteem (mündid</w:t>
      </w:r>
      <w:r w:rsidRPr="00D61DDF">
        <w:rPr>
          <w:rFonts w:cstheme="minorHAnsi"/>
          <w:bCs/>
        </w:rPr>
        <w:t>), hallvee kasutamine, vee ringlussevõtu süsteem jne.</w:t>
      </w:r>
    </w:p>
    <w:tbl>
      <w:tblPr>
        <w:tblStyle w:val="TableGrid"/>
        <w:tblW w:w="0" w:type="auto"/>
        <w:tblLook w:val="04A0" w:firstRow="1" w:lastRow="0" w:firstColumn="1" w:lastColumn="0" w:noHBand="0" w:noVBand="1"/>
      </w:tblPr>
      <w:tblGrid>
        <w:gridCol w:w="4531"/>
        <w:gridCol w:w="4531"/>
      </w:tblGrid>
      <w:tr w:rsidR="00D61DDF" w:rsidRPr="00961246" w14:paraId="20E7DC98" w14:textId="77777777" w:rsidTr="00F12B6E">
        <w:tc>
          <w:tcPr>
            <w:tcW w:w="4531" w:type="dxa"/>
            <w:shd w:val="clear" w:color="auto" w:fill="FFFFFF" w:themeFill="background1"/>
          </w:tcPr>
          <w:p w14:paraId="62960649" w14:textId="77777777" w:rsidR="00D61DDF" w:rsidRPr="00961246" w:rsidRDefault="00D61DDF"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307C0566" w14:textId="77777777" w:rsidR="00D61DDF" w:rsidRPr="00961246" w:rsidRDefault="00D61DDF" w:rsidP="00F12B6E">
            <w:pPr>
              <w:autoSpaceDE w:val="0"/>
              <w:autoSpaceDN w:val="0"/>
              <w:adjustRightInd w:val="0"/>
              <w:rPr>
                <w:rFonts w:cstheme="minorHAnsi"/>
              </w:rPr>
            </w:pPr>
            <w:r w:rsidRPr="00961246">
              <w:rPr>
                <w:rFonts w:cstheme="minorHAnsi"/>
              </w:rPr>
              <w:t>SOOVITUSLIK KRITEERIUM</w:t>
            </w:r>
          </w:p>
        </w:tc>
      </w:tr>
      <w:tr w:rsidR="00D61DDF" w:rsidRPr="00787961" w14:paraId="71497829" w14:textId="77777777" w:rsidTr="00F12B6E">
        <w:tc>
          <w:tcPr>
            <w:tcW w:w="4531" w:type="dxa"/>
            <w:shd w:val="clear" w:color="auto" w:fill="FFFFFF" w:themeFill="background1"/>
          </w:tcPr>
          <w:p w14:paraId="7A067215" w14:textId="77777777" w:rsidR="00D61DDF" w:rsidRPr="00787961" w:rsidRDefault="00D61DDF" w:rsidP="00F12B6E">
            <w:pPr>
              <w:autoSpaceDE w:val="0"/>
              <w:autoSpaceDN w:val="0"/>
              <w:adjustRightInd w:val="0"/>
              <w:rPr>
                <w:rFonts w:cstheme="minorHAnsi"/>
              </w:rPr>
            </w:pPr>
          </w:p>
        </w:tc>
        <w:tc>
          <w:tcPr>
            <w:tcW w:w="4531" w:type="dxa"/>
            <w:shd w:val="clear" w:color="auto" w:fill="D9D9D9" w:themeFill="background1" w:themeFillShade="D9"/>
          </w:tcPr>
          <w:p w14:paraId="645378AD" w14:textId="77777777" w:rsidR="00D61DDF" w:rsidRPr="00787961" w:rsidRDefault="00D61DDF" w:rsidP="00F12B6E">
            <w:pPr>
              <w:autoSpaceDE w:val="0"/>
              <w:autoSpaceDN w:val="0"/>
              <w:adjustRightInd w:val="0"/>
              <w:rPr>
                <w:rFonts w:cstheme="minorHAnsi"/>
              </w:rPr>
            </w:pPr>
            <w:r w:rsidRPr="00787961">
              <w:rPr>
                <w:rFonts w:cstheme="minorHAnsi"/>
              </w:rPr>
              <w:t>Kõik piirkonnad</w:t>
            </w:r>
          </w:p>
        </w:tc>
      </w:tr>
    </w:tbl>
    <w:p w14:paraId="2A93ABA4" w14:textId="77777777" w:rsidR="00755B91" w:rsidRDefault="00755B91" w:rsidP="00755B91">
      <w:pPr>
        <w:autoSpaceDE w:val="0"/>
        <w:autoSpaceDN w:val="0"/>
        <w:adjustRightInd w:val="0"/>
        <w:spacing w:after="0" w:line="240" w:lineRule="auto"/>
        <w:jc w:val="both"/>
        <w:rPr>
          <w:rFonts w:cstheme="minorHAnsi"/>
          <w:bCs/>
        </w:rPr>
      </w:pPr>
    </w:p>
    <w:p w14:paraId="7E2C7808" w14:textId="77777777" w:rsidR="00D61DDF" w:rsidRDefault="00D61DDF" w:rsidP="00755B91">
      <w:pPr>
        <w:autoSpaceDE w:val="0"/>
        <w:autoSpaceDN w:val="0"/>
        <w:adjustRightInd w:val="0"/>
        <w:spacing w:after="0" w:line="240" w:lineRule="auto"/>
        <w:jc w:val="both"/>
        <w:rPr>
          <w:rFonts w:cstheme="minorHAnsi"/>
          <w:bCs/>
        </w:rPr>
      </w:pPr>
    </w:p>
    <w:p w14:paraId="0B05D9B9" w14:textId="77777777" w:rsidR="00D61DDF" w:rsidRDefault="00D61DDF" w:rsidP="00D61DDF">
      <w:pPr>
        <w:autoSpaceDE w:val="0"/>
        <w:autoSpaceDN w:val="0"/>
        <w:adjustRightInd w:val="0"/>
        <w:spacing w:after="0" w:line="240" w:lineRule="auto"/>
        <w:jc w:val="both"/>
        <w:rPr>
          <w:rFonts w:cstheme="minorHAnsi"/>
          <w:b/>
          <w:bCs/>
        </w:rPr>
      </w:pPr>
      <w:r w:rsidRPr="00D61DDF">
        <w:rPr>
          <w:rFonts w:cstheme="minorHAnsi"/>
          <w:b/>
          <w:bCs/>
        </w:rPr>
        <w:t xml:space="preserve">22. </w:t>
      </w:r>
      <w:r w:rsidR="00A26720">
        <w:rPr>
          <w:rFonts w:cstheme="minorHAnsi"/>
          <w:b/>
          <w:bCs/>
        </w:rPr>
        <w:t xml:space="preserve">kriteerium. </w:t>
      </w:r>
      <w:r w:rsidRPr="00D26C08">
        <w:rPr>
          <w:rFonts w:cstheme="minorHAnsi"/>
          <w:b/>
          <w:bCs/>
          <w:highlight w:val="cyan"/>
        </w:rPr>
        <w:t>Jahisadama jaoks peab olema keskkonnapoliitika ja keskkonnaplaan</w:t>
      </w:r>
      <w:r w:rsidRPr="00D61DDF">
        <w:rPr>
          <w:rFonts w:cstheme="minorHAnsi"/>
          <w:b/>
          <w:bCs/>
        </w:rPr>
        <w:t>. Kava peaks sisaldama veemajanduse, jäätmete ja energiatarbimise, tervise- ja ohutusprobleemide ning võimaluse korral keskkonnasõbralike toodete kasutamise andme</w:t>
      </w:r>
      <w:r>
        <w:rPr>
          <w:rFonts w:cstheme="minorHAnsi"/>
          <w:b/>
          <w:bCs/>
        </w:rPr>
        <w:t xml:space="preserve">te </w:t>
      </w:r>
      <w:r w:rsidRPr="00D61DDF">
        <w:rPr>
          <w:rFonts w:cstheme="minorHAnsi"/>
          <w:b/>
          <w:bCs/>
        </w:rPr>
        <w:t xml:space="preserve">kogumist. Kõiki töötajaid tuleb nendest probleemidest teavitada ja </w:t>
      </w:r>
      <w:r>
        <w:rPr>
          <w:rFonts w:cstheme="minorHAnsi"/>
          <w:b/>
          <w:bCs/>
        </w:rPr>
        <w:t xml:space="preserve">neid </w:t>
      </w:r>
      <w:r w:rsidRPr="00D61DDF">
        <w:rPr>
          <w:rFonts w:cstheme="minorHAnsi"/>
          <w:b/>
          <w:bCs/>
        </w:rPr>
        <w:t>harida</w:t>
      </w:r>
    </w:p>
    <w:p w14:paraId="7A7E49C6" w14:textId="77777777" w:rsidR="00D61DDF" w:rsidRPr="00D61DDF" w:rsidRDefault="00D61DDF" w:rsidP="00D61DDF">
      <w:pPr>
        <w:autoSpaceDE w:val="0"/>
        <w:autoSpaceDN w:val="0"/>
        <w:adjustRightInd w:val="0"/>
        <w:spacing w:after="0" w:line="240" w:lineRule="auto"/>
        <w:jc w:val="both"/>
        <w:rPr>
          <w:rFonts w:cstheme="minorHAnsi"/>
          <w:b/>
          <w:bCs/>
        </w:rPr>
      </w:pPr>
    </w:p>
    <w:p w14:paraId="59E11A47" w14:textId="77777777" w:rsidR="00D61DDF" w:rsidRDefault="00D61DDF" w:rsidP="00D61DDF">
      <w:pPr>
        <w:autoSpaceDE w:val="0"/>
        <w:autoSpaceDN w:val="0"/>
        <w:adjustRightInd w:val="0"/>
        <w:spacing w:after="0" w:line="240" w:lineRule="auto"/>
        <w:jc w:val="both"/>
        <w:rPr>
          <w:rFonts w:cstheme="minorHAnsi"/>
          <w:bCs/>
        </w:rPr>
      </w:pPr>
      <w:r w:rsidRPr="00D61DDF">
        <w:rPr>
          <w:rFonts w:cstheme="minorHAnsi"/>
          <w:bCs/>
        </w:rPr>
        <w:t>Jahisadam registreerib gaasi, vee, elektri, jäätmete ja (vali</w:t>
      </w:r>
      <w:r>
        <w:rPr>
          <w:rFonts w:cstheme="minorHAnsi"/>
          <w:bCs/>
        </w:rPr>
        <w:t>kuliselt) puhastusvahendite iga</w:t>
      </w:r>
      <w:r w:rsidRPr="00D61DDF">
        <w:rPr>
          <w:rFonts w:cstheme="minorHAnsi"/>
          <w:bCs/>
        </w:rPr>
        <w:t xml:space="preserve">-aastased tarbimisandmed. Need andmed teisendatakse indeksiteks. Sel eesmärgil kasutatakse Exceli </w:t>
      </w:r>
      <w:r>
        <w:rPr>
          <w:rFonts w:cstheme="minorHAnsi"/>
          <w:bCs/>
        </w:rPr>
        <w:t>tabelit</w:t>
      </w:r>
      <w:r w:rsidRPr="00D61DDF">
        <w:rPr>
          <w:rFonts w:cstheme="minorHAnsi"/>
          <w:bCs/>
        </w:rPr>
        <w:t>.</w:t>
      </w:r>
    </w:p>
    <w:p w14:paraId="2BB9FE9F" w14:textId="77777777" w:rsidR="00D61DDF" w:rsidRPr="00D61DDF" w:rsidRDefault="00D61DDF" w:rsidP="00D61DDF">
      <w:pPr>
        <w:autoSpaceDE w:val="0"/>
        <w:autoSpaceDN w:val="0"/>
        <w:adjustRightInd w:val="0"/>
        <w:spacing w:after="0" w:line="240" w:lineRule="auto"/>
        <w:jc w:val="both"/>
        <w:rPr>
          <w:rFonts w:cstheme="minorHAnsi"/>
          <w:bCs/>
        </w:rPr>
      </w:pPr>
    </w:p>
    <w:p w14:paraId="1969D1A9" w14:textId="77777777" w:rsidR="00D61DDF" w:rsidRPr="00D61DDF" w:rsidRDefault="00D61DDF" w:rsidP="00D61DDF">
      <w:pPr>
        <w:autoSpaceDE w:val="0"/>
        <w:autoSpaceDN w:val="0"/>
        <w:adjustRightInd w:val="0"/>
        <w:spacing w:after="0" w:line="240" w:lineRule="auto"/>
        <w:jc w:val="both"/>
        <w:rPr>
          <w:rFonts w:cstheme="minorHAnsi"/>
          <w:bCs/>
        </w:rPr>
      </w:pPr>
      <w:r w:rsidRPr="00D61DDF">
        <w:rPr>
          <w:rFonts w:cstheme="minorHAnsi"/>
          <w:bCs/>
        </w:rPr>
        <w:t>Dokumendid peavad näitama järgmist teavet:</w:t>
      </w:r>
    </w:p>
    <w:p w14:paraId="0B9D0735" w14:textId="77777777" w:rsidR="00D61DDF" w:rsidRPr="00D61DDF" w:rsidRDefault="00D61DDF" w:rsidP="00D61DDF">
      <w:pPr>
        <w:autoSpaceDE w:val="0"/>
        <w:autoSpaceDN w:val="0"/>
        <w:adjustRightInd w:val="0"/>
        <w:spacing w:after="0" w:line="240" w:lineRule="auto"/>
        <w:jc w:val="both"/>
        <w:rPr>
          <w:rFonts w:cstheme="minorHAnsi"/>
          <w:bCs/>
        </w:rPr>
      </w:pPr>
      <w:r w:rsidRPr="00D61DDF">
        <w:rPr>
          <w:rFonts w:cstheme="minorHAnsi"/>
          <w:bCs/>
        </w:rPr>
        <w:t>- gaasi, elektri, vee kogused,</w:t>
      </w:r>
    </w:p>
    <w:p w14:paraId="222A2252" w14:textId="77777777" w:rsidR="00D61DDF" w:rsidRPr="00D61DDF" w:rsidRDefault="00D61DDF" w:rsidP="00D61DDF">
      <w:pPr>
        <w:autoSpaceDE w:val="0"/>
        <w:autoSpaceDN w:val="0"/>
        <w:adjustRightInd w:val="0"/>
        <w:spacing w:after="0" w:line="240" w:lineRule="auto"/>
        <w:jc w:val="both"/>
        <w:rPr>
          <w:rFonts w:cstheme="minorHAnsi"/>
          <w:bCs/>
        </w:rPr>
      </w:pPr>
      <w:r w:rsidRPr="00D61DDF">
        <w:rPr>
          <w:rFonts w:cstheme="minorHAnsi"/>
          <w:bCs/>
        </w:rPr>
        <w:t>- kõik tasud gaasi, elektri, vee eest,</w:t>
      </w:r>
    </w:p>
    <w:p w14:paraId="457361C1" w14:textId="77777777" w:rsidR="00D61DDF" w:rsidRPr="00D61DDF" w:rsidRDefault="00D61DDF" w:rsidP="00D61DDF">
      <w:pPr>
        <w:autoSpaceDE w:val="0"/>
        <w:autoSpaceDN w:val="0"/>
        <w:adjustRightInd w:val="0"/>
        <w:spacing w:after="0" w:line="240" w:lineRule="auto"/>
        <w:jc w:val="both"/>
        <w:rPr>
          <w:rFonts w:cstheme="minorHAnsi"/>
          <w:bCs/>
        </w:rPr>
      </w:pPr>
      <w:r w:rsidRPr="00D61DDF">
        <w:rPr>
          <w:rFonts w:cstheme="minorHAnsi"/>
          <w:bCs/>
        </w:rPr>
        <w:t>- kulu gaasi, elektri, vee tarbimise ühiku kohta.</w:t>
      </w:r>
    </w:p>
    <w:p w14:paraId="767A0B44" w14:textId="77777777" w:rsidR="00D61DDF" w:rsidRDefault="00D61DDF" w:rsidP="00D61DDF">
      <w:pPr>
        <w:autoSpaceDE w:val="0"/>
        <w:autoSpaceDN w:val="0"/>
        <w:adjustRightInd w:val="0"/>
        <w:spacing w:after="0" w:line="240" w:lineRule="auto"/>
        <w:jc w:val="both"/>
        <w:rPr>
          <w:rFonts w:cstheme="minorHAnsi"/>
          <w:bCs/>
        </w:rPr>
      </w:pPr>
      <w:r w:rsidRPr="00D61DDF">
        <w:rPr>
          <w:rFonts w:cstheme="minorHAnsi"/>
          <w:bCs/>
        </w:rPr>
        <w:t>Iga 5 aasta tagant toimub energiakontroll</w:t>
      </w:r>
    </w:p>
    <w:p w14:paraId="430F2DF5" w14:textId="77777777" w:rsidR="00D61DDF" w:rsidRDefault="00D61DDF" w:rsidP="00D61DDF">
      <w:pPr>
        <w:autoSpaceDE w:val="0"/>
        <w:autoSpaceDN w:val="0"/>
        <w:adjustRightInd w:val="0"/>
        <w:spacing w:after="0" w:line="240" w:lineRule="auto"/>
        <w:jc w:val="both"/>
        <w:rPr>
          <w:rFonts w:cstheme="minorHAnsi"/>
          <w:bCs/>
        </w:rPr>
      </w:pPr>
    </w:p>
    <w:p w14:paraId="3862EC64" w14:textId="77777777" w:rsidR="00D61DDF" w:rsidRDefault="00D61DDF" w:rsidP="00D61DDF">
      <w:pPr>
        <w:autoSpaceDE w:val="0"/>
        <w:autoSpaceDN w:val="0"/>
        <w:adjustRightInd w:val="0"/>
        <w:spacing w:after="0" w:line="240" w:lineRule="auto"/>
        <w:jc w:val="both"/>
        <w:rPr>
          <w:rFonts w:cstheme="minorHAnsi"/>
          <w:bCs/>
        </w:rPr>
      </w:pPr>
      <w:r w:rsidRPr="00D61DDF">
        <w:rPr>
          <w:rFonts w:cstheme="minorHAnsi"/>
          <w:bCs/>
        </w:rPr>
        <w:t>Jahisadama juhtkond on tellinud täiendava uuringu soovitatud meetmete energiatõhususe kohta. Meetmed sisalduvad jätkusuutlikkuse programmis (2. suunis).</w:t>
      </w:r>
    </w:p>
    <w:tbl>
      <w:tblPr>
        <w:tblStyle w:val="TableGrid"/>
        <w:tblW w:w="0" w:type="auto"/>
        <w:tblLook w:val="04A0" w:firstRow="1" w:lastRow="0" w:firstColumn="1" w:lastColumn="0" w:noHBand="0" w:noVBand="1"/>
      </w:tblPr>
      <w:tblGrid>
        <w:gridCol w:w="4531"/>
        <w:gridCol w:w="4531"/>
      </w:tblGrid>
      <w:tr w:rsidR="00D61DDF" w:rsidRPr="00961246" w14:paraId="03F733B8" w14:textId="77777777" w:rsidTr="00F12B6E">
        <w:tc>
          <w:tcPr>
            <w:tcW w:w="4531" w:type="dxa"/>
            <w:shd w:val="clear" w:color="auto" w:fill="FFFFFF" w:themeFill="background1"/>
          </w:tcPr>
          <w:p w14:paraId="461390BE" w14:textId="77777777" w:rsidR="00D61DDF" w:rsidRPr="00961246" w:rsidRDefault="00D61DDF"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77A4AFBF" w14:textId="77777777" w:rsidR="00D61DDF" w:rsidRPr="00961246" w:rsidRDefault="00D61DDF" w:rsidP="00F12B6E">
            <w:pPr>
              <w:autoSpaceDE w:val="0"/>
              <w:autoSpaceDN w:val="0"/>
              <w:adjustRightInd w:val="0"/>
              <w:rPr>
                <w:rFonts w:cstheme="minorHAnsi"/>
              </w:rPr>
            </w:pPr>
            <w:r w:rsidRPr="00961246">
              <w:rPr>
                <w:rFonts w:cstheme="minorHAnsi"/>
              </w:rPr>
              <w:t>SOOVITUSLIK KRITEERIUM</w:t>
            </w:r>
          </w:p>
        </w:tc>
      </w:tr>
      <w:tr w:rsidR="00D61DDF" w:rsidRPr="00787961" w14:paraId="5E01B75F" w14:textId="77777777" w:rsidTr="00F12B6E">
        <w:tc>
          <w:tcPr>
            <w:tcW w:w="4531" w:type="dxa"/>
            <w:shd w:val="clear" w:color="auto" w:fill="FFFFFF" w:themeFill="background1"/>
          </w:tcPr>
          <w:p w14:paraId="3D87BABD" w14:textId="77777777" w:rsidR="00D61DDF" w:rsidRPr="00787961" w:rsidRDefault="00D61DDF" w:rsidP="00F12B6E">
            <w:pPr>
              <w:autoSpaceDE w:val="0"/>
              <w:autoSpaceDN w:val="0"/>
              <w:adjustRightInd w:val="0"/>
              <w:rPr>
                <w:rFonts w:cstheme="minorHAnsi"/>
              </w:rPr>
            </w:pPr>
          </w:p>
        </w:tc>
        <w:tc>
          <w:tcPr>
            <w:tcW w:w="4531" w:type="dxa"/>
            <w:shd w:val="clear" w:color="auto" w:fill="D9D9D9" w:themeFill="background1" w:themeFillShade="D9"/>
          </w:tcPr>
          <w:p w14:paraId="1B13B489" w14:textId="77777777" w:rsidR="00D61DDF" w:rsidRPr="00787961" w:rsidRDefault="00D61DDF" w:rsidP="00F12B6E">
            <w:pPr>
              <w:autoSpaceDE w:val="0"/>
              <w:autoSpaceDN w:val="0"/>
              <w:adjustRightInd w:val="0"/>
              <w:rPr>
                <w:rFonts w:cstheme="minorHAnsi"/>
              </w:rPr>
            </w:pPr>
            <w:r w:rsidRPr="00787961">
              <w:rPr>
                <w:rFonts w:cstheme="minorHAnsi"/>
              </w:rPr>
              <w:t>Kõik piirkonnad</w:t>
            </w:r>
          </w:p>
        </w:tc>
      </w:tr>
    </w:tbl>
    <w:p w14:paraId="02E49BEB" w14:textId="77777777" w:rsidR="00D61DDF" w:rsidRDefault="00D61DDF" w:rsidP="00D61DDF">
      <w:pPr>
        <w:autoSpaceDE w:val="0"/>
        <w:autoSpaceDN w:val="0"/>
        <w:adjustRightInd w:val="0"/>
        <w:spacing w:after="0" w:line="240" w:lineRule="auto"/>
        <w:jc w:val="both"/>
        <w:rPr>
          <w:rFonts w:cstheme="minorHAnsi"/>
          <w:bCs/>
        </w:rPr>
      </w:pPr>
    </w:p>
    <w:p w14:paraId="173E4923" w14:textId="77777777" w:rsidR="00D61DDF" w:rsidRDefault="00D61DDF" w:rsidP="00D61DDF">
      <w:pPr>
        <w:autoSpaceDE w:val="0"/>
        <w:autoSpaceDN w:val="0"/>
        <w:adjustRightInd w:val="0"/>
        <w:spacing w:after="0" w:line="240" w:lineRule="auto"/>
        <w:jc w:val="both"/>
        <w:rPr>
          <w:rFonts w:cstheme="minorHAnsi"/>
          <w:bCs/>
        </w:rPr>
      </w:pPr>
    </w:p>
    <w:p w14:paraId="4B887120" w14:textId="77777777" w:rsidR="00A26720" w:rsidRPr="00A26720" w:rsidRDefault="00A26720" w:rsidP="00A26720">
      <w:pPr>
        <w:autoSpaceDE w:val="0"/>
        <w:autoSpaceDN w:val="0"/>
        <w:adjustRightInd w:val="0"/>
        <w:spacing w:after="0" w:line="240" w:lineRule="auto"/>
        <w:jc w:val="both"/>
        <w:rPr>
          <w:rFonts w:cstheme="minorHAnsi"/>
          <w:b/>
          <w:bCs/>
        </w:rPr>
      </w:pPr>
      <w:r w:rsidRPr="00A26720">
        <w:rPr>
          <w:rFonts w:cstheme="minorHAnsi"/>
          <w:b/>
          <w:bCs/>
        </w:rPr>
        <w:t xml:space="preserve">23. </w:t>
      </w:r>
      <w:r>
        <w:rPr>
          <w:rFonts w:cstheme="minorHAnsi"/>
          <w:b/>
          <w:bCs/>
        </w:rPr>
        <w:t xml:space="preserve">kriteerium. </w:t>
      </w:r>
      <w:r w:rsidRPr="00D26C08">
        <w:rPr>
          <w:rFonts w:cstheme="minorHAnsi"/>
          <w:b/>
          <w:bCs/>
          <w:highlight w:val="cyan"/>
        </w:rPr>
        <w:t>Jahisadama rajatiste puhastamiseks tohib kasutada ainult keskkonnasõbralikke puhastusvahendeid</w:t>
      </w:r>
    </w:p>
    <w:p w14:paraId="4C68A5F3" w14:textId="77777777" w:rsidR="00A26720" w:rsidRDefault="00A26720" w:rsidP="00A26720">
      <w:pPr>
        <w:autoSpaceDE w:val="0"/>
        <w:autoSpaceDN w:val="0"/>
        <w:adjustRightInd w:val="0"/>
        <w:spacing w:after="0" w:line="240" w:lineRule="auto"/>
        <w:jc w:val="both"/>
        <w:rPr>
          <w:rFonts w:cstheme="minorHAnsi"/>
          <w:bCs/>
        </w:rPr>
      </w:pPr>
    </w:p>
    <w:p w14:paraId="65B3467F" w14:textId="77777777" w:rsidR="00A26720" w:rsidRDefault="00A26720" w:rsidP="00A26720">
      <w:pPr>
        <w:autoSpaceDE w:val="0"/>
        <w:autoSpaceDN w:val="0"/>
        <w:adjustRightInd w:val="0"/>
        <w:spacing w:after="0" w:line="240" w:lineRule="auto"/>
        <w:jc w:val="both"/>
        <w:rPr>
          <w:rFonts w:cstheme="minorHAnsi"/>
          <w:bCs/>
        </w:rPr>
      </w:pPr>
      <w:r w:rsidRPr="00A26720">
        <w:rPr>
          <w:rFonts w:cstheme="minorHAnsi"/>
          <w:bCs/>
        </w:rPr>
        <w:t xml:space="preserve">Sanitaar- ja </w:t>
      </w:r>
      <w:proofErr w:type="spellStart"/>
      <w:r w:rsidRPr="00A26720">
        <w:rPr>
          <w:rFonts w:cstheme="minorHAnsi"/>
          <w:bCs/>
        </w:rPr>
        <w:t>sisepuhastusvahenditel</w:t>
      </w:r>
      <w:proofErr w:type="spellEnd"/>
      <w:r w:rsidRPr="00A26720">
        <w:rPr>
          <w:rFonts w:cstheme="minorHAnsi"/>
          <w:bCs/>
        </w:rPr>
        <w:t xml:space="preserve"> peab olema akrediteeritud keskkonnamärgis või need ei </w:t>
      </w:r>
      <w:r>
        <w:rPr>
          <w:rFonts w:cstheme="minorHAnsi"/>
          <w:bCs/>
        </w:rPr>
        <w:t xml:space="preserve">tohi </w:t>
      </w:r>
      <w:r w:rsidRPr="00A26720">
        <w:rPr>
          <w:rFonts w:cstheme="minorHAnsi"/>
          <w:bCs/>
        </w:rPr>
        <w:t>kuulu</w:t>
      </w:r>
      <w:r>
        <w:rPr>
          <w:rFonts w:cstheme="minorHAnsi"/>
          <w:bCs/>
        </w:rPr>
        <w:t>da</w:t>
      </w:r>
      <w:r w:rsidRPr="00A26720">
        <w:rPr>
          <w:rFonts w:cstheme="minorHAnsi"/>
          <w:bCs/>
        </w:rPr>
        <w:t xml:space="preserve"> musta nimekirja (vt LISA B: Rohelise </w:t>
      </w:r>
      <w:r>
        <w:rPr>
          <w:rFonts w:cstheme="minorHAnsi"/>
          <w:bCs/>
        </w:rPr>
        <w:t>V</w:t>
      </w:r>
      <w:r w:rsidRPr="00A26720">
        <w:rPr>
          <w:rFonts w:cstheme="minorHAnsi"/>
          <w:bCs/>
        </w:rPr>
        <w:t>õtme must nimekiri).</w:t>
      </w:r>
    </w:p>
    <w:p w14:paraId="29A47392" w14:textId="77777777" w:rsidR="00A26720" w:rsidRPr="00A26720" w:rsidRDefault="00A26720" w:rsidP="00A26720">
      <w:pPr>
        <w:autoSpaceDE w:val="0"/>
        <w:autoSpaceDN w:val="0"/>
        <w:adjustRightInd w:val="0"/>
        <w:spacing w:after="0" w:line="240" w:lineRule="auto"/>
        <w:jc w:val="both"/>
        <w:rPr>
          <w:rFonts w:cstheme="minorHAnsi"/>
          <w:bCs/>
        </w:rPr>
      </w:pPr>
    </w:p>
    <w:p w14:paraId="24F25E10" w14:textId="77777777" w:rsidR="00A26720" w:rsidRPr="00A26720" w:rsidRDefault="00A26720" w:rsidP="00A26720">
      <w:pPr>
        <w:autoSpaceDE w:val="0"/>
        <w:autoSpaceDN w:val="0"/>
        <w:adjustRightInd w:val="0"/>
        <w:spacing w:after="0" w:line="240" w:lineRule="auto"/>
        <w:jc w:val="both"/>
        <w:rPr>
          <w:rFonts w:cstheme="minorHAnsi"/>
          <w:bCs/>
        </w:rPr>
      </w:pPr>
      <w:r w:rsidRPr="00A26720">
        <w:rPr>
          <w:rFonts w:cstheme="minorHAnsi"/>
          <w:bCs/>
        </w:rPr>
        <w:lastRenderedPageBreak/>
        <w:t xml:space="preserve">Sanitaar- ja </w:t>
      </w:r>
      <w:proofErr w:type="spellStart"/>
      <w:r w:rsidRPr="00A26720">
        <w:rPr>
          <w:rFonts w:cstheme="minorHAnsi"/>
          <w:bCs/>
        </w:rPr>
        <w:t>sisepuhastusvahenditel</w:t>
      </w:r>
      <w:proofErr w:type="spellEnd"/>
      <w:r w:rsidRPr="00A26720">
        <w:rPr>
          <w:rFonts w:cstheme="minorHAnsi"/>
          <w:bCs/>
        </w:rPr>
        <w:t xml:space="preserve"> peab olema </w:t>
      </w:r>
      <w:proofErr w:type="spellStart"/>
      <w:r w:rsidRPr="00A26720">
        <w:rPr>
          <w:rFonts w:cstheme="minorHAnsi"/>
          <w:bCs/>
        </w:rPr>
        <w:t>ökomärgis</w:t>
      </w:r>
      <w:proofErr w:type="spellEnd"/>
      <w:r w:rsidRPr="00A26720">
        <w:rPr>
          <w:rFonts w:cstheme="minorHAnsi"/>
          <w:bCs/>
        </w:rPr>
        <w:t xml:space="preserve"> (näiteks Euroopa </w:t>
      </w:r>
      <w:proofErr w:type="spellStart"/>
      <w:r w:rsidRPr="00A26720">
        <w:rPr>
          <w:rFonts w:cstheme="minorHAnsi"/>
          <w:bCs/>
        </w:rPr>
        <w:t>ökomärgis</w:t>
      </w:r>
      <w:proofErr w:type="spellEnd"/>
      <w:r w:rsidRPr="00A26720">
        <w:rPr>
          <w:rFonts w:cstheme="minorHAnsi"/>
          <w:bCs/>
        </w:rPr>
        <w:t xml:space="preserve">, </w:t>
      </w:r>
      <w:r>
        <w:rPr>
          <w:rFonts w:cstheme="minorHAnsi"/>
          <w:bCs/>
        </w:rPr>
        <w:t>Nordic</w:t>
      </w:r>
      <w:r w:rsidRPr="00A26720">
        <w:rPr>
          <w:rFonts w:cstheme="minorHAnsi"/>
          <w:bCs/>
        </w:rPr>
        <w:t xml:space="preserve"> </w:t>
      </w:r>
      <w:proofErr w:type="spellStart"/>
      <w:r>
        <w:rPr>
          <w:rFonts w:cstheme="minorHAnsi"/>
          <w:bCs/>
        </w:rPr>
        <w:t>Swan</w:t>
      </w:r>
      <w:proofErr w:type="spellEnd"/>
      <w:r w:rsidRPr="00A26720">
        <w:rPr>
          <w:rFonts w:cstheme="minorHAnsi"/>
          <w:bCs/>
        </w:rPr>
        <w:t xml:space="preserve"> ja Blue </w:t>
      </w:r>
      <w:proofErr w:type="spellStart"/>
      <w:r w:rsidRPr="00A26720">
        <w:rPr>
          <w:rFonts w:cstheme="minorHAnsi"/>
          <w:bCs/>
        </w:rPr>
        <w:t>Angel</w:t>
      </w:r>
      <w:proofErr w:type="spellEnd"/>
      <w:r w:rsidRPr="00A26720">
        <w:rPr>
          <w:rFonts w:cstheme="minorHAnsi"/>
          <w:bCs/>
        </w:rPr>
        <w:t>).</w:t>
      </w:r>
    </w:p>
    <w:p w14:paraId="010F643B" w14:textId="77777777" w:rsidR="00A26720" w:rsidRDefault="00A26720" w:rsidP="00A26720">
      <w:pPr>
        <w:autoSpaceDE w:val="0"/>
        <w:autoSpaceDN w:val="0"/>
        <w:adjustRightInd w:val="0"/>
        <w:spacing w:after="0" w:line="240" w:lineRule="auto"/>
        <w:jc w:val="both"/>
        <w:rPr>
          <w:rFonts w:cstheme="minorHAnsi"/>
          <w:bCs/>
        </w:rPr>
      </w:pPr>
      <w:r w:rsidRPr="00A26720">
        <w:rPr>
          <w:rFonts w:cstheme="minorHAnsi"/>
          <w:bCs/>
        </w:rPr>
        <w:t xml:space="preserve">Puhastusteenuste </w:t>
      </w:r>
      <w:proofErr w:type="spellStart"/>
      <w:r w:rsidRPr="00A26720">
        <w:rPr>
          <w:rFonts w:cstheme="minorHAnsi"/>
          <w:bCs/>
        </w:rPr>
        <w:t>sisseostmisel</w:t>
      </w:r>
      <w:proofErr w:type="spellEnd"/>
      <w:r w:rsidRPr="00A26720">
        <w:rPr>
          <w:rFonts w:cstheme="minorHAnsi"/>
          <w:bCs/>
        </w:rPr>
        <w:t xml:space="preserve"> tuleks praegune leping üle vaadata</w:t>
      </w:r>
      <w:r>
        <w:rPr>
          <w:rFonts w:cstheme="minorHAnsi"/>
          <w:bCs/>
        </w:rPr>
        <w:t>, et see vastaks</w:t>
      </w:r>
      <w:r w:rsidRPr="00A26720">
        <w:rPr>
          <w:rFonts w:cstheme="minorHAnsi"/>
          <w:bCs/>
        </w:rPr>
        <w:t xml:space="preserve"> ülaltoodud tingimuste</w:t>
      </w:r>
      <w:r>
        <w:rPr>
          <w:rFonts w:cstheme="minorHAnsi"/>
          <w:bCs/>
        </w:rPr>
        <w:t>le</w:t>
      </w:r>
      <w:r w:rsidRPr="00A26720">
        <w:rPr>
          <w:rFonts w:cstheme="minorHAnsi"/>
          <w:bCs/>
        </w:rPr>
        <w:t xml:space="preserve">, et lisada see järgmisse lepingu läbivaatamisse ja kindlasti ühe aasta jooksul pärast </w:t>
      </w:r>
      <w:r>
        <w:rPr>
          <w:rFonts w:cstheme="minorHAnsi"/>
          <w:bCs/>
        </w:rPr>
        <w:t>S</w:t>
      </w:r>
      <w:r w:rsidRPr="00A26720">
        <w:rPr>
          <w:rFonts w:cstheme="minorHAnsi"/>
          <w:bCs/>
        </w:rPr>
        <w:t>inilipu esialgset hindamist.</w:t>
      </w:r>
    </w:p>
    <w:p w14:paraId="4684EBCC" w14:textId="77777777" w:rsidR="00A26720" w:rsidRPr="00A26720" w:rsidRDefault="00A26720" w:rsidP="00A26720">
      <w:pPr>
        <w:autoSpaceDE w:val="0"/>
        <w:autoSpaceDN w:val="0"/>
        <w:adjustRightInd w:val="0"/>
        <w:spacing w:after="0" w:line="240" w:lineRule="auto"/>
        <w:jc w:val="both"/>
        <w:rPr>
          <w:rFonts w:cstheme="minorHAnsi"/>
          <w:bCs/>
        </w:rPr>
      </w:pPr>
    </w:p>
    <w:p w14:paraId="7456CC12" w14:textId="77777777" w:rsidR="00A26720" w:rsidRPr="00A26720" w:rsidRDefault="00A26720" w:rsidP="00A26720">
      <w:pPr>
        <w:autoSpaceDE w:val="0"/>
        <w:autoSpaceDN w:val="0"/>
        <w:adjustRightInd w:val="0"/>
        <w:spacing w:after="0" w:line="240" w:lineRule="auto"/>
        <w:jc w:val="both"/>
        <w:rPr>
          <w:rFonts w:cstheme="minorHAnsi"/>
          <w:b/>
          <w:bCs/>
        </w:rPr>
      </w:pPr>
      <w:r w:rsidRPr="00A26720">
        <w:rPr>
          <w:rFonts w:cstheme="minorHAnsi"/>
          <w:b/>
          <w:bCs/>
        </w:rPr>
        <w:t>Erand:</w:t>
      </w:r>
    </w:p>
    <w:p w14:paraId="40DFC779" w14:textId="77777777" w:rsidR="00A26720" w:rsidRDefault="00A26720" w:rsidP="00A26720">
      <w:pPr>
        <w:autoSpaceDE w:val="0"/>
        <w:autoSpaceDN w:val="0"/>
        <w:adjustRightInd w:val="0"/>
        <w:spacing w:after="0" w:line="240" w:lineRule="auto"/>
        <w:jc w:val="both"/>
        <w:rPr>
          <w:rFonts w:cstheme="minorHAnsi"/>
          <w:bCs/>
        </w:rPr>
      </w:pPr>
      <w:r w:rsidRPr="00A26720">
        <w:rPr>
          <w:rFonts w:cstheme="minorHAnsi"/>
          <w:bCs/>
        </w:rPr>
        <w:t>See kriteerium ei hõlma konkreetseid puhastusvahendeid, mida perioodiliselt või hädaolukorras reguleerivad tervise- ja ohutus-, hügieeni- ja / või toiduohutusseadused (HACCP).</w:t>
      </w:r>
    </w:p>
    <w:p w14:paraId="63F44D63" w14:textId="77777777" w:rsidR="00A26720" w:rsidRPr="00A26720" w:rsidRDefault="00A26720" w:rsidP="00A26720">
      <w:pPr>
        <w:autoSpaceDE w:val="0"/>
        <w:autoSpaceDN w:val="0"/>
        <w:adjustRightInd w:val="0"/>
        <w:spacing w:after="0" w:line="240" w:lineRule="auto"/>
        <w:jc w:val="both"/>
        <w:rPr>
          <w:rFonts w:cstheme="minorHAnsi"/>
          <w:bCs/>
        </w:rPr>
      </w:pPr>
    </w:p>
    <w:p w14:paraId="2E49C667" w14:textId="77777777" w:rsidR="00D61DDF" w:rsidRDefault="00A26720" w:rsidP="00A26720">
      <w:pPr>
        <w:autoSpaceDE w:val="0"/>
        <w:autoSpaceDN w:val="0"/>
        <w:adjustRightInd w:val="0"/>
        <w:spacing w:after="0" w:line="240" w:lineRule="auto"/>
        <w:jc w:val="both"/>
        <w:rPr>
          <w:rFonts w:cstheme="minorHAnsi"/>
          <w:bCs/>
        </w:rPr>
      </w:pPr>
      <w:r w:rsidRPr="00A26720">
        <w:rPr>
          <w:rFonts w:cstheme="minorHAnsi"/>
          <w:bCs/>
        </w:rPr>
        <w:t>Igapäevasteks puhastustegevusteks kasutatakse ainult kiudkangast tooteid</w:t>
      </w:r>
    </w:p>
    <w:tbl>
      <w:tblPr>
        <w:tblStyle w:val="TableGrid"/>
        <w:tblW w:w="0" w:type="auto"/>
        <w:tblLook w:val="04A0" w:firstRow="1" w:lastRow="0" w:firstColumn="1" w:lastColumn="0" w:noHBand="0" w:noVBand="1"/>
      </w:tblPr>
      <w:tblGrid>
        <w:gridCol w:w="4531"/>
        <w:gridCol w:w="4531"/>
      </w:tblGrid>
      <w:tr w:rsidR="00A26720" w:rsidRPr="00961246" w14:paraId="2A0837B8" w14:textId="77777777" w:rsidTr="00F12B6E">
        <w:tc>
          <w:tcPr>
            <w:tcW w:w="4531" w:type="dxa"/>
            <w:shd w:val="clear" w:color="auto" w:fill="FFFFFF" w:themeFill="background1"/>
          </w:tcPr>
          <w:p w14:paraId="5F4D256C" w14:textId="77777777" w:rsidR="00A26720" w:rsidRPr="00961246" w:rsidRDefault="00A26720"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2DA18F6E" w14:textId="77777777" w:rsidR="00A26720" w:rsidRPr="00961246" w:rsidRDefault="00A26720" w:rsidP="00F12B6E">
            <w:pPr>
              <w:autoSpaceDE w:val="0"/>
              <w:autoSpaceDN w:val="0"/>
              <w:adjustRightInd w:val="0"/>
              <w:rPr>
                <w:rFonts w:cstheme="minorHAnsi"/>
              </w:rPr>
            </w:pPr>
            <w:r w:rsidRPr="00961246">
              <w:rPr>
                <w:rFonts w:cstheme="minorHAnsi"/>
              </w:rPr>
              <w:t>SOOVITUSLIK KRITEERIUM</w:t>
            </w:r>
          </w:p>
        </w:tc>
      </w:tr>
      <w:tr w:rsidR="00A26720" w:rsidRPr="00787961" w14:paraId="4E36615F" w14:textId="77777777" w:rsidTr="00F12B6E">
        <w:tc>
          <w:tcPr>
            <w:tcW w:w="4531" w:type="dxa"/>
            <w:shd w:val="clear" w:color="auto" w:fill="FFFFFF" w:themeFill="background1"/>
          </w:tcPr>
          <w:p w14:paraId="184E4FA2" w14:textId="77777777" w:rsidR="00A26720" w:rsidRPr="00787961" w:rsidRDefault="00A26720" w:rsidP="00F12B6E">
            <w:pPr>
              <w:autoSpaceDE w:val="0"/>
              <w:autoSpaceDN w:val="0"/>
              <w:adjustRightInd w:val="0"/>
              <w:rPr>
                <w:rFonts w:cstheme="minorHAnsi"/>
              </w:rPr>
            </w:pPr>
          </w:p>
        </w:tc>
        <w:tc>
          <w:tcPr>
            <w:tcW w:w="4531" w:type="dxa"/>
            <w:shd w:val="clear" w:color="auto" w:fill="D9D9D9" w:themeFill="background1" w:themeFillShade="D9"/>
          </w:tcPr>
          <w:p w14:paraId="0F51BFC3" w14:textId="77777777" w:rsidR="00A26720" w:rsidRPr="00787961" w:rsidRDefault="00A26720" w:rsidP="00F12B6E">
            <w:pPr>
              <w:autoSpaceDE w:val="0"/>
              <w:autoSpaceDN w:val="0"/>
              <w:adjustRightInd w:val="0"/>
              <w:rPr>
                <w:rFonts w:cstheme="minorHAnsi"/>
              </w:rPr>
            </w:pPr>
            <w:r w:rsidRPr="00787961">
              <w:rPr>
                <w:rFonts w:cstheme="minorHAnsi"/>
              </w:rPr>
              <w:t>Kõik piirkonnad</w:t>
            </w:r>
          </w:p>
        </w:tc>
      </w:tr>
    </w:tbl>
    <w:p w14:paraId="174268EF" w14:textId="77777777" w:rsidR="00D61DDF" w:rsidRDefault="00D61DDF" w:rsidP="00D61DDF">
      <w:pPr>
        <w:autoSpaceDE w:val="0"/>
        <w:autoSpaceDN w:val="0"/>
        <w:adjustRightInd w:val="0"/>
        <w:spacing w:after="0" w:line="240" w:lineRule="auto"/>
        <w:jc w:val="both"/>
        <w:rPr>
          <w:rFonts w:cstheme="minorHAnsi"/>
          <w:bCs/>
        </w:rPr>
      </w:pPr>
    </w:p>
    <w:p w14:paraId="69C0501E" w14:textId="77777777" w:rsidR="00A26720" w:rsidRDefault="00A26720" w:rsidP="00D61DDF">
      <w:pPr>
        <w:autoSpaceDE w:val="0"/>
        <w:autoSpaceDN w:val="0"/>
        <w:adjustRightInd w:val="0"/>
        <w:spacing w:after="0" w:line="240" w:lineRule="auto"/>
        <w:jc w:val="both"/>
        <w:rPr>
          <w:rFonts w:cstheme="minorHAnsi"/>
          <w:bCs/>
        </w:rPr>
      </w:pPr>
    </w:p>
    <w:p w14:paraId="11CE910D" w14:textId="77777777" w:rsidR="00A26720" w:rsidRPr="00A26720" w:rsidRDefault="00A26720" w:rsidP="00A26720">
      <w:pPr>
        <w:autoSpaceDE w:val="0"/>
        <w:autoSpaceDN w:val="0"/>
        <w:adjustRightInd w:val="0"/>
        <w:spacing w:after="0" w:line="240" w:lineRule="auto"/>
        <w:jc w:val="both"/>
        <w:rPr>
          <w:rFonts w:cstheme="minorHAnsi"/>
          <w:b/>
          <w:bCs/>
        </w:rPr>
      </w:pPr>
      <w:r w:rsidRPr="00A26720">
        <w:rPr>
          <w:rFonts w:cstheme="minorHAnsi"/>
          <w:b/>
          <w:bCs/>
        </w:rPr>
        <w:t xml:space="preserve">24. kriteerium. </w:t>
      </w:r>
      <w:r w:rsidRPr="00D26C08">
        <w:rPr>
          <w:rFonts w:cstheme="minorHAnsi"/>
          <w:b/>
          <w:bCs/>
          <w:highlight w:val="cyan"/>
        </w:rPr>
        <w:t>Jahisadama sanitaarruumides peavad olema ainult keskkonnasõbralikud hügieenitarbed, paberrätikud ja tualettpaberid</w:t>
      </w:r>
      <w:r w:rsidRPr="00A26720">
        <w:rPr>
          <w:rFonts w:cstheme="minorHAnsi"/>
          <w:b/>
          <w:bCs/>
        </w:rPr>
        <w:t>. Seep ja muud isikliku hügieeni tooted peavad olema doseerimissüsteemiga jaoturites</w:t>
      </w:r>
    </w:p>
    <w:p w14:paraId="3C9F66C1" w14:textId="77777777" w:rsidR="00A26720" w:rsidRPr="00A26720" w:rsidRDefault="00A26720" w:rsidP="00A26720">
      <w:pPr>
        <w:autoSpaceDE w:val="0"/>
        <w:autoSpaceDN w:val="0"/>
        <w:adjustRightInd w:val="0"/>
        <w:spacing w:after="0" w:line="240" w:lineRule="auto"/>
        <w:jc w:val="both"/>
        <w:rPr>
          <w:rFonts w:cstheme="minorHAnsi"/>
          <w:bCs/>
        </w:rPr>
      </w:pPr>
    </w:p>
    <w:p w14:paraId="4A35DB72" w14:textId="77777777" w:rsidR="00A26720" w:rsidRDefault="00A26720" w:rsidP="00A26720">
      <w:pPr>
        <w:autoSpaceDE w:val="0"/>
        <w:autoSpaceDN w:val="0"/>
        <w:adjustRightInd w:val="0"/>
        <w:spacing w:after="0" w:line="240" w:lineRule="auto"/>
        <w:jc w:val="both"/>
        <w:rPr>
          <w:rFonts w:cstheme="minorHAnsi"/>
          <w:bCs/>
        </w:rPr>
      </w:pPr>
      <w:r w:rsidRPr="00A26720">
        <w:rPr>
          <w:rFonts w:cstheme="minorHAnsi"/>
          <w:bCs/>
        </w:rPr>
        <w:t xml:space="preserve">Paberrätikud ja tualettpaber peavad olema valmistatud kloorivabast pleegitatud paberist või neil peab olema </w:t>
      </w:r>
      <w:proofErr w:type="spellStart"/>
      <w:r w:rsidRPr="00A26720">
        <w:rPr>
          <w:rFonts w:cstheme="minorHAnsi"/>
          <w:bCs/>
        </w:rPr>
        <w:t>ökomärgis</w:t>
      </w:r>
      <w:proofErr w:type="spellEnd"/>
      <w:r w:rsidRPr="00A26720">
        <w:rPr>
          <w:rFonts w:cstheme="minorHAnsi"/>
          <w:bCs/>
        </w:rPr>
        <w:t>.</w:t>
      </w:r>
    </w:p>
    <w:tbl>
      <w:tblPr>
        <w:tblStyle w:val="TableGrid"/>
        <w:tblW w:w="0" w:type="auto"/>
        <w:tblLook w:val="04A0" w:firstRow="1" w:lastRow="0" w:firstColumn="1" w:lastColumn="0" w:noHBand="0" w:noVBand="1"/>
      </w:tblPr>
      <w:tblGrid>
        <w:gridCol w:w="4531"/>
        <w:gridCol w:w="4531"/>
      </w:tblGrid>
      <w:tr w:rsidR="00A26720" w:rsidRPr="00961246" w14:paraId="42BC53A4" w14:textId="77777777" w:rsidTr="00F12B6E">
        <w:tc>
          <w:tcPr>
            <w:tcW w:w="4531" w:type="dxa"/>
            <w:shd w:val="clear" w:color="auto" w:fill="FFFFFF" w:themeFill="background1"/>
          </w:tcPr>
          <w:p w14:paraId="0F307C62" w14:textId="77777777" w:rsidR="00A26720" w:rsidRPr="00961246" w:rsidRDefault="00A26720"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52207884" w14:textId="77777777" w:rsidR="00A26720" w:rsidRPr="00961246" w:rsidRDefault="00A26720" w:rsidP="00F12B6E">
            <w:pPr>
              <w:autoSpaceDE w:val="0"/>
              <w:autoSpaceDN w:val="0"/>
              <w:adjustRightInd w:val="0"/>
              <w:rPr>
                <w:rFonts w:cstheme="minorHAnsi"/>
              </w:rPr>
            </w:pPr>
            <w:r w:rsidRPr="00961246">
              <w:rPr>
                <w:rFonts w:cstheme="minorHAnsi"/>
              </w:rPr>
              <w:t>SOOVITUSLIK KRITEERIUM</w:t>
            </w:r>
          </w:p>
        </w:tc>
      </w:tr>
      <w:tr w:rsidR="00A26720" w:rsidRPr="00787961" w14:paraId="492A0A85" w14:textId="77777777" w:rsidTr="00F12B6E">
        <w:tc>
          <w:tcPr>
            <w:tcW w:w="4531" w:type="dxa"/>
            <w:shd w:val="clear" w:color="auto" w:fill="FFFFFF" w:themeFill="background1"/>
          </w:tcPr>
          <w:p w14:paraId="4DE1A5CD" w14:textId="77777777" w:rsidR="00A26720" w:rsidRPr="00787961" w:rsidRDefault="00A26720" w:rsidP="00F12B6E">
            <w:pPr>
              <w:autoSpaceDE w:val="0"/>
              <w:autoSpaceDN w:val="0"/>
              <w:adjustRightInd w:val="0"/>
              <w:rPr>
                <w:rFonts w:cstheme="minorHAnsi"/>
              </w:rPr>
            </w:pPr>
          </w:p>
        </w:tc>
        <w:tc>
          <w:tcPr>
            <w:tcW w:w="4531" w:type="dxa"/>
            <w:shd w:val="clear" w:color="auto" w:fill="D9D9D9" w:themeFill="background1" w:themeFillShade="D9"/>
          </w:tcPr>
          <w:p w14:paraId="64A2808A" w14:textId="77777777" w:rsidR="00A26720" w:rsidRPr="00787961" w:rsidRDefault="00A26720" w:rsidP="00F12B6E">
            <w:pPr>
              <w:autoSpaceDE w:val="0"/>
              <w:autoSpaceDN w:val="0"/>
              <w:adjustRightInd w:val="0"/>
              <w:rPr>
                <w:rFonts w:cstheme="minorHAnsi"/>
              </w:rPr>
            </w:pPr>
            <w:r w:rsidRPr="00787961">
              <w:rPr>
                <w:rFonts w:cstheme="minorHAnsi"/>
              </w:rPr>
              <w:t>Kõik piirkonnad</w:t>
            </w:r>
          </w:p>
        </w:tc>
      </w:tr>
    </w:tbl>
    <w:p w14:paraId="6CE268BB" w14:textId="77777777" w:rsidR="00A26720" w:rsidRDefault="00A26720" w:rsidP="00D61DDF">
      <w:pPr>
        <w:autoSpaceDE w:val="0"/>
        <w:autoSpaceDN w:val="0"/>
        <w:adjustRightInd w:val="0"/>
        <w:spacing w:after="0" w:line="240" w:lineRule="auto"/>
        <w:jc w:val="both"/>
        <w:rPr>
          <w:rFonts w:cstheme="minorHAnsi"/>
          <w:bCs/>
        </w:rPr>
      </w:pPr>
    </w:p>
    <w:p w14:paraId="44D8B4A9" w14:textId="77777777" w:rsidR="00A26720" w:rsidRDefault="00A26720" w:rsidP="00D61DDF">
      <w:pPr>
        <w:autoSpaceDE w:val="0"/>
        <w:autoSpaceDN w:val="0"/>
        <w:adjustRightInd w:val="0"/>
        <w:spacing w:after="0" w:line="240" w:lineRule="auto"/>
        <w:jc w:val="both"/>
        <w:rPr>
          <w:rFonts w:cstheme="minorHAnsi"/>
          <w:bCs/>
        </w:rPr>
      </w:pPr>
    </w:p>
    <w:p w14:paraId="4897926F" w14:textId="77777777" w:rsidR="00A26720" w:rsidRPr="00A26720" w:rsidRDefault="00A26720" w:rsidP="00A26720">
      <w:pPr>
        <w:autoSpaceDE w:val="0"/>
        <w:autoSpaceDN w:val="0"/>
        <w:adjustRightInd w:val="0"/>
        <w:spacing w:after="0" w:line="240" w:lineRule="auto"/>
        <w:jc w:val="both"/>
        <w:rPr>
          <w:rFonts w:cstheme="minorHAnsi"/>
          <w:b/>
          <w:bCs/>
        </w:rPr>
      </w:pPr>
      <w:r w:rsidRPr="00A26720">
        <w:rPr>
          <w:rFonts w:cstheme="minorHAnsi"/>
          <w:b/>
          <w:bCs/>
        </w:rPr>
        <w:t xml:space="preserve">25. kriteerium. </w:t>
      </w:r>
      <w:r w:rsidRPr="00D26C08">
        <w:rPr>
          <w:rFonts w:cstheme="minorHAnsi"/>
          <w:b/>
          <w:bCs/>
          <w:highlight w:val="cyan"/>
        </w:rPr>
        <w:t>Kasutada tohib ainult energiasäästlikku valgustust</w:t>
      </w:r>
      <w:r w:rsidRPr="00A26720">
        <w:rPr>
          <w:rFonts w:cstheme="minorHAnsi"/>
          <w:b/>
          <w:bCs/>
        </w:rPr>
        <w:t>. Valguse kasutamist reguleerivad andurid tuleks paigaldada kõikjale, kus seda kasulikuks peetakse</w:t>
      </w:r>
    </w:p>
    <w:p w14:paraId="79D97A65" w14:textId="77777777" w:rsidR="00A26720" w:rsidRPr="00A26720" w:rsidRDefault="00A26720" w:rsidP="00A26720">
      <w:pPr>
        <w:autoSpaceDE w:val="0"/>
        <w:autoSpaceDN w:val="0"/>
        <w:adjustRightInd w:val="0"/>
        <w:spacing w:after="0" w:line="240" w:lineRule="auto"/>
        <w:jc w:val="both"/>
        <w:rPr>
          <w:rFonts w:cstheme="minorHAnsi"/>
          <w:bCs/>
        </w:rPr>
      </w:pPr>
    </w:p>
    <w:p w14:paraId="27397F3C" w14:textId="77777777" w:rsidR="00A26720" w:rsidRDefault="00A26720" w:rsidP="00A26720">
      <w:pPr>
        <w:autoSpaceDE w:val="0"/>
        <w:autoSpaceDN w:val="0"/>
        <w:adjustRightInd w:val="0"/>
        <w:spacing w:after="0" w:line="240" w:lineRule="auto"/>
        <w:jc w:val="both"/>
        <w:rPr>
          <w:rFonts w:cstheme="minorHAnsi"/>
          <w:bCs/>
        </w:rPr>
      </w:pPr>
      <w:r w:rsidRPr="00A26720">
        <w:rPr>
          <w:rFonts w:cstheme="minorHAnsi"/>
          <w:bCs/>
        </w:rPr>
        <w:t xml:space="preserve">Kogu valgustus on energiasäästlik (PSL, TL, SL, LED jne). Hiljemalt üks aasta pärast jahisadama ülevaatust kasutatakse hoonetes ja nende ümbruses (= väljas) energiasäästlikku valgustust. Kui </w:t>
      </w:r>
      <w:r w:rsidR="00CA2E8E">
        <w:rPr>
          <w:rFonts w:cstheme="minorHAnsi"/>
          <w:bCs/>
        </w:rPr>
        <w:t>pirni</w:t>
      </w:r>
      <w:r w:rsidRPr="00A26720">
        <w:rPr>
          <w:rFonts w:cstheme="minorHAnsi"/>
          <w:bCs/>
        </w:rPr>
        <w:t>d ei vasta kriteeriumile, pakub jahisadam asenduskava.</w:t>
      </w:r>
    </w:p>
    <w:p w14:paraId="63D2F517" w14:textId="77777777" w:rsidR="00CA2E8E" w:rsidRPr="00A26720" w:rsidRDefault="00CA2E8E" w:rsidP="00A26720">
      <w:pPr>
        <w:autoSpaceDE w:val="0"/>
        <w:autoSpaceDN w:val="0"/>
        <w:adjustRightInd w:val="0"/>
        <w:spacing w:after="0" w:line="240" w:lineRule="auto"/>
        <w:jc w:val="both"/>
        <w:rPr>
          <w:rFonts w:cstheme="minorHAnsi"/>
          <w:bCs/>
        </w:rPr>
      </w:pPr>
    </w:p>
    <w:p w14:paraId="2F115A75" w14:textId="77777777" w:rsidR="00A26720" w:rsidRDefault="00A26720" w:rsidP="00A26720">
      <w:pPr>
        <w:autoSpaceDE w:val="0"/>
        <w:autoSpaceDN w:val="0"/>
        <w:adjustRightInd w:val="0"/>
        <w:spacing w:after="0" w:line="240" w:lineRule="auto"/>
        <w:jc w:val="both"/>
        <w:rPr>
          <w:rFonts w:cstheme="minorHAnsi"/>
          <w:bCs/>
        </w:rPr>
      </w:pPr>
      <w:r w:rsidRPr="00A26720">
        <w:rPr>
          <w:rFonts w:cstheme="minorHAnsi"/>
          <w:bCs/>
        </w:rPr>
        <w:t xml:space="preserve">Energiasäästliku valgustuse minimaalne valgustugevus on 40 </w:t>
      </w:r>
      <w:proofErr w:type="spellStart"/>
      <w:r w:rsidRPr="00A26720">
        <w:rPr>
          <w:rFonts w:cstheme="minorHAnsi"/>
          <w:bCs/>
        </w:rPr>
        <w:t>lumen</w:t>
      </w:r>
      <w:proofErr w:type="spellEnd"/>
      <w:r w:rsidRPr="00A26720">
        <w:rPr>
          <w:rFonts w:cstheme="minorHAnsi"/>
          <w:bCs/>
        </w:rPr>
        <w:t xml:space="preserve"> / vatt. PL, TL, SL ja LED -valgustus vastavad sellele tingimusele. Halogeenvalgustust ja traditsioonilisi lambipirne ei tohi jahisadamas enam kasutada.</w:t>
      </w:r>
    </w:p>
    <w:p w14:paraId="47C811F2" w14:textId="77777777" w:rsidR="00CA2E8E" w:rsidRPr="00A26720" w:rsidRDefault="00CA2E8E" w:rsidP="00A26720">
      <w:pPr>
        <w:autoSpaceDE w:val="0"/>
        <w:autoSpaceDN w:val="0"/>
        <w:adjustRightInd w:val="0"/>
        <w:spacing w:after="0" w:line="240" w:lineRule="auto"/>
        <w:jc w:val="both"/>
        <w:rPr>
          <w:rFonts w:cstheme="minorHAnsi"/>
          <w:bCs/>
        </w:rPr>
      </w:pPr>
    </w:p>
    <w:p w14:paraId="616549C7" w14:textId="77777777" w:rsidR="00A26720" w:rsidRDefault="00A26720" w:rsidP="00A26720">
      <w:pPr>
        <w:autoSpaceDE w:val="0"/>
        <w:autoSpaceDN w:val="0"/>
        <w:adjustRightInd w:val="0"/>
        <w:spacing w:after="0" w:line="240" w:lineRule="auto"/>
        <w:jc w:val="both"/>
        <w:rPr>
          <w:rFonts w:cstheme="minorHAnsi"/>
          <w:bCs/>
        </w:rPr>
      </w:pPr>
      <w:r w:rsidRPr="00A26720">
        <w:rPr>
          <w:rFonts w:cstheme="minorHAnsi"/>
          <w:bCs/>
        </w:rPr>
        <w:t>Kui sobivat alternatiivi pole, võib jahisadam saada selle punkti jaoks erandi. Jahisadam peab näitama, et energiasäästlikku valgustust ei saa tehniliselt teostada või et nõutava investeeringu tasuvusaeg on</w:t>
      </w:r>
      <w:r w:rsidR="00CA2E8E">
        <w:rPr>
          <w:rFonts w:cstheme="minorHAnsi"/>
          <w:bCs/>
        </w:rPr>
        <w:t xml:space="preserve"> </w:t>
      </w:r>
      <w:r w:rsidRPr="00A26720">
        <w:rPr>
          <w:rFonts w:cstheme="minorHAnsi"/>
          <w:bCs/>
        </w:rPr>
        <w:t>&gt; 5 aastat</w:t>
      </w:r>
      <w:r w:rsidR="00CA2E8E">
        <w:rPr>
          <w:rFonts w:cstheme="minorHAnsi"/>
          <w:bCs/>
        </w:rPr>
        <w:t>.</w:t>
      </w:r>
    </w:p>
    <w:p w14:paraId="05CC4178" w14:textId="77777777" w:rsidR="00CA2E8E" w:rsidRDefault="00CA2E8E" w:rsidP="00A26720">
      <w:pPr>
        <w:autoSpaceDE w:val="0"/>
        <w:autoSpaceDN w:val="0"/>
        <w:adjustRightInd w:val="0"/>
        <w:spacing w:after="0" w:line="240" w:lineRule="auto"/>
        <w:jc w:val="both"/>
        <w:rPr>
          <w:rFonts w:cstheme="minorHAnsi"/>
          <w:bCs/>
        </w:rPr>
      </w:pPr>
    </w:p>
    <w:p w14:paraId="07F85AD6" w14:textId="77777777" w:rsidR="00CA2E8E" w:rsidRDefault="00CA2E8E" w:rsidP="00CA2E8E">
      <w:pPr>
        <w:autoSpaceDE w:val="0"/>
        <w:autoSpaceDN w:val="0"/>
        <w:adjustRightInd w:val="0"/>
        <w:spacing w:after="0" w:line="240" w:lineRule="auto"/>
        <w:jc w:val="both"/>
        <w:rPr>
          <w:rFonts w:cstheme="minorHAnsi"/>
          <w:bCs/>
        </w:rPr>
      </w:pPr>
      <w:r w:rsidRPr="00CA2E8E">
        <w:rPr>
          <w:rFonts w:cstheme="minorHAnsi"/>
          <w:bCs/>
        </w:rPr>
        <w:t>Jahisadama hoonetes ja nende ümbruses kasutatakse olulisel määral valgustusandureid, et vältida tarbetut valgustust. Valgustusandurid võivad tuled sisse / välja lülitada vastavalt näiteks inimeste olemasolu</w:t>
      </w:r>
      <w:r>
        <w:rPr>
          <w:rFonts w:cstheme="minorHAnsi"/>
          <w:bCs/>
        </w:rPr>
        <w:t>st</w:t>
      </w:r>
      <w:r w:rsidRPr="00CA2E8E">
        <w:rPr>
          <w:rFonts w:cstheme="minorHAnsi"/>
          <w:bCs/>
        </w:rPr>
        <w:t xml:space="preserve"> (liikumisandur) või </w:t>
      </w:r>
      <w:r>
        <w:rPr>
          <w:rFonts w:cstheme="minorHAnsi"/>
          <w:bCs/>
        </w:rPr>
        <w:t xml:space="preserve">valgustugevusest </w:t>
      </w:r>
      <w:r w:rsidRPr="00CA2E8E">
        <w:rPr>
          <w:rFonts w:cstheme="minorHAnsi"/>
          <w:bCs/>
        </w:rPr>
        <w:t>(valgus</w:t>
      </w:r>
      <w:r>
        <w:rPr>
          <w:rFonts w:cstheme="minorHAnsi"/>
          <w:bCs/>
        </w:rPr>
        <w:t>/hämara</w:t>
      </w:r>
      <w:r w:rsidRPr="00CA2E8E">
        <w:rPr>
          <w:rFonts w:cstheme="minorHAnsi"/>
          <w:bCs/>
        </w:rPr>
        <w:t>andur)</w:t>
      </w:r>
      <w:r>
        <w:rPr>
          <w:rFonts w:cstheme="minorHAnsi"/>
          <w:bCs/>
        </w:rPr>
        <w:t xml:space="preserve"> lähtuvalt</w:t>
      </w:r>
      <w:r w:rsidRPr="00CA2E8E">
        <w:rPr>
          <w:rFonts w:cstheme="minorHAnsi"/>
          <w:bCs/>
        </w:rPr>
        <w:t>. Sel viisil välditakse lampide tarbetut kasutamist.</w:t>
      </w:r>
    </w:p>
    <w:tbl>
      <w:tblPr>
        <w:tblStyle w:val="TableGrid"/>
        <w:tblW w:w="0" w:type="auto"/>
        <w:tblLook w:val="04A0" w:firstRow="1" w:lastRow="0" w:firstColumn="1" w:lastColumn="0" w:noHBand="0" w:noVBand="1"/>
      </w:tblPr>
      <w:tblGrid>
        <w:gridCol w:w="4531"/>
        <w:gridCol w:w="4531"/>
      </w:tblGrid>
      <w:tr w:rsidR="00CA2E8E" w:rsidRPr="00961246" w14:paraId="0E047FE6" w14:textId="77777777" w:rsidTr="00F12B6E">
        <w:tc>
          <w:tcPr>
            <w:tcW w:w="4531" w:type="dxa"/>
            <w:shd w:val="clear" w:color="auto" w:fill="FFFFFF" w:themeFill="background1"/>
          </w:tcPr>
          <w:p w14:paraId="5DC166BB" w14:textId="77777777" w:rsidR="00CA2E8E" w:rsidRPr="00961246" w:rsidRDefault="00CA2E8E"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5F8F0D77" w14:textId="77777777" w:rsidR="00CA2E8E" w:rsidRPr="00961246" w:rsidRDefault="00CA2E8E" w:rsidP="00F12B6E">
            <w:pPr>
              <w:autoSpaceDE w:val="0"/>
              <w:autoSpaceDN w:val="0"/>
              <w:adjustRightInd w:val="0"/>
              <w:rPr>
                <w:rFonts w:cstheme="minorHAnsi"/>
              </w:rPr>
            </w:pPr>
            <w:r w:rsidRPr="00961246">
              <w:rPr>
                <w:rFonts w:cstheme="minorHAnsi"/>
              </w:rPr>
              <w:t>SOOVITUSLIK KRITEERIUM</w:t>
            </w:r>
          </w:p>
        </w:tc>
      </w:tr>
      <w:tr w:rsidR="00CA2E8E" w:rsidRPr="00787961" w14:paraId="4532F46E" w14:textId="77777777" w:rsidTr="00F12B6E">
        <w:tc>
          <w:tcPr>
            <w:tcW w:w="4531" w:type="dxa"/>
            <w:shd w:val="clear" w:color="auto" w:fill="FFFFFF" w:themeFill="background1"/>
          </w:tcPr>
          <w:p w14:paraId="5DAB6315" w14:textId="77777777" w:rsidR="00CA2E8E" w:rsidRPr="00787961" w:rsidRDefault="00CA2E8E" w:rsidP="00F12B6E">
            <w:pPr>
              <w:autoSpaceDE w:val="0"/>
              <w:autoSpaceDN w:val="0"/>
              <w:adjustRightInd w:val="0"/>
              <w:rPr>
                <w:rFonts w:cstheme="minorHAnsi"/>
              </w:rPr>
            </w:pPr>
          </w:p>
        </w:tc>
        <w:tc>
          <w:tcPr>
            <w:tcW w:w="4531" w:type="dxa"/>
            <w:shd w:val="clear" w:color="auto" w:fill="D9D9D9" w:themeFill="background1" w:themeFillShade="D9"/>
          </w:tcPr>
          <w:p w14:paraId="1305163E" w14:textId="77777777" w:rsidR="00CA2E8E" w:rsidRPr="00787961" w:rsidRDefault="00CA2E8E" w:rsidP="00F12B6E">
            <w:pPr>
              <w:autoSpaceDE w:val="0"/>
              <w:autoSpaceDN w:val="0"/>
              <w:adjustRightInd w:val="0"/>
              <w:rPr>
                <w:rFonts w:cstheme="minorHAnsi"/>
              </w:rPr>
            </w:pPr>
            <w:r w:rsidRPr="00787961">
              <w:rPr>
                <w:rFonts w:cstheme="minorHAnsi"/>
              </w:rPr>
              <w:t>Kõik piirkonnad</w:t>
            </w:r>
          </w:p>
        </w:tc>
      </w:tr>
    </w:tbl>
    <w:p w14:paraId="4ED80ABC" w14:textId="77777777" w:rsidR="00CA2E8E" w:rsidRDefault="00CA2E8E" w:rsidP="00A26720">
      <w:pPr>
        <w:autoSpaceDE w:val="0"/>
        <w:autoSpaceDN w:val="0"/>
        <w:adjustRightInd w:val="0"/>
        <w:spacing w:after="0" w:line="240" w:lineRule="auto"/>
        <w:jc w:val="both"/>
        <w:rPr>
          <w:rFonts w:cstheme="minorHAnsi"/>
          <w:bCs/>
        </w:rPr>
      </w:pPr>
    </w:p>
    <w:p w14:paraId="5120A1EB" w14:textId="77777777" w:rsidR="00CA2E8E" w:rsidRDefault="00CA2E8E" w:rsidP="00A26720">
      <w:pPr>
        <w:autoSpaceDE w:val="0"/>
        <w:autoSpaceDN w:val="0"/>
        <w:adjustRightInd w:val="0"/>
        <w:spacing w:after="0" w:line="240" w:lineRule="auto"/>
        <w:jc w:val="both"/>
        <w:rPr>
          <w:rFonts w:cstheme="minorHAnsi"/>
          <w:bCs/>
        </w:rPr>
      </w:pPr>
    </w:p>
    <w:p w14:paraId="6462C2D9" w14:textId="77777777" w:rsidR="00D26C08" w:rsidRDefault="00D26C08" w:rsidP="00A26720">
      <w:pPr>
        <w:autoSpaceDE w:val="0"/>
        <w:autoSpaceDN w:val="0"/>
        <w:adjustRightInd w:val="0"/>
        <w:spacing w:after="0" w:line="240" w:lineRule="auto"/>
        <w:jc w:val="both"/>
        <w:rPr>
          <w:rFonts w:cstheme="minorHAnsi"/>
          <w:bCs/>
        </w:rPr>
      </w:pPr>
    </w:p>
    <w:p w14:paraId="345656BD" w14:textId="77777777" w:rsidR="00D26C08" w:rsidRDefault="00D26C08" w:rsidP="00A26720">
      <w:pPr>
        <w:autoSpaceDE w:val="0"/>
        <w:autoSpaceDN w:val="0"/>
        <w:adjustRightInd w:val="0"/>
        <w:spacing w:after="0" w:line="240" w:lineRule="auto"/>
        <w:jc w:val="both"/>
        <w:rPr>
          <w:rFonts w:cstheme="minorHAnsi"/>
          <w:bCs/>
        </w:rPr>
      </w:pPr>
    </w:p>
    <w:p w14:paraId="10D3F0FE" w14:textId="77777777" w:rsidR="00D26C08" w:rsidRDefault="00D26C08" w:rsidP="00A26720">
      <w:pPr>
        <w:autoSpaceDE w:val="0"/>
        <w:autoSpaceDN w:val="0"/>
        <w:adjustRightInd w:val="0"/>
        <w:spacing w:after="0" w:line="240" w:lineRule="auto"/>
        <w:jc w:val="both"/>
        <w:rPr>
          <w:rFonts w:cstheme="minorHAnsi"/>
          <w:bCs/>
        </w:rPr>
      </w:pPr>
    </w:p>
    <w:p w14:paraId="6BF0831E" w14:textId="77777777" w:rsidR="00883972" w:rsidRPr="00883972" w:rsidRDefault="00883972" w:rsidP="00883972">
      <w:pPr>
        <w:autoSpaceDE w:val="0"/>
        <w:autoSpaceDN w:val="0"/>
        <w:adjustRightInd w:val="0"/>
        <w:spacing w:after="0" w:line="240" w:lineRule="auto"/>
        <w:jc w:val="both"/>
        <w:rPr>
          <w:rFonts w:cstheme="minorHAnsi"/>
          <w:b/>
          <w:bCs/>
        </w:rPr>
      </w:pPr>
      <w:r w:rsidRPr="00883972">
        <w:rPr>
          <w:rFonts w:cstheme="minorHAnsi"/>
          <w:b/>
          <w:bCs/>
        </w:rPr>
        <w:lastRenderedPageBreak/>
        <w:t xml:space="preserve">26. </w:t>
      </w:r>
      <w:r>
        <w:rPr>
          <w:rFonts w:cstheme="minorHAnsi"/>
          <w:b/>
          <w:bCs/>
        </w:rPr>
        <w:t xml:space="preserve">kriteerium. </w:t>
      </w:r>
      <w:r w:rsidRPr="00D26C08">
        <w:rPr>
          <w:rFonts w:cstheme="minorHAnsi"/>
          <w:b/>
          <w:bCs/>
          <w:highlight w:val="cyan"/>
        </w:rPr>
        <w:t>Jahisadama energiavarustus peaks põhinema taastuvenergial</w:t>
      </w:r>
    </w:p>
    <w:p w14:paraId="04E3126F" w14:textId="77777777" w:rsidR="00883972" w:rsidRPr="00883972" w:rsidRDefault="00883972" w:rsidP="00883972">
      <w:pPr>
        <w:autoSpaceDE w:val="0"/>
        <w:autoSpaceDN w:val="0"/>
        <w:adjustRightInd w:val="0"/>
        <w:spacing w:after="0" w:line="240" w:lineRule="auto"/>
        <w:jc w:val="both"/>
        <w:rPr>
          <w:rFonts w:cstheme="minorHAnsi"/>
          <w:bCs/>
        </w:rPr>
      </w:pPr>
    </w:p>
    <w:p w14:paraId="1646DB9B" w14:textId="77777777" w:rsidR="00883972" w:rsidRPr="00883972" w:rsidRDefault="00883972" w:rsidP="00883972">
      <w:pPr>
        <w:autoSpaceDE w:val="0"/>
        <w:autoSpaceDN w:val="0"/>
        <w:adjustRightInd w:val="0"/>
        <w:spacing w:after="0" w:line="240" w:lineRule="auto"/>
        <w:jc w:val="both"/>
        <w:rPr>
          <w:rFonts w:cstheme="minorHAnsi"/>
          <w:bCs/>
        </w:rPr>
      </w:pPr>
      <w:r w:rsidRPr="00883972">
        <w:rPr>
          <w:rFonts w:cstheme="minorHAnsi"/>
          <w:bCs/>
        </w:rPr>
        <w:t>Jahisadam kasutab taastuvaid energiaallikaid.</w:t>
      </w:r>
    </w:p>
    <w:p w14:paraId="37639463" w14:textId="77777777" w:rsidR="00883972" w:rsidRDefault="00883972" w:rsidP="00883972">
      <w:pPr>
        <w:autoSpaceDE w:val="0"/>
        <w:autoSpaceDN w:val="0"/>
        <w:adjustRightInd w:val="0"/>
        <w:spacing w:after="0" w:line="240" w:lineRule="auto"/>
        <w:jc w:val="both"/>
        <w:rPr>
          <w:rFonts w:cstheme="minorHAnsi"/>
          <w:bCs/>
        </w:rPr>
      </w:pPr>
      <w:r w:rsidRPr="00883972">
        <w:rPr>
          <w:rFonts w:cstheme="minorHAnsi"/>
          <w:bCs/>
        </w:rPr>
        <w:t>See hõlmab taastuvaid energiaallikaid, nagu tuul, päik</w:t>
      </w:r>
      <w:r>
        <w:rPr>
          <w:rFonts w:cstheme="minorHAnsi"/>
          <w:bCs/>
        </w:rPr>
        <w:t>e ja vesi; päikeseenergia, tuulikud</w:t>
      </w:r>
      <w:r w:rsidRPr="00883972">
        <w:rPr>
          <w:rFonts w:cstheme="minorHAnsi"/>
          <w:bCs/>
        </w:rPr>
        <w:t>, fotogalvaanilise</w:t>
      </w:r>
      <w:r>
        <w:rPr>
          <w:rFonts w:cstheme="minorHAnsi"/>
          <w:bCs/>
        </w:rPr>
        <w:t>d päikesepatareid</w:t>
      </w:r>
      <w:r w:rsidRPr="00883972">
        <w:rPr>
          <w:rFonts w:cstheme="minorHAnsi"/>
          <w:bCs/>
        </w:rPr>
        <w:t xml:space="preserve"> (elektritootmine) </w:t>
      </w:r>
      <w:r>
        <w:rPr>
          <w:rFonts w:cstheme="minorHAnsi"/>
          <w:bCs/>
        </w:rPr>
        <w:t>või muu sarnane taastuvenergia</w:t>
      </w:r>
      <w:r w:rsidRPr="00883972">
        <w:rPr>
          <w:rFonts w:cstheme="minorHAnsi"/>
          <w:bCs/>
        </w:rPr>
        <w:t>.</w:t>
      </w:r>
    </w:p>
    <w:p w14:paraId="024073F5" w14:textId="77777777" w:rsidR="00883972" w:rsidRPr="00883972" w:rsidRDefault="00883972" w:rsidP="00883972">
      <w:pPr>
        <w:autoSpaceDE w:val="0"/>
        <w:autoSpaceDN w:val="0"/>
        <w:adjustRightInd w:val="0"/>
        <w:spacing w:after="0" w:line="240" w:lineRule="auto"/>
        <w:jc w:val="both"/>
        <w:rPr>
          <w:rFonts w:cstheme="minorHAnsi"/>
          <w:bCs/>
        </w:rPr>
      </w:pPr>
    </w:p>
    <w:p w14:paraId="7DAD373F" w14:textId="77777777" w:rsidR="00883972" w:rsidRDefault="00883972" w:rsidP="00883972">
      <w:pPr>
        <w:autoSpaceDE w:val="0"/>
        <w:autoSpaceDN w:val="0"/>
        <w:adjustRightInd w:val="0"/>
        <w:spacing w:after="0" w:line="240" w:lineRule="auto"/>
        <w:jc w:val="both"/>
        <w:rPr>
          <w:rFonts w:cstheme="minorHAnsi"/>
          <w:bCs/>
        </w:rPr>
      </w:pPr>
      <w:r w:rsidRPr="00883972">
        <w:rPr>
          <w:rFonts w:cstheme="minorHAnsi"/>
          <w:bCs/>
        </w:rPr>
        <w:t>100% elektrienergia kogumahust toodetakse jätkusuutlikult. Jätkusuutlikult toodetud elekter on taastuvenergiaallikatest, nagu päike, tuul ja vesi, toodetud elektrienergia nimi. Kasutatakse erinevaid nimetusi: roheline energia, roheline elekter või looduslik elekter.</w:t>
      </w:r>
    </w:p>
    <w:p w14:paraId="792D6366" w14:textId="77777777" w:rsidR="00883972" w:rsidRPr="00883972" w:rsidRDefault="00883972" w:rsidP="00883972">
      <w:pPr>
        <w:autoSpaceDE w:val="0"/>
        <w:autoSpaceDN w:val="0"/>
        <w:adjustRightInd w:val="0"/>
        <w:spacing w:after="0" w:line="240" w:lineRule="auto"/>
        <w:jc w:val="both"/>
        <w:rPr>
          <w:rFonts w:cstheme="minorHAnsi"/>
          <w:bCs/>
        </w:rPr>
      </w:pPr>
    </w:p>
    <w:p w14:paraId="5D4B2608" w14:textId="77777777" w:rsidR="00CA2E8E" w:rsidRDefault="00883972" w:rsidP="00883972">
      <w:pPr>
        <w:autoSpaceDE w:val="0"/>
        <w:autoSpaceDN w:val="0"/>
        <w:adjustRightInd w:val="0"/>
        <w:spacing w:after="0" w:line="240" w:lineRule="auto"/>
        <w:jc w:val="both"/>
        <w:rPr>
          <w:rFonts w:cstheme="minorHAnsi"/>
          <w:bCs/>
        </w:rPr>
      </w:pPr>
      <w:r w:rsidRPr="00883972">
        <w:rPr>
          <w:rFonts w:cstheme="minorHAnsi"/>
          <w:bCs/>
        </w:rPr>
        <w:t xml:space="preserve">Roheline gaas: ostetud gaasi koguhulk toodetakse jätkusuutlikult </w:t>
      </w:r>
      <w:proofErr w:type="spellStart"/>
      <w:r w:rsidRPr="00883972">
        <w:rPr>
          <w:rFonts w:cstheme="minorHAnsi"/>
          <w:bCs/>
        </w:rPr>
        <w:t>biomassist</w:t>
      </w:r>
      <w:proofErr w:type="spellEnd"/>
      <w:r w:rsidRPr="00883972">
        <w:rPr>
          <w:rFonts w:cstheme="minorHAnsi"/>
          <w:bCs/>
        </w:rPr>
        <w:t xml:space="preserve">. Roheline gaas on </w:t>
      </w:r>
      <w:proofErr w:type="spellStart"/>
      <w:r w:rsidRPr="00883972">
        <w:rPr>
          <w:rFonts w:cstheme="minorHAnsi"/>
          <w:bCs/>
        </w:rPr>
        <w:t>biomassist</w:t>
      </w:r>
      <w:proofErr w:type="spellEnd"/>
      <w:r w:rsidRPr="00883972">
        <w:rPr>
          <w:rFonts w:cstheme="minorHAnsi"/>
          <w:bCs/>
        </w:rPr>
        <w:t xml:space="preserve"> toodetud gaas. See "</w:t>
      </w:r>
      <w:proofErr w:type="spellStart"/>
      <w:r w:rsidRPr="00883972">
        <w:rPr>
          <w:rFonts w:cstheme="minorHAnsi"/>
          <w:bCs/>
        </w:rPr>
        <w:t>biogaas</w:t>
      </w:r>
      <w:proofErr w:type="spellEnd"/>
      <w:r w:rsidRPr="00883972">
        <w:rPr>
          <w:rFonts w:cstheme="minorHAnsi"/>
          <w:bCs/>
        </w:rPr>
        <w:t>" viiakse maagaasi ja vähendab seega olemasolevate fossiilsete maagaasivarude kasutamist. Kui ostate rohelist gaasi, peab sellega kaasas olema päritolusertifikaat.</w:t>
      </w:r>
    </w:p>
    <w:tbl>
      <w:tblPr>
        <w:tblStyle w:val="TableGrid"/>
        <w:tblW w:w="0" w:type="auto"/>
        <w:tblLook w:val="04A0" w:firstRow="1" w:lastRow="0" w:firstColumn="1" w:lastColumn="0" w:noHBand="0" w:noVBand="1"/>
      </w:tblPr>
      <w:tblGrid>
        <w:gridCol w:w="4531"/>
        <w:gridCol w:w="4531"/>
      </w:tblGrid>
      <w:tr w:rsidR="00883972" w:rsidRPr="00961246" w14:paraId="6D2FCFCF" w14:textId="77777777" w:rsidTr="00F12B6E">
        <w:tc>
          <w:tcPr>
            <w:tcW w:w="4531" w:type="dxa"/>
            <w:shd w:val="clear" w:color="auto" w:fill="FFFFFF" w:themeFill="background1"/>
          </w:tcPr>
          <w:p w14:paraId="26FEE2FD" w14:textId="77777777" w:rsidR="00883972" w:rsidRPr="00961246" w:rsidRDefault="00883972"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1B56D4D6" w14:textId="77777777" w:rsidR="00883972" w:rsidRPr="00961246" w:rsidRDefault="00883972" w:rsidP="00F12B6E">
            <w:pPr>
              <w:autoSpaceDE w:val="0"/>
              <w:autoSpaceDN w:val="0"/>
              <w:adjustRightInd w:val="0"/>
              <w:rPr>
                <w:rFonts w:cstheme="minorHAnsi"/>
              </w:rPr>
            </w:pPr>
            <w:r w:rsidRPr="00961246">
              <w:rPr>
                <w:rFonts w:cstheme="minorHAnsi"/>
              </w:rPr>
              <w:t>SOOVITUSLIK KRITEERIUM</w:t>
            </w:r>
          </w:p>
        </w:tc>
      </w:tr>
      <w:tr w:rsidR="00883972" w:rsidRPr="00787961" w14:paraId="68B93B47" w14:textId="77777777" w:rsidTr="00F12B6E">
        <w:tc>
          <w:tcPr>
            <w:tcW w:w="4531" w:type="dxa"/>
            <w:shd w:val="clear" w:color="auto" w:fill="FFFFFF" w:themeFill="background1"/>
          </w:tcPr>
          <w:p w14:paraId="5E442FA2" w14:textId="77777777" w:rsidR="00883972" w:rsidRPr="00787961" w:rsidRDefault="00883972" w:rsidP="00F12B6E">
            <w:pPr>
              <w:autoSpaceDE w:val="0"/>
              <w:autoSpaceDN w:val="0"/>
              <w:adjustRightInd w:val="0"/>
              <w:rPr>
                <w:rFonts w:cstheme="minorHAnsi"/>
              </w:rPr>
            </w:pPr>
          </w:p>
        </w:tc>
        <w:tc>
          <w:tcPr>
            <w:tcW w:w="4531" w:type="dxa"/>
            <w:shd w:val="clear" w:color="auto" w:fill="D9D9D9" w:themeFill="background1" w:themeFillShade="D9"/>
          </w:tcPr>
          <w:p w14:paraId="78E4485E" w14:textId="77777777" w:rsidR="00883972" w:rsidRPr="00787961" w:rsidRDefault="00883972" w:rsidP="00F12B6E">
            <w:pPr>
              <w:autoSpaceDE w:val="0"/>
              <w:autoSpaceDN w:val="0"/>
              <w:adjustRightInd w:val="0"/>
              <w:rPr>
                <w:rFonts w:cstheme="minorHAnsi"/>
              </w:rPr>
            </w:pPr>
            <w:r w:rsidRPr="00787961">
              <w:rPr>
                <w:rFonts w:cstheme="minorHAnsi"/>
              </w:rPr>
              <w:t>Kõik piirkonnad</w:t>
            </w:r>
          </w:p>
        </w:tc>
      </w:tr>
    </w:tbl>
    <w:p w14:paraId="2523F9D2" w14:textId="77777777" w:rsidR="00883972" w:rsidRDefault="00883972" w:rsidP="00883972">
      <w:pPr>
        <w:autoSpaceDE w:val="0"/>
        <w:autoSpaceDN w:val="0"/>
        <w:adjustRightInd w:val="0"/>
        <w:spacing w:after="0" w:line="240" w:lineRule="auto"/>
        <w:jc w:val="both"/>
        <w:rPr>
          <w:rFonts w:cstheme="minorHAnsi"/>
          <w:bCs/>
        </w:rPr>
      </w:pPr>
    </w:p>
    <w:p w14:paraId="7033BDC2" w14:textId="77777777" w:rsidR="00883972" w:rsidRDefault="00883972" w:rsidP="00883972">
      <w:pPr>
        <w:autoSpaceDE w:val="0"/>
        <w:autoSpaceDN w:val="0"/>
        <w:adjustRightInd w:val="0"/>
        <w:spacing w:after="0" w:line="240" w:lineRule="auto"/>
        <w:jc w:val="both"/>
        <w:rPr>
          <w:rFonts w:cstheme="minorHAnsi"/>
          <w:bCs/>
        </w:rPr>
      </w:pPr>
    </w:p>
    <w:p w14:paraId="0C03BED4" w14:textId="77777777" w:rsidR="00883972" w:rsidRPr="00883972" w:rsidRDefault="00883972" w:rsidP="00883972">
      <w:pPr>
        <w:autoSpaceDE w:val="0"/>
        <w:autoSpaceDN w:val="0"/>
        <w:adjustRightInd w:val="0"/>
        <w:spacing w:after="0" w:line="240" w:lineRule="auto"/>
        <w:jc w:val="both"/>
        <w:rPr>
          <w:rFonts w:cstheme="minorHAnsi"/>
          <w:b/>
          <w:bCs/>
        </w:rPr>
      </w:pPr>
      <w:r w:rsidRPr="00883972">
        <w:rPr>
          <w:rFonts w:cstheme="minorHAnsi"/>
          <w:b/>
          <w:bCs/>
        </w:rPr>
        <w:t xml:space="preserve">27. kriteerium. </w:t>
      </w:r>
      <w:r w:rsidRPr="00D26C08">
        <w:rPr>
          <w:rFonts w:cstheme="minorHAnsi"/>
          <w:b/>
          <w:bCs/>
          <w:highlight w:val="cyan"/>
        </w:rPr>
        <w:t>Jahisadama eesmärk peaks olema süsinikuneutraalsus</w:t>
      </w:r>
    </w:p>
    <w:p w14:paraId="06BC8E88" w14:textId="77777777" w:rsidR="00883972" w:rsidRPr="00883972" w:rsidRDefault="00883972" w:rsidP="00883972">
      <w:pPr>
        <w:autoSpaceDE w:val="0"/>
        <w:autoSpaceDN w:val="0"/>
        <w:adjustRightInd w:val="0"/>
        <w:spacing w:after="0" w:line="240" w:lineRule="auto"/>
        <w:jc w:val="both"/>
        <w:rPr>
          <w:rFonts w:cstheme="minorHAnsi"/>
          <w:bCs/>
        </w:rPr>
      </w:pPr>
    </w:p>
    <w:p w14:paraId="0AB49DC6" w14:textId="77777777" w:rsidR="00883972" w:rsidRDefault="00883972" w:rsidP="00883972">
      <w:pPr>
        <w:autoSpaceDE w:val="0"/>
        <w:autoSpaceDN w:val="0"/>
        <w:adjustRightInd w:val="0"/>
        <w:spacing w:after="0" w:line="240" w:lineRule="auto"/>
        <w:jc w:val="both"/>
        <w:rPr>
          <w:rFonts w:cstheme="minorHAnsi"/>
          <w:bCs/>
        </w:rPr>
      </w:pPr>
      <w:r w:rsidRPr="00883972">
        <w:rPr>
          <w:rFonts w:cstheme="minorHAnsi"/>
          <w:bCs/>
        </w:rPr>
        <w:t>Jahisadama juhtkond viib oma tegevuse jaoks läbi CO2-uuringu (nt fikseeritud CO2 jalajälje määramiseks), et uurida, kas see võib olla süsinikuneutraalne.</w:t>
      </w:r>
    </w:p>
    <w:p w14:paraId="4E156868" w14:textId="77777777" w:rsidR="00883972" w:rsidRPr="00883972" w:rsidRDefault="00883972" w:rsidP="00883972">
      <w:pPr>
        <w:autoSpaceDE w:val="0"/>
        <w:autoSpaceDN w:val="0"/>
        <w:adjustRightInd w:val="0"/>
        <w:spacing w:after="0" w:line="240" w:lineRule="auto"/>
        <w:jc w:val="both"/>
        <w:rPr>
          <w:rFonts w:cstheme="minorHAnsi"/>
          <w:bCs/>
        </w:rPr>
      </w:pPr>
    </w:p>
    <w:p w14:paraId="26532F74" w14:textId="77777777" w:rsidR="00883972" w:rsidRDefault="00883972" w:rsidP="00883972">
      <w:pPr>
        <w:autoSpaceDE w:val="0"/>
        <w:autoSpaceDN w:val="0"/>
        <w:adjustRightInd w:val="0"/>
        <w:spacing w:after="0" w:line="240" w:lineRule="auto"/>
        <w:jc w:val="both"/>
        <w:rPr>
          <w:rFonts w:cstheme="minorHAnsi"/>
          <w:bCs/>
        </w:rPr>
      </w:pPr>
      <w:r w:rsidRPr="00883972">
        <w:rPr>
          <w:rFonts w:cstheme="minorHAnsi"/>
          <w:bCs/>
        </w:rPr>
        <w:t>Selgitus: Töö CO2 heitkoguste sertifikaatidega on alati tegevuse kulminatsioon. Esmalt säästke, seejärel vaadake, kas jahisadam suudab taastuvenergiat toota. Kolmas samm on süsinikdioksiidi heitkoguste neutraliseerimine, ostes ülejäänud CO2 heitkoguste jaoks CO2 sertifikaadid.</w:t>
      </w:r>
    </w:p>
    <w:tbl>
      <w:tblPr>
        <w:tblStyle w:val="TableGrid"/>
        <w:tblW w:w="0" w:type="auto"/>
        <w:tblLook w:val="04A0" w:firstRow="1" w:lastRow="0" w:firstColumn="1" w:lastColumn="0" w:noHBand="0" w:noVBand="1"/>
      </w:tblPr>
      <w:tblGrid>
        <w:gridCol w:w="4531"/>
        <w:gridCol w:w="4531"/>
      </w:tblGrid>
      <w:tr w:rsidR="00883972" w:rsidRPr="00961246" w14:paraId="7DD0639A" w14:textId="77777777" w:rsidTr="00F12B6E">
        <w:tc>
          <w:tcPr>
            <w:tcW w:w="4531" w:type="dxa"/>
            <w:shd w:val="clear" w:color="auto" w:fill="FFFFFF" w:themeFill="background1"/>
          </w:tcPr>
          <w:p w14:paraId="60504E87" w14:textId="77777777" w:rsidR="00883972" w:rsidRPr="00961246" w:rsidRDefault="00883972"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03E185A3" w14:textId="77777777" w:rsidR="00883972" w:rsidRPr="00961246" w:rsidRDefault="00883972" w:rsidP="00F12B6E">
            <w:pPr>
              <w:autoSpaceDE w:val="0"/>
              <w:autoSpaceDN w:val="0"/>
              <w:adjustRightInd w:val="0"/>
              <w:rPr>
                <w:rFonts w:cstheme="minorHAnsi"/>
              </w:rPr>
            </w:pPr>
            <w:r w:rsidRPr="00961246">
              <w:rPr>
                <w:rFonts w:cstheme="minorHAnsi"/>
              </w:rPr>
              <w:t>SOOVITUSLIK KRITEERIUM</w:t>
            </w:r>
          </w:p>
        </w:tc>
      </w:tr>
      <w:tr w:rsidR="00883972" w:rsidRPr="00787961" w14:paraId="38EF95AE" w14:textId="77777777" w:rsidTr="00F12B6E">
        <w:tc>
          <w:tcPr>
            <w:tcW w:w="4531" w:type="dxa"/>
            <w:shd w:val="clear" w:color="auto" w:fill="FFFFFF" w:themeFill="background1"/>
          </w:tcPr>
          <w:p w14:paraId="3E89FD49" w14:textId="77777777" w:rsidR="00883972" w:rsidRPr="00787961" w:rsidRDefault="00883972" w:rsidP="00F12B6E">
            <w:pPr>
              <w:autoSpaceDE w:val="0"/>
              <w:autoSpaceDN w:val="0"/>
              <w:adjustRightInd w:val="0"/>
              <w:rPr>
                <w:rFonts w:cstheme="minorHAnsi"/>
              </w:rPr>
            </w:pPr>
          </w:p>
        </w:tc>
        <w:tc>
          <w:tcPr>
            <w:tcW w:w="4531" w:type="dxa"/>
            <w:shd w:val="clear" w:color="auto" w:fill="D9D9D9" w:themeFill="background1" w:themeFillShade="D9"/>
          </w:tcPr>
          <w:p w14:paraId="4EC6BA8D" w14:textId="77777777" w:rsidR="00883972" w:rsidRPr="00787961" w:rsidRDefault="00883972" w:rsidP="00F12B6E">
            <w:pPr>
              <w:autoSpaceDE w:val="0"/>
              <w:autoSpaceDN w:val="0"/>
              <w:adjustRightInd w:val="0"/>
              <w:rPr>
                <w:rFonts w:cstheme="minorHAnsi"/>
              </w:rPr>
            </w:pPr>
            <w:r w:rsidRPr="00787961">
              <w:rPr>
                <w:rFonts w:cstheme="minorHAnsi"/>
              </w:rPr>
              <w:t>Kõik piirkonnad</w:t>
            </w:r>
          </w:p>
        </w:tc>
      </w:tr>
    </w:tbl>
    <w:p w14:paraId="5A4E019C" w14:textId="77777777" w:rsidR="00883972" w:rsidRDefault="00883972" w:rsidP="00883972">
      <w:pPr>
        <w:autoSpaceDE w:val="0"/>
        <w:autoSpaceDN w:val="0"/>
        <w:adjustRightInd w:val="0"/>
        <w:spacing w:after="0" w:line="240" w:lineRule="auto"/>
        <w:jc w:val="both"/>
        <w:rPr>
          <w:rFonts w:cstheme="minorHAnsi"/>
          <w:bCs/>
        </w:rPr>
      </w:pPr>
    </w:p>
    <w:p w14:paraId="7DA0AFDC" w14:textId="77777777" w:rsidR="00883972" w:rsidRDefault="00883972" w:rsidP="00883972">
      <w:pPr>
        <w:autoSpaceDE w:val="0"/>
        <w:autoSpaceDN w:val="0"/>
        <w:adjustRightInd w:val="0"/>
        <w:spacing w:after="0" w:line="240" w:lineRule="auto"/>
        <w:jc w:val="both"/>
        <w:rPr>
          <w:rFonts w:cstheme="minorHAnsi"/>
          <w:bCs/>
        </w:rPr>
      </w:pPr>
    </w:p>
    <w:p w14:paraId="1887843C" w14:textId="77777777" w:rsidR="00883972" w:rsidRPr="00883972" w:rsidRDefault="00883972" w:rsidP="00883972">
      <w:pPr>
        <w:autoSpaceDE w:val="0"/>
        <w:autoSpaceDN w:val="0"/>
        <w:adjustRightInd w:val="0"/>
        <w:spacing w:after="0" w:line="240" w:lineRule="auto"/>
        <w:jc w:val="both"/>
        <w:rPr>
          <w:rFonts w:cstheme="minorHAnsi"/>
          <w:b/>
          <w:bCs/>
        </w:rPr>
      </w:pPr>
      <w:r w:rsidRPr="00883972">
        <w:rPr>
          <w:rFonts w:cstheme="minorHAnsi"/>
          <w:b/>
          <w:bCs/>
        </w:rPr>
        <w:t xml:space="preserve">28. kriteerium. </w:t>
      </w:r>
      <w:r w:rsidRPr="00453E98">
        <w:rPr>
          <w:rFonts w:cstheme="minorHAnsi"/>
          <w:b/>
          <w:bCs/>
          <w:highlight w:val="cyan"/>
        </w:rPr>
        <w:t>Kunstlikult valmistatud haljasalasid ja aedu jahisadamas tuleb hooldada jätkusuutlikult</w:t>
      </w:r>
    </w:p>
    <w:p w14:paraId="21E8A846" w14:textId="77777777" w:rsidR="00883972" w:rsidRDefault="00883972" w:rsidP="00883972">
      <w:pPr>
        <w:autoSpaceDE w:val="0"/>
        <w:autoSpaceDN w:val="0"/>
        <w:adjustRightInd w:val="0"/>
        <w:spacing w:after="0" w:line="240" w:lineRule="auto"/>
        <w:jc w:val="both"/>
        <w:rPr>
          <w:rFonts w:cstheme="minorHAnsi"/>
          <w:bCs/>
        </w:rPr>
      </w:pPr>
    </w:p>
    <w:p w14:paraId="758C3AED" w14:textId="77777777" w:rsidR="00883972" w:rsidRPr="00883972" w:rsidRDefault="00883972" w:rsidP="00883972">
      <w:pPr>
        <w:autoSpaceDE w:val="0"/>
        <w:autoSpaceDN w:val="0"/>
        <w:adjustRightInd w:val="0"/>
        <w:spacing w:after="0" w:line="240" w:lineRule="auto"/>
        <w:jc w:val="both"/>
        <w:rPr>
          <w:rFonts w:cstheme="minorHAnsi"/>
          <w:b/>
          <w:bCs/>
        </w:rPr>
      </w:pPr>
      <w:r w:rsidRPr="00883972">
        <w:rPr>
          <w:rFonts w:cstheme="minorHAnsi"/>
          <w:b/>
          <w:bCs/>
        </w:rPr>
        <w:t>Keemilisi pestitsiide ja väetisi ei tohi kasutada rohkem kui üks kord aastas, kui puudub orgaaniline või looduslik ekvivalent.</w:t>
      </w:r>
    </w:p>
    <w:p w14:paraId="1FBD8A77" w14:textId="77777777" w:rsidR="00883972" w:rsidRPr="00883972" w:rsidRDefault="00883972" w:rsidP="00883972">
      <w:pPr>
        <w:autoSpaceDE w:val="0"/>
        <w:autoSpaceDN w:val="0"/>
        <w:adjustRightInd w:val="0"/>
        <w:spacing w:after="0" w:line="240" w:lineRule="auto"/>
        <w:jc w:val="both"/>
        <w:rPr>
          <w:rFonts w:cstheme="minorHAnsi"/>
          <w:bCs/>
        </w:rPr>
      </w:pPr>
    </w:p>
    <w:p w14:paraId="4575AE27" w14:textId="77777777" w:rsidR="00883972" w:rsidRDefault="00883972" w:rsidP="00883972">
      <w:pPr>
        <w:autoSpaceDE w:val="0"/>
        <w:autoSpaceDN w:val="0"/>
        <w:adjustRightInd w:val="0"/>
        <w:spacing w:after="0" w:line="240" w:lineRule="auto"/>
        <w:jc w:val="both"/>
        <w:rPr>
          <w:rFonts w:cstheme="minorHAnsi"/>
          <w:bCs/>
        </w:rPr>
      </w:pPr>
      <w:r w:rsidRPr="00883972">
        <w:rPr>
          <w:rFonts w:cstheme="minorHAnsi"/>
          <w:bCs/>
        </w:rPr>
        <w:t>Kuna jahisadama territooriumil ei tohiks kasutada keemilisi pestitsiide ega väetisi, võiks alternatiivina kasutada gaasileeki või mehaanilisi herbitsiide. Gaasileekide kasutamisel saavutatakse parim efekt, kui taimi ei põletata maapinnale, vaid lihtsalt kõrvetatakse</w:t>
      </w:r>
      <w:r w:rsidR="00861857">
        <w:rPr>
          <w:rFonts w:cstheme="minorHAnsi"/>
          <w:bCs/>
        </w:rPr>
        <w:t>.</w:t>
      </w:r>
    </w:p>
    <w:p w14:paraId="4EA6ED7A" w14:textId="77777777" w:rsidR="00861857" w:rsidRDefault="00861857" w:rsidP="00883972">
      <w:pPr>
        <w:autoSpaceDE w:val="0"/>
        <w:autoSpaceDN w:val="0"/>
        <w:adjustRightInd w:val="0"/>
        <w:spacing w:after="0" w:line="240" w:lineRule="auto"/>
        <w:jc w:val="both"/>
        <w:rPr>
          <w:rFonts w:cstheme="minorHAnsi"/>
          <w:bCs/>
        </w:rPr>
      </w:pPr>
    </w:p>
    <w:p w14:paraId="74F13CF4" w14:textId="77777777" w:rsidR="00861857" w:rsidRPr="00861857" w:rsidRDefault="00861857" w:rsidP="00861857">
      <w:pPr>
        <w:autoSpaceDE w:val="0"/>
        <w:autoSpaceDN w:val="0"/>
        <w:adjustRightInd w:val="0"/>
        <w:spacing w:after="0" w:line="240" w:lineRule="auto"/>
        <w:jc w:val="both"/>
        <w:rPr>
          <w:rFonts w:cstheme="minorHAnsi"/>
          <w:b/>
          <w:bCs/>
        </w:rPr>
      </w:pPr>
      <w:r w:rsidRPr="00861857">
        <w:rPr>
          <w:rFonts w:cstheme="minorHAnsi"/>
          <w:b/>
          <w:bCs/>
        </w:rPr>
        <w:t>Lilli ja aedu tuleb kasta varahommikul või pärast päikeseloojangut.</w:t>
      </w:r>
    </w:p>
    <w:p w14:paraId="65BC6276" w14:textId="77777777" w:rsidR="00861857" w:rsidRDefault="00861857" w:rsidP="00861857">
      <w:pPr>
        <w:autoSpaceDE w:val="0"/>
        <w:autoSpaceDN w:val="0"/>
        <w:adjustRightInd w:val="0"/>
        <w:spacing w:after="0" w:line="240" w:lineRule="auto"/>
        <w:jc w:val="both"/>
        <w:rPr>
          <w:rFonts w:cstheme="minorHAnsi"/>
          <w:bCs/>
        </w:rPr>
      </w:pPr>
      <w:r w:rsidRPr="00861857">
        <w:rPr>
          <w:rFonts w:cstheme="minorHAnsi"/>
          <w:bCs/>
        </w:rPr>
        <w:t>Selle kriteeriumi eesmärk on vähendada veetarbimist, eriti kui kastmiseks kasutatakse kraanivett. See on parim viis aurustumise vältimiseks ja taimede juurtele parima mõju avaldamiseks.</w:t>
      </w:r>
    </w:p>
    <w:p w14:paraId="071A3298" w14:textId="77777777" w:rsidR="00861857" w:rsidRPr="00861857" w:rsidRDefault="00861857" w:rsidP="00861857">
      <w:pPr>
        <w:autoSpaceDE w:val="0"/>
        <w:autoSpaceDN w:val="0"/>
        <w:adjustRightInd w:val="0"/>
        <w:spacing w:after="0" w:line="240" w:lineRule="auto"/>
        <w:jc w:val="both"/>
        <w:rPr>
          <w:rFonts w:cstheme="minorHAnsi"/>
          <w:bCs/>
        </w:rPr>
      </w:pPr>
    </w:p>
    <w:p w14:paraId="1313B003" w14:textId="77777777" w:rsidR="00861857" w:rsidRPr="00861857" w:rsidRDefault="00861857" w:rsidP="00861857">
      <w:pPr>
        <w:autoSpaceDE w:val="0"/>
        <w:autoSpaceDN w:val="0"/>
        <w:adjustRightInd w:val="0"/>
        <w:spacing w:after="0" w:line="240" w:lineRule="auto"/>
        <w:jc w:val="both"/>
        <w:rPr>
          <w:rFonts w:cstheme="minorHAnsi"/>
          <w:b/>
          <w:bCs/>
        </w:rPr>
      </w:pPr>
      <w:r w:rsidRPr="00861857">
        <w:rPr>
          <w:rFonts w:cstheme="minorHAnsi"/>
          <w:b/>
          <w:bCs/>
        </w:rPr>
        <w:t>Vihmavett kogutakse ja kasutatakse lillede ja aedade kastmiseks</w:t>
      </w:r>
    </w:p>
    <w:p w14:paraId="75541ECE" w14:textId="77777777" w:rsidR="00861857" w:rsidRDefault="00861857" w:rsidP="00861857">
      <w:pPr>
        <w:autoSpaceDE w:val="0"/>
        <w:autoSpaceDN w:val="0"/>
        <w:adjustRightInd w:val="0"/>
        <w:spacing w:after="0" w:line="240" w:lineRule="auto"/>
        <w:jc w:val="both"/>
        <w:rPr>
          <w:rFonts w:cstheme="minorHAnsi"/>
          <w:bCs/>
        </w:rPr>
      </w:pPr>
      <w:r w:rsidRPr="00861857">
        <w:rPr>
          <w:rFonts w:cstheme="minorHAnsi"/>
          <w:bCs/>
        </w:rPr>
        <w:t>Selle kriteeriumi eesmärk on vähendada ka kraanivee tarbimist. Alternatiivne veesüsteem vihmavee säilitamiseks ja kasutamiseks piirab magevee kasutamist jootmiseks.</w:t>
      </w:r>
    </w:p>
    <w:p w14:paraId="372EBC1F" w14:textId="77777777" w:rsidR="00861857" w:rsidRPr="00861857" w:rsidRDefault="00861857" w:rsidP="00861857">
      <w:pPr>
        <w:autoSpaceDE w:val="0"/>
        <w:autoSpaceDN w:val="0"/>
        <w:adjustRightInd w:val="0"/>
        <w:spacing w:after="0" w:line="240" w:lineRule="auto"/>
        <w:jc w:val="both"/>
        <w:rPr>
          <w:rFonts w:cstheme="minorHAnsi"/>
          <w:bCs/>
        </w:rPr>
      </w:pPr>
    </w:p>
    <w:p w14:paraId="16F3D1B2" w14:textId="77777777" w:rsidR="00861857" w:rsidRPr="00861857" w:rsidRDefault="00861857" w:rsidP="00861857">
      <w:pPr>
        <w:autoSpaceDE w:val="0"/>
        <w:autoSpaceDN w:val="0"/>
        <w:adjustRightInd w:val="0"/>
        <w:spacing w:after="0" w:line="240" w:lineRule="auto"/>
        <w:jc w:val="both"/>
        <w:rPr>
          <w:rFonts w:cstheme="minorHAnsi"/>
          <w:b/>
          <w:bCs/>
        </w:rPr>
      </w:pPr>
      <w:r w:rsidRPr="00861857">
        <w:rPr>
          <w:rFonts w:cstheme="minorHAnsi"/>
          <w:b/>
          <w:bCs/>
        </w:rPr>
        <w:t>Uute haljasalade istutamisel kasutatakse endeemilisi</w:t>
      </w:r>
      <w:r>
        <w:rPr>
          <w:rFonts w:cstheme="minorHAnsi"/>
          <w:b/>
          <w:bCs/>
        </w:rPr>
        <w:t xml:space="preserve"> (piirkonnale omaseid)</w:t>
      </w:r>
      <w:r w:rsidRPr="00861857">
        <w:rPr>
          <w:rFonts w:cstheme="minorHAnsi"/>
          <w:b/>
          <w:bCs/>
        </w:rPr>
        <w:t xml:space="preserve"> või kohalikke liike.</w:t>
      </w:r>
    </w:p>
    <w:p w14:paraId="22C06ABD" w14:textId="77777777" w:rsidR="00861857" w:rsidRDefault="00861857" w:rsidP="00861857">
      <w:pPr>
        <w:autoSpaceDE w:val="0"/>
        <w:autoSpaceDN w:val="0"/>
        <w:adjustRightInd w:val="0"/>
        <w:spacing w:after="0" w:line="240" w:lineRule="auto"/>
        <w:jc w:val="both"/>
        <w:rPr>
          <w:rFonts w:cstheme="minorHAnsi"/>
          <w:bCs/>
        </w:rPr>
      </w:pPr>
      <w:proofErr w:type="spellStart"/>
      <w:r w:rsidRPr="00861857">
        <w:rPr>
          <w:rFonts w:cstheme="minorHAnsi"/>
          <w:bCs/>
        </w:rPr>
        <w:t>Endeemikud</w:t>
      </w:r>
      <w:proofErr w:type="spellEnd"/>
      <w:r w:rsidRPr="00861857">
        <w:rPr>
          <w:rFonts w:cstheme="minorHAnsi"/>
          <w:bCs/>
        </w:rPr>
        <w:t xml:space="preserve"> kasutavad vähem vett kui mitte-endeemilised ja see säilitab ümbruskonna bioloogilise mitmekesisuse</w:t>
      </w:r>
      <w:r>
        <w:rPr>
          <w:rFonts w:cstheme="minorHAnsi"/>
          <w:bCs/>
        </w:rPr>
        <w:t>.</w:t>
      </w:r>
    </w:p>
    <w:p w14:paraId="4ACB9CAA" w14:textId="77777777" w:rsidR="00861857" w:rsidRDefault="00861857" w:rsidP="00861857">
      <w:pPr>
        <w:autoSpaceDE w:val="0"/>
        <w:autoSpaceDN w:val="0"/>
        <w:adjustRightInd w:val="0"/>
        <w:spacing w:after="0" w:line="240" w:lineRule="auto"/>
        <w:jc w:val="both"/>
        <w:rPr>
          <w:rFonts w:cstheme="minorHAnsi"/>
          <w:bCs/>
        </w:rPr>
      </w:pPr>
    </w:p>
    <w:p w14:paraId="004614F5" w14:textId="77777777" w:rsidR="00861857" w:rsidRPr="00861857" w:rsidRDefault="00861857" w:rsidP="00861857">
      <w:pPr>
        <w:autoSpaceDE w:val="0"/>
        <w:autoSpaceDN w:val="0"/>
        <w:adjustRightInd w:val="0"/>
        <w:spacing w:after="0" w:line="240" w:lineRule="auto"/>
        <w:jc w:val="both"/>
        <w:rPr>
          <w:rFonts w:cstheme="minorHAnsi"/>
          <w:bCs/>
        </w:rPr>
      </w:pPr>
      <w:r w:rsidRPr="00861857">
        <w:rPr>
          <w:rFonts w:cstheme="minorHAnsi"/>
          <w:bCs/>
        </w:rPr>
        <w:lastRenderedPageBreak/>
        <w:t>Uute haljasalade plaani koostamisel mõelge järgmistele komponentidele:</w:t>
      </w:r>
    </w:p>
    <w:p w14:paraId="1B9E9D66" w14:textId="77777777" w:rsidR="00861857" w:rsidRPr="00861857" w:rsidRDefault="00861857" w:rsidP="00861857">
      <w:pPr>
        <w:autoSpaceDE w:val="0"/>
        <w:autoSpaceDN w:val="0"/>
        <w:adjustRightInd w:val="0"/>
        <w:spacing w:after="0" w:line="240" w:lineRule="auto"/>
        <w:jc w:val="both"/>
        <w:rPr>
          <w:rFonts w:cstheme="minorHAnsi"/>
          <w:bCs/>
        </w:rPr>
      </w:pPr>
      <w:r w:rsidRPr="00861857">
        <w:rPr>
          <w:rFonts w:cstheme="minorHAnsi"/>
          <w:bCs/>
        </w:rPr>
        <w:t>a. tutvustus (sh andmed)</w:t>
      </w:r>
    </w:p>
    <w:p w14:paraId="2F0913D8" w14:textId="77777777" w:rsidR="00861857" w:rsidRPr="00861857" w:rsidRDefault="00861857" w:rsidP="00861857">
      <w:pPr>
        <w:autoSpaceDE w:val="0"/>
        <w:autoSpaceDN w:val="0"/>
        <w:adjustRightInd w:val="0"/>
        <w:spacing w:after="0" w:line="240" w:lineRule="auto"/>
        <w:jc w:val="both"/>
        <w:rPr>
          <w:rFonts w:cstheme="minorHAnsi"/>
          <w:bCs/>
        </w:rPr>
      </w:pPr>
      <w:proofErr w:type="spellStart"/>
      <w:r w:rsidRPr="00861857">
        <w:rPr>
          <w:rFonts w:cstheme="minorHAnsi"/>
          <w:bCs/>
        </w:rPr>
        <w:t>b.</w:t>
      </w:r>
      <w:proofErr w:type="spellEnd"/>
      <w:r w:rsidRPr="00861857">
        <w:rPr>
          <w:rFonts w:cstheme="minorHAnsi"/>
          <w:bCs/>
        </w:rPr>
        <w:t xml:space="preserve"> jahisadamas ja selle ümbruses asfalteeritud pindade, taime- ja puuliikide inventuur ning praeguste maastikuelementide kirjeldus;</w:t>
      </w:r>
    </w:p>
    <w:p w14:paraId="0A4B19C4" w14:textId="77777777" w:rsidR="00861857" w:rsidRPr="00861857" w:rsidRDefault="00861857" w:rsidP="00861857">
      <w:pPr>
        <w:autoSpaceDE w:val="0"/>
        <w:autoSpaceDN w:val="0"/>
        <w:adjustRightInd w:val="0"/>
        <w:spacing w:after="0" w:line="240" w:lineRule="auto"/>
        <w:jc w:val="both"/>
        <w:rPr>
          <w:rFonts w:cstheme="minorHAnsi"/>
          <w:bCs/>
        </w:rPr>
      </w:pPr>
      <w:proofErr w:type="spellStart"/>
      <w:r w:rsidRPr="00861857">
        <w:rPr>
          <w:rFonts w:cstheme="minorHAnsi"/>
          <w:bCs/>
        </w:rPr>
        <w:t>c.</w:t>
      </w:r>
      <w:proofErr w:type="spellEnd"/>
      <w:r w:rsidRPr="00861857">
        <w:rPr>
          <w:rFonts w:cstheme="minorHAnsi"/>
          <w:bCs/>
        </w:rPr>
        <w:t xml:space="preserve"> kirjeldus selle kohta, kuidas jahisadamas ja selle ümbruses käsitletakse praegusi ja tulevasi looduslikke alasid (nt pügamine, muruniitmine, umbrohutõrje jne);</w:t>
      </w:r>
    </w:p>
    <w:p w14:paraId="7E2834F0" w14:textId="77777777" w:rsidR="00861857" w:rsidRPr="00861857" w:rsidRDefault="00861857" w:rsidP="00861857">
      <w:pPr>
        <w:autoSpaceDE w:val="0"/>
        <w:autoSpaceDN w:val="0"/>
        <w:adjustRightInd w:val="0"/>
        <w:spacing w:after="0" w:line="240" w:lineRule="auto"/>
        <w:jc w:val="both"/>
        <w:rPr>
          <w:rFonts w:cstheme="minorHAnsi"/>
          <w:bCs/>
        </w:rPr>
      </w:pPr>
      <w:proofErr w:type="spellStart"/>
      <w:r w:rsidRPr="00861857">
        <w:rPr>
          <w:rFonts w:cstheme="minorHAnsi"/>
          <w:bCs/>
        </w:rPr>
        <w:t>d.</w:t>
      </w:r>
      <w:proofErr w:type="spellEnd"/>
      <w:r w:rsidRPr="00861857">
        <w:rPr>
          <w:rFonts w:cstheme="minorHAnsi"/>
          <w:bCs/>
        </w:rPr>
        <w:t xml:space="preserve"> koostama jahisadamas ja selle ümbruses asuvate loodusalade majandamiskava. Selles plaanis vaadeldakse soovitud edasist arengut.</w:t>
      </w:r>
    </w:p>
    <w:p w14:paraId="6783D8FD" w14:textId="77777777" w:rsidR="00861857" w:rsidRPr="00861857" w:rsidRDefault="00861857" w:rsidP="00861857">
      <w:pPr>
        <w:autoSpaceDE w:val="0"/>
        <w:autoSpaceDN w:val="0"/>
        <w:adjustRightInd w:val="0"/>
        <w:spacing w:after="0" w:line="240" w:lineRule="auto"/>
        <w:jc w:val="both"/>
        <w:rPr>
          <w:rFonts w:cstheme="minorHAnsi"/>
          <w:bCs/>
        </w:rPr>
      </w:pPr>
      <w:proofErr w:type="spellStart"/>
      <w:r w:rsidRPr="00861857">
        <w:rPr>
          <w:rFonts w:cstheme="minorHAnsi"/>
          <w:bCs/>
        </w:rPr>
        <w:t>e.</w:t>
      </w:r>
      <w:proofErr w:type="spellEnd"/>
      <w:r w:rsidRPr="00861857">
        <w:rPr>
          <w:rFonts w:cstheme="minorHAnsi"/>
          <w:bCs/>
        </w:rPr>
        <w:t xml:space="preserve"> plaani kokkuvõtvad meetmed ja kulud</w:t>
      </w:r>
    </w:p>
    <w:p w14:paraId="48286137" w14:textId="77777777" w:rsidR="00861857" w:rsidRDefault="00861857" w:rsidP="00861857">
      <w:pPr>
        <w:autoSpaceDE w:val="0"/>
        <w:autoSpaceDN w:val="0"/>
        <w:adjustRightInd w:val="0"/>
        <w:spacing w:after="0" w:line="240" w:lineRule="auto"/>
        <w:jc w:val="both"/>
        <w:rPr>
          <w:rFonts w:cstheme="minorHAnsi"/>
          <w:bCs/>
        </w:rPr>
      </w:pPr>
      <w:proofErr w:type="spellStart"/>
      <w:r w:rsidRPr="00861857">
        <w:rPr>
          <w:rFonts w:cstheme="minorHAnsi"/>
          <w:bCs/>
        </w:rPr>
        <w:t>f.</w:t>
      </w:r>
      <w:proofErr w:type="spellEnd"/>
      <w:r w:rsidRPr="00861857">
        <w:rPr>
          <w:rFonts w:cstheme="minorHAnsi"/>
          <w:bCs/>
        </w:rPr>
        <w:t xml:space="preserve"> + lisade ülevaade</w:t>
      </w:r>
    </w:p>
    <w:tbl>
      <w:tblPr>
        <w:tblStyle w:val="TableGrid"/>
        <w:tblW w:w="0" w:type="auto"/>
        <w:tblLook w:val="04A0" w:firstRow="1" w:lastRow="0" w:firstColumn="1" w:lastColumn="0" w:noHBand="0" w:noVBand="1"/>
      </w:tblPr>
      <w:tblGrid>
        <w:gridCol w:w="4531"/>
        <w:gridCol w:w="4531"/>
      </w:tblGrid>
      <w:tr w:rsidR="00861857" w:rsidRPr="00961246" w14:paraId="5DF10BBB" w14:textId="77777777" w:rsidTr="00F12B6E">
        <w:tc>
          <w:tcPr>
            <w:tcW w:w="4531" w:type="dxa"/>
            <w:shd w:val="clear" w:color="auto" w:fill="FFFFFF" w:themeFill="background1"/>
          </w:tcPr>
          <w:p w14:paraId="502645C2" w14:textId="77777777" w:rsidR="00861857" w:rsidRPr="00961246" w:rsidRDefault="00861857"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674F07F4" w14:textId="77777777" w:rsidR="00861857" w:rsidRPr="00961246" w:rsidRDefault="00861857" w:rsidP="00F12B6E">
            <w:pPr>
              <w:autoSpaceDE w:val="0"/>
              <w:autoSpaceDN w:val="0"/>
              <w:adjustRightInd w:val="0"/>
              <w:rPr>
                <w:rFonts w:cstheme="minorHAnsi"/>
              </w:rPr>
            </w:pPr>
            <w:r w:rsidRPr="00961246">
              <w:rPr>
                <w:rFonts w:cstheme="minorHAnsi"/>
              </w:rPr>
              <w:t>SOOVITUSLIK KRITEERIUM</w:t>
            </w:r>
          </w:p>
        </w:tc>
      </w:tr>
      <w:tr w:rsidR="00861857" w:rsidRPr="00787961" w14:paraId="57942B39" w14:textId="77777777" w:rsidTr="00F12B6E">
        <w:tc>
          <w:tcPr>
            <w:tcW w:w="4531" w:type="dxa"/>
            <w:shd w:val="clear" w:color="auto" w:fill="FFFFFF" w:themeFill="background1"/>
          </w:tcPr>
          <w:p w14:paraId="035BFAF3" w14:textId="77777777" w:rsidR="00861857" w:rsidRPr="00787961" w:rsidRDefault="00861857" w:rsidP="00F12B6E">
            <w:pPr>
              <w:autoSpaceDE w:val="0"/>
              <w:autoSpaceDN w:val="0"/>
              <w:adjustRightInd w:val="0"/>
              <w:rPr>
                <w:rFonts w:cstheme="minorHAnsi"/>
              </w:rPr>
            </w:pPr>
          </w:p>
        </w:tc>
        <w:tc>
          <w:tcPr>
            <w:tcW w:w="4531" w:type="dxa"/>
            <w:shd w:val="clear" w:color="auto" w:fill="D9D9D9" w:themeFill="background1" w:themeFillShade="D9"/>
          </w:tcPr>
          <w:p w14:paraId="7AB6F2F9" w14:textId="77777777" w:rsidR="00861857" w:rsidRPr="00787961" w:rsidRDefault="00861857" w:rsidP="00F12B6E">
            <w:pPr>
              <w:autoSpaceDE w:val="0"/>
              <w:autoSpaceDN w:val="0"/>
              <w:adjustRightInd w:val="0"/>
              <w:rPr>
                <w:rFonts w:cstheme="minorHAnsi"/>
              </w:rPr>
            </w:pPr>
            <w:r w:rsidRPr="00787961">
              <w:rPr>
                <w:rFonts w:cstheme="minorHAnsi"/>
              </w:rPr>
              <w:t>Kõik piirkonnad</w:t>
            </w:r>
          </w:p>
        </w:tc>
      </w:tr>
    </w:tbl>
    <w:p w14:paraId="6A4B11C8" w14:textId="77777777" w:rsidR="00861857" w:rsidRDefault="00861857" w:rsidP="00861857">
      <w:pPr>
        <w:autoSpaceDE w:val="0"/>
        <w:autoSpaceDN w:val="0"/>
        <w:adjustRightInd w:val="0"/>
        <w:spacing w:after="0" w:line="240" w:lineRule="auto"/>
        <w:jc w:val="both"/>
        <w:rPr>
          <w:rFonts w:cstheme="minorHAnsi"/>
          <w:bCs/>
        </w:rPr>
      </w:pPr>
    </w:p>
    <w:p w14:paraId="5CF60AF5" w14:textId="77777777" w:rsidR="00861857" w:rsidRDefault="00861857" w:rsidP="00861857">
      <w:pPr>
        <w:autoSpaceDE w:val="0"/>
        <w:autoSpaceDN w:val="0"/>
        <w:adjustRightInd w:val="0"/>
        <w:spacing w:after="0" w:line="240" w:lineRule="auto"/>
        <w:jc w:val="both"/>
        <w:rPr>
          <w:rFonts w:cstheme="minorHAnsi"/>
          <w:bCs/>
        </w:rPr>
      </w:pPr>
    </w:p>
    <w:p w14:paraId="660F4905" w14:textId="77777777" w:rsidR="00861857" w:rsidRPr="00861857" w:rsidRDefault="00861857" w:rsidP="00861857">
      <w:pPr>
        <w:autoSpaceDE w:val="0"/>
        <w:autoSpaceDN w:val="0"/>
        <w:adjustRightInd w:val="0"/>
        <w:spacing w:after="0" w:line="240" w:lineRule="auto"/>
        <w:jc w:val="both"/>
        <w:rPr>
          <w:rFonts w:cstheme="minorHAnsi"/>
          <w:b/>
          <w:bCs/>
        </w:rPr>
      </w:pPr>
      <w:r w:rsidRPr="00861857">
        <w:rPr>
          <w:rFonts w:cstheme="minorHAnsi"/>
          <w:b/>
          <w:bCs/>
        </w:rPr>
        <w:t xml:space="preserve">29. </w:t>
      </w:r>
      <w:r>
        <w:rPr>
          <w:rFonts w:cstheme="minorHAnsi"/>
          <w:b/>
          <w:bCs/>
        </w:rPr>
        <w:t>kriteerium</w:t>
      </w:r>
      <w:r w:rsidRPr="00453E98">
        <w:rPr>
          <w:rFonts w:cstheme="minorHAnsi"/>
          <w:b/>
          <w:bCs/>
          <w:highlight w:val="cyan"/>
        </w:rPr>
        <w:t>. Jahisadama rajatised peavad olema valmistatud keskkonnasõbralikest materjalidest. Jahisadama varustamisel uute hoonete, infrastruktuuri või mööbliga tuleks eelistada kohalikke tarnijaid</w:t>
      </w:r>
    </w:p>
    <w:p w14:paraId="737133DB" w14:textId="77777777" w:rsidR="00861857" w:rsidRPr="00861857" w:rsidRDefault="00861857" w:rsidP="00861857">
      <w:pPr>
        <w:autoSpaceDE w:val="0"/>
        <w:autoSpaceDN w:val="0"/>
        <w:adjustRightInd w:val="0"/>
        <w:spacing w:after="0" w:line="240" w:lineRule="auto"/>
        <w:jc w:val="both"/>
        <w:rPr>
          <w:rFonts w:cstheme="minorHAnsi"/>
          <w:bCs/>
        </w:rPr>
      </w:pPr>
    </w:p>
    <w:p w14:paraId="58DF601A" w14:textId="77777777" w:rsidR="00861857" w:rsidRDefault="00861857" w:rsidP="00861857">
      <w:pPr>
        <w:autoSpaceDE w:val="0"/>
        <w:autoSpaceDN w:val="0"/>
        <w:adjustRightInd w:val="0"/>
        <w:spacing w:after="0" w:line="240" w:lineRule="auto"/>
        <w:jc w:val="both"/>
        <w:rPr>
          <w:rFonts w:cstheme="minorHAnsi"/>
          <w:bCs/>
        </w:rPr>
      </w:pPr>
      <w:r w:rsidRPr="00861857">
        <w:rPr>
          <w:rFonts w:cstheme="minorHAnsi"/>
          <w:bCs/>
        </w:rPr>
        <w:t>See hõlmab hooneid, mööblit, infrastruktuuri jne.</w:t>
      </w:r>
    </w:p>
    <w:p w14:paraId="0C76B5EB" w14:textId="77777777" w:rsidR="00861857" w:rsidRPr="00861857" w:rsidRDefault="00861857" w:rsidP="00861857">
      <w:pPr>
        <w:autoSpaceDE w:val="0"/>
        <w:autoSpaceDN w:val="0"/>
        <w:adjustRightInd w:val="0"/>
        <w:spacing w:after="0" w:line="240" w:lineRule="auto"/>
        <w:jc w:val="both"/>
        <w:rPr>
          <w:rFonts w:cstheme="minorHAnsi"/>
          <w:bCs/>
        </w:rPr>
      </w:pPr>
    </w:p>
    <w:p w14:paraId="412D9E23" w14:textId="77777777" w:rsidR="00861857" w:rsidRPr="00861857" w:rsidRDefault="00861857" w:rsidP="00861857">
      <w:pPr>
        <w:autoSpaceDE w:val="0"/>
        <w:autoSpaceDN w:val="0"/>
        <w:adjustRightInd w:val="0"/>
        <w:spacing w:after="0" w:line="240" w:lineRule="auto"/>
        <w:jc w:val="both"/>
        <w:rPr>
          <w:rFonts w:cstheme="minorHAnsi"/>
          <w:b/>
          <w:bCs/>
        </w:rPr>
      </w:pPr>
      <w:r w:rsidRPr="00861857">
        <w:rPr>
          <w:rFonts w:cstheme="minorHAnsi"/>
          <w:b/>
          <w:bCs/>
        </w:rPr>
        <w:t>Keskkonnasõbralik värvimine</w:t>
      </w:r>
    </w:p>
    <w:p w14:paraId="0E186D2D" w14:textId="77777777" w:rsidR="00861857" w:rsidRDefault="00861857" w:rsidP="00861857">
      <w:pPr>
        <w:autoSpaceDE w:val="0"/>
        <w:autoSpaceDN w:val="0"/>
        <w:adjustRightInd w:val="0"/>
        <w:spacing w:after="0" w:line="240" w:lineRule="auto"/>
        <w:jc w:val="both"/>
        <w:rPr>
          <w:rFonts w:cstheme="minorHAnsi"/>
          <w:bCs/>
        </w:rPr>
      </w:pPr>
      <w:r w:rsidRPr="00861857">
        <w:rPr>
          <w:rFonts w:cstheme="minorHAnsi"/>
          <w:bCs/>
        </w:rPr>
        <w:t xml:space="preserve">Värvimistöödeks kasutatakse vähem keskkonnale kahjulikke värve, millel on </w:t>
      </w:r>
      <w:proofErr w:type="spellStart"/>
      <w:r w:rsidRPr="00861857">
        <w:rPr>
          <w:rFonts w:cstheme="minorHAnsi"/>
          <w:bCs/>
        </w:rPr>
        <w:t>ökomärgis</w:t>
      </w:r>
      <w:proofErr w:type="spellEnd"/>
      <w:r w:rsidRPr="00861857">
        <w:rPr>
          <w:rFonts w:cstheme="minorHAnsi"/>
          <w:bCs/>
        </w:rPr>
        <w:t xml:space="preserve">. Selgitus: Jahisadama hoonete värvimisel kasutage ainult keskkonnasõbralikku </w:t>
      </w:r>
      <w:proofErr w:type="spellStart"/>
      <w:r w:rsidRPr="00861857">
        <w:rPr>
          <w:rFonts w:cstheme="minorHAnsi"/>
          <w:bCs/>
        </w:rPr>
        <w:t>sise</w:t>
      </w:r>
      <w:proofErr w:type="spellEnd"/>
      <w:r w:rsidRPr="00861857">
        <w:rPr>
          <w:rFonts w:cstheme="minorHAnsi"/>
          <w:bCs/>
        </w:rPr>
        <w:t xml:space="preserve">- ja </w:t>
      </w:r>
      <w:proofErr w:type="spellStart"/>
      <w:r w:rsidRPr="00861857">
        <w:rPr>
          <w:rFonts w:cstheme="minorHAnsi"/>
          <w:bCs/>
        </w:rPr>
        <w:t>välisvärvi</w:t>
      </w:r>
      <w:proofErr w:type="spellEnd"/>
      <w:r w:rsidRPr="00861857">
        <w:rPr>
          <w:rFonts w:cstheme="minorHAnsi"/>
          <w:bCs/>
        </w:rPr>
        <w:t xml:space="preserve">. Värvidel on märgistus nagu </w:t>
      </w:r>
      <w:proofErr w:type="spellStart"/>
      <w:r w:rsidRPr="00861857">
        <w:rPr>
          <w:rFonts w:cstheme="minorHAnsi"/>
          <w:bCs/>
        </w:rPr>
        <w:t>ökomärgis</w:t>
      </w:r>
      <w:proofErr w:type="spellEnd"/>
      <w:r w:rsidRPr="00861857">
        <w:rPr>
          <w:rFonts w:cstheme="minorHAnsi"/>
          <w:bCs/>
        </w:rPr>
        <w:t xml:space="preserve">, ELi </w:t>
      </w:r>
      <w:proofErr w:type="spellStart"/>
      <w:r w:rsidRPr="00861857">
        <w:rPr>
          <w:rFonts w:cstheme="minorHAnsi"/>
          <w:bCs/>
        </w:rPr>
        <w:t>ökomärgis</w:t>
      </w:r>
      <w:proofErr w:type="spellEnd"/>
      <w:r w:rsidRPr="00861857">
        <w:rPr>
          <w:rFonts w:cstheme="minorHAnsi"/>
          <w:bCs/>
        </w:rPr>
        <w:t xml:space="preserve"> vms.</w:t>
      </w:r>
    </w:p>
    <w:p w14:paraId="5A20FD43" w14:textId="77777777" w:rsidR="00861857" w:rsidRPr="00861857" w:rsidRDefault="00861857" w:rsidP="00861857">
      <w:pPr>
        <w:autoSpaceDE w:val="0"/>
        <w:autoSpaceDN w:val="0"/>
        <w:adjustRightInd w:val="0"/>
        <w:spacing w:after="0" w:line="240" w:lineRule="auto"/>
        <w:jc w:val="both"/>
        <w:rPr>
          <w:rFonts w:cstheme="minorHAnsi"/>
          <w:bCs/>
        </w:rPr>
      </w:pPr>
    </w:p>
    <w:p w14:paraId="3EA0C9BC" w14:textId="77777777" w:rsidR="00861857" w:rsidRDefault="00861857" w:rsidP="00861857">
      <w:pPr>
        <w:autoSpaceDE w:val="0"/>
        <w:autoSpaceDN w:val="0"/>
        <w:adjustRightInd w:val="0"/>
        <w:spacing w:after="0" w:line="240" w:lineRule="auto"/>
        <w:jc w:val="both"/>
        <w:rPr>
          <w:rFonts w:cstheme="minorHAnsi"/>
          <w:bCs/>
        </w:rPr>
      </w:pPr>
      <w:r w:rsidRPr="00861857">
        <w:rPr>
          <w:rFonts w:cstheme="minorHAnsi"/>
          <w:bCs/>
        </w:rPr>
        <w:t>Jahisadama uusehituse, rekonstrueerimise või renoveerimise käigus võtab ettevõte arvesse keskkonda ja kasutatud materjalide jätkusuutlikkust</w:t>
      </w:r>
      <w:r>
        <w:rPr>
          <w:rFonts w:cstheme="minorHAnsi"/>
          <w:bCs/>
        </w:rPr>
        <w:t>.</w:t>
      </w:r>
    </w:p>
    <w:p w14:paraId="3967F555" w14:textId="77777777" w:rsidR="00861857" w:rsidRDefault="00861857" w:rsidP="00861857">
      <w:pPr>
        <w:autoSpaceDE w:val="0"/>
        <w:autoSpaceDN w:val="0"/>
        <w:adjustRightInd w:val="0"/>
        <w:spacing w:after="0" w:line="240" w:lineRule="auto"/>
        <w:jc w:val="both"/>
        <w:rPr>
          <w:rFonts w:cstheme="minorHAnsi"/>
          <w:bCs/>
        </w:rPr>
      </w:pPr>
    </w:p>
    <w:p w14:paraId="643B9505" w14:textId="77777777" w:rsidR="00861857" w:rsidRPr="00861857" w:rsidRDefault="00861857" w:rsidP="00861857">
      <w:pPr>
        <w:autoSpaceDE w:val="0"/>
        <w:autoSpaceDN w:val="0"/>
        <w:adjustRightInd w:val="0"/>
        <w:spacing w:after="0" w:line="240" w:lineRule="auto"/>
        <w:jc w:val="both"/>
        <w:rPr>
          <w:rFonts w:cstheme="minorHAnsi"/>
          <w:bCs/>
        </w:rPr>
      </w:pPr>
      <w:r w:rsidRPr="00861857">
        <w:rPr>
          <w:rFonts w:cstheme="minorHAnsi"/>
          <w:bCs/>
        </w:rPr>
        <w:t>- Hoones töödeldud puit on vastupidav, kasutades siseriiklike ametiasutuste heakskiidetud sertifitseeritud puitu. Näiteks TPAC (puiduhangete hindamiskomitee) kiitis heaks.</w:t>
      </w:r>
    </w:p>
    <w:p w14:paraId="5CD0C42B" w14:textId="77777777" w:rsidR="00861857" w:rsidRPr="00861857" w:rsidRDefault="00861857" w:rsidP="00861857">
      <w:pPr>
        <w:autoSpaceDE w:val="0"/>
        <w:autoSpaceDN w:val="0"/>
        <w:adjustRightInd w:val="0"/>
        <w:spacing w:after="0" w:line="240" w:lineRule="auto"/>
        <w:jc w:val="both"/>
        <w:rPr>
          <w:rFonts w:cstheme="minorHAnsi"/>
          <w:bCs/>
        </w:rPr>
      </w:pPr>
      <w:r w:rsidRPr="00861857">
        <w:rPr>
          <w:rFonts w:cstheme="minorHAnsi"/>
          <w:bCs/>
        </w:rPr>
        <w:t>- Muud meetmed võivad olla: vihmavee puhverdamine, vee säilitamine, bioloogilise mitmekesisuse kaitse, keskkonnasõbraliku liikuvuse edendamine või heitmete ja saasteseadmete vähendamine hoones või uuendused hoone kasutamisel.</w:t>
      </w:r>
    </w:p>
    <w:p w14:paraId="5002A047" w14:textId="77777777" w:rsidR="00861857" w:rsidRPr="00861857" w:rsidRDefault="00861857" w:rsidP="00861857">
      <w:pPr>
        <w:autoSpaceDE w:val="0"/>
        <w:autoSpaceDN w:val="0"/>
        <w:adjustRightInd w:val="0"/>
        <w:spacing w:after="0" w:line="240" w:lineRule="auto"/>
        <w:jc w:val="both"/>
        <w:rPr>
          <w:rFonts w:cstheme="minorHAnsi"/>
          <w:bCs/>
        </w:rPr>
      </w:pPr>
    </w:p>
    <w:p w14:paraId="0FCBAAE6" w14:textId="77777777" w:rsidR="00883972" w:rsidRDefault="00861857" w:rsidP="00861857">
      <w:pPr>
        <w:autoSpaceDE w:val="0"/>
        <w:autoSpaceDN w:val="0"/>
        <w:adjustRightInd w:val="0"/>
        <w:spacing w:after="0" w:line="240" w:lineRule="auto"/>
        <w:jc w:val="both"/>
        <w:rPr>
          <w:rFonts w:cstheme="minorHAnsi"/>
          <w:bCs/>
        </w:rPr>
      </w:pPr>
      <w:r w:rsidRPr="00861857">
        <w:rPr>
          <w:rFonts w:cstheme="minorHAnsi"/>
          <w:bCs/>
        </w:rPr>
        <w:t>Suunises 36 esitatud jätkusuutliku hankepoliitika alusel esitab jahisadama juht tarnijatele nõudmisi. Jahisadama juhtkond palub tarnijatelt allkirjastatud deklaratsiooni jätkusuutlike toodete ja teenuste tarnimise kohta.</w:t>
      </w:r>
    </w:p>
    <w:p w14:paraId="1367EAA3" w14:textId="77777777" w:rsidR="00861857" w:rsidRDefault="00861857" w:rsidP="00861857">
      <w:pPr>
        <w:autoSpaceDE w:val="0"/>
        <w:autoSpaceDN w:val="0"/>
        <w:adjustRightInd w:val="0"/>
        <w:spacing w:after="0" w:line="240" w:lineRule="auto"/>
        <w:jc w:val="both"/>
        <w:rPr>
          <w:rFonts w:cstheme="minorHAnsi"/>
          <w:bCs/>
        </w:rPr>
      </w:pPr>
    </w:p>
    <w:p w14:paraId="14A121B8" w14:textId="77777777" w:rsidR="00861857" w:rsidRDefault="00861857" w:rsidP="00861857">
      <w:pPr>
        <w:autoSpaceDE w:val="0"/>
        <w:autoSpaceDN w:val="0"/>
        <w:adjustRightInd w:val="0"/>
        <w:spacing w:after="0" w:line="240" w:lineRule="auto"/>
        <w:jc w:val="both"/>
        <w:rPr>
          <w:rFonts w:cstheme="minorHAnsi"/>
          <w:bCs/>
        </w:rPr>
      </w:pPr>
      <w:r w:rsidRPr="00861857">
        <w:rPr>
          <w:rFonts w:cstheme="minorHAnsi"/>
          <w:bCs/>
        </w:rPr>
        <w:t>Jätkusuutlikkuse deklaratsioon on dokument, mis sisaldab jahisadama juhtkonna nõudeid tarnijatele ja milles tarnija kinnitab, et on selles suhtes pühendunud.</w:t>
      </w:r>
    </w:p>
    <w:tbl>
      <w:tblPr>
        <w:tblStyle w:val="TableGrid"/>
        <w:tblW w:w="0" w:type="auto"/>
        <w:tblLook w:val="04A0" w:firstRow="1" w:lastRow="0" w:firstColumn="1" w:lastColumn="0" w:noHBand="0" w:noVBand="1"/>
      </w:tblPr>
      <w:tblGrid>
        <w:gridCol w:w="4531"/>
        <w:gridCol w:w="4531"/>
      </w:tblGrid>
      <w:tr w:rsidR="00861857" w:rsidRPr="00961246" w14:paraId="59701E6C" w14:textId="77777777" w:rsidTr="00F12B6E">
        <w:tc>
          <w:tcPr>
            <w:tcW w:w="4531" w:type="dxa"/>
            <w:shd w:val="clear" w:color="auto" w:fill="FFFFFF" w:themeFill="background1"/>
          </w:tcPr>
          <w:p w14:paraId="049753A8" w14:textId="77777777" w:rsidR="00861857" w:rsidRPr="00961246" w:rsidRDefault="00861857" w:rsidP="00F12B6E">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3C711645" w14:textId="77777777" w:rsidR="00861857" w:rsidRPr="00961246" w:rsidRDefault="00861857" w:rsidP="00F12B6E">
            <w:pPr>
              <w:autoSpaceDE w:val="0"/>
              <w:autoSpaceDN w:val="0"/>
              <w:adjustRightInd w:val="0"/>
              <w:rPr>
                <w:rFonts w:cstheme="minorHAnsi"/>
              </w:rPr>
            </w:pPr>
            <w:r w:rsidRPr="00961246">
              <w:rPr>
                <w:rFonts w:cstheme="minorHAnsi"/>
              </w:rPr>
              <w:t>SOOVITUSLIK KRITEERIUM</w:t>
            </w:r>
          </w:p>
        </w:tc>
      </w:tr>
      <w:tr w:rsidR="00861857" w:rsidRPr="00787961" w14:paraId="6DA67985" w14:textId="77777777" w:rsidTr="00F12B6E">
        <w:tc>
          <w:tcPr>
            <w:tcW w:w="4531" w:type="dxa"/>
            <w:shd w:val="clear" w:color="auto" w:fill="FFFFFF" w:themeFill="background1"/>
          </w:tcPr>
          <w:p w14:paraId="3D4BE868" w14:textId="77777777" w:rsidR="00861857" w:rsidRPr="00787961" w:rsidRDefault="00861857" w:rsidP="00F12B6E">
            <w:pPr>
              <w:autoSpaceDE w:val="0"/>
              <w:autoSpaceDN w:val="0"/>
              <w:adjustRightInd w:val="0"/>
              <w:rPr>
                <w:rFonts w:cstheme="minorHAnsi"/>
              </w:rPr>
            </w:pPr>
          </w:p>
        </w:tc>
        <w:tc>
          <w:tcPr>
            <w:tcW w:w="4531" w:type="dxa"/>
            <w:shd w:val="clear" w:color="auto" w:fill="D9D9D9" w:themeFill="background1" w:themeFillShade="D9"/>
          </w:tcPr>
          <w:p w14:paraId="241FA916" w14:textId="77777777" w:rsidR="00861857" w:rsidRPr="00787961" w:rsidRDefault="00861857" w:rsidP="00F12B6E">
            <w:pPr>
              <w:autoSpaceDE w:val="0"/>
              <w:autoSpaceDN w:val="0"/>
              <w:adjustRightInd w:val="0"/>
              <w:rPr>
                <w:rFonts w:cstheme="minorHAnsi"/>
              </w:rPr>
            </w:pPr>
            <w:r w:rsidRPr="00787961">
              <w:rPr>
                <w:rFonts w:cstheme="minorHAnsi"/>
              </w:rPr>
              <w:t>Kõik piirkonnad</w:t>
            </w:r>
          </w:p>
        </w:tc>
      </w:tr>
    </w:tbl>
    <w:p w14:paraId="2690DCED" w14:textId="77777777" w:rsidR="00861857" w:rsidRDefault="00861857" w:rsidP="00861857">
      <w:pPr>
        <w:autoSpaceDE w:val="0"/>
        <w:autoSpaceDN w:val="0"/>
        <w:adjustRightInd w:val="0"/>
        <w:spacing w:after="0" w:line="240" w:lineRule="auto"/>
        <w:jc w:val="both"/>
        <w:rPr>
          <w:rFonts w:cstheme="minorHAnsi"/>
          <w:bCs/>
        </w:rPr>
      </w:pPr>
    </w:p>
    <w:p w14:paraId="1E784272" w14:textId="77777777" w:rsidR="00861857" w:rsidRDefault="00861857" w:rsidP="00861857">
      <w:pPr>
        <w:autoSpaceDE w:val="0"/>
        <w:autoSpaceDN w:val="0"/>
        <w:adjustRightInd w:val="0"/>
        <w:spacing w:after="0" w:line="240" w:lineRule="auto"/>
        <w:jc w:val="both"/>
        <w:rPr>
          <w:rFonts w:cstheme="minorHAnsi"/>
          <w:bCs/>
        </w:rPr>
      </w:pPr>
    </w:p>
    <w:p w14:paraId="754A851F" w14:textId="77777777" w:rsidR="00453E98" w:rsidRDefault="00453E98" w:rsidP="00861857">
      <w:pPr>
        <w:autoSpaceDE w:val="0"/>
        <w:autoSpaceDN w:val="0"/>
        <w:adjustRightInd w:val="0"/>
        <w:spacing w:after="0" w:line="240" w:lineRule="auto"/>
        <w:jc w:val="both"/>
        <w:rPr>
          <w:rFonts w:cstheme="minorHAnsi"/>
          <w:bCs/>
        </w:rPr>
      </w:pPr>
    </w:p>
    <w:p w14:paraId="6451B537" w14:textId="77777777" w:rsidR="00453E98" w:rsidRDefault="00453E98" w:rsidP="00861857">
      <w:pPr>
        <w:autoSpaceDE w:val="0"/>
        <w:autoSpaceDN w:val="0"/>
        <w:adjustRightInd w:val="0"/>
        <w:spacing w:after="0" w:line="240" w:lineRule="auto"/>
        <w:jc w:val="both"/>
        <w:rPr>
          <w:rFonts w:cstheme="minorHAnsi"/>
          <w:bCs/>
        </w:rPr>
      </w:pPr>
    </w:p>
    <w:p w14:paraId="3982AE5C" w14:textId="77777777" w:rsidR="00453E98" w:rsidRDefault="00453E98" w:rsidP="00861857">
      <w:pPr>
        <w:autoSpaceDE w:val="0"/>
        <w:autoSpaceDN w:val="0"/>
        <w:adjustRightInd w:val="0"/>
        <w:spacing w:after="0" w:line="240" w:lineRule="auto"/>
        <w:jc w:val="both"/>
        <w:rPr>
          <w:rFonts w:cstheme="minorHAnsi"/>
          <w:bCs/>
        </w:rPr>
      </w:pPr>
    </w:p>
    <w:p w14:paraId="5CC1889B" w14:textId="77777777" w:rsidR="00453E98" w:rsidRDefault="00453E98" w:rsidP="00861857">
      <w:pPr>
        <w:autoSpaceDE w:val="0"/>
        <w:autoSpaceDN w:val="0"/>
        <w:adjustRightInd w:val="0"/>
        <w:spacing w:after="0" w:line="240" w:lineRule="auto"/>
        <w:jc w:val="both"/>
        <w:rPr>
          <w:rFonts w:cstheme="minorHAnsi"/>
          <w:bCs/>
        </w:rPr>
      </w:pPr>
    </w:p>
    <w:p w14:paraId="7F8A2F16" w14:textId="77777777" w:rsidR="00453E98" w:rsidRDefault="00453E98" w:rsidP="00861857">
      <w:pPr>
        <w:autoSpaceDE w:val="0"/>
        <w:autoSpaceDN w:val="0"/>
        <w:adjustRightInd w:val="0"/>
        <w:spacing w:after="0" w:line="240" w:lineRule="auto"/>
        <w:jc w:val="both"/>
        <w:rPr>
          <w:rFonts w:cstheme="minorHAnsi"/>
          <w:bCs/>
        </w:rPr>
      </w:pPr>
    </w:p>
    <w:p w14:paraId="128E48F4" w14:textId="77777777" w:rsidR="00453E98" w:rsidRDefault="00453E98" w:rsidP="00861857">
      <w:pPr>
        <w:autoSpaceDE w:val="0"/>
        <w:autoSpaceDN w:val="0"/>
        <w:adjustRightInd w:val="0"/>
        <w:spacing w:after="0" w:line="240" w:lineRule="auto"/>
        <w:jc w:val="both"/>
        <w:rPr>
          <w:rFonts w:cstheme="minorHAnsi"/>
          <w:bCs/>
        </w:rPr>
      </w:pPr>
    </w:p>
    <w:p w14:paraId="0699DACC" w14:textId="77777777" w:rsidR="00B46EB7" w:rsidRDefault="00B46EB7" w:rsidP="00861857">
      <w:pPr>
        <w:autoSpaceDE w:val="0"/>
        <w:autoSpaceDN w:val="0"/>
        <w:adjustRightInd w:val="0"/>
        <w:spacing w:after="0" w:line="240" w:lineRule="auto"/>
        <w:jc w:val="both"/>
        <w:rPr>
          <w:rFonts w:cstheme="minorHAnsi"/>
          <w:bCs/>
        </w:rPr>
      </w:pPr>
    </w:p>
    <w:p w14:paraId="576B6D3E" w14:textId="77777777" w:rsidR="00B46EB7" w:rsidRPr="00B46EB7" w:rsidRDefault="00B46EB7" w:rsidP="00B46EB7">
      <w:pPr>
        <w:rPr>
          <w:rFonts w:ascii="Times-Bold" w:hAnsi="Times-Bold" w:cs="Times-Bold"/>
          <w:b/>
          <w:bCs/>
          <w:sz w:val="30"/>
          <w:szCs w:val="30"/>
        </w:rPr>
      </w:pPr>
      <w:r w:rsidRPr="00453E98">
        <w:rPr>
          <w:rFonts w:ascii="Times-Bold" w:hAnsi="Times-Bold" w:cs="Times-Bold"/>
          <w:b/>
          <w:bCs/>
          <w:sz w:val="30"/>
          <w:szCs w:val="30"/>
          <w:highlight w:val="yellow"/>
        </w:rPr>
        <w:lastRenderedPageBreak/>
        <w:t>TURVALISUS JA TEENUSED</w:t>
      </w:r>
    </w:p>
    <w:p w14:paraId="4F4AD903" w14:textId="77777777" w:rsidR="00B46EB7" w:rsidRDefault="00B46EB7" w:rsidP="00861857">
      <w:pPr>
        <w:autoSpaceDE w:val="0"/>
        <w:autoSpaceDN w:val="0"/>
        <w:adjustRightInd w:val="0"/>
        <w:spacing w:after="0" w:line="240" w:lineRule="auto"/>
        <w:jc w:val="both"/>
        <w:rPr>
          <w:rFonts w:cstheme="minorHAnsi"/>
          <w:bCs/>
        </w:rPr>
      </w:pPr>
    </w:p>
    <w:p w14:paraId="05741ABD" w14:textId="77777777" w:rsidR="00861857" w:rsidRPr="00861857" w:rsidRDefault="00861857" w:rsidP="00861857">
      <w:pPr>
        <w:autoSpaceDE w:val="0"/>
        <w:autoSpaceDN w:val="0"/>
        <w:adjustRightInd w:val="0"/>
        <w:spacing w:after="0" w:line="240" w:lineRule="auto"/>
        <w:jc w:val="both"/>
        <w:rPr>
          <w:rFonts w:cstheme="minorHAnsi"/>
          <w:b/>
          <w:bCs/>
        </w:rPr>
      </w:pPr>
      <w:r w:rsidRPr="00861857">
        <w:rPr>
          <w:rFonts w:cstheme="minorHAnsi"/>
          <w:b/>
          <w:bCs/>
        </w:rPr>
        <w:t xml:space="preserve">30. kriteerium. </w:t>
      </w:r>
      <w:r w:rsidR="00664105" w:rsidRPr="00453E98">
        <w:rPr>
          <w:rFonts w:cstheme="minorHAnsi"/>
          <w:b/>
          <w:bCs/>
          <w:highlight w:val="yellow"/>
        </w:rPr>
        <w:t>Sadamas</w:t>
      </w:r>
      <w:r w:rsidRPr="00453E98">
        <w:rPr>
          <w:rFonts w:cstheme="minorHAnsi"/>
          <w:b/>
          <w:bCs/>
          <w:highlight w:val="yellow"/>
        </w:rPr>
        <w:t xml:space="preserve"> peavad olema piisavad ja hästi märgistatud elupäästmis-, esmaabivahendid ja tuletõrjevahendid. Seadmed peavad olema riigiasutuste poolt heaks kiidetud</w:t>
      </w:r>
    </w:p>
    <w:p w14:paraId="5232858C" w14:textId="77777777" w:rsidR="00861857" w:rsidRPr="00861857" w:rsidRDefault="00861857" w:rsidP="00861857">
      <w:pPr>
        <w:autoSpaceDE w:val="0"/>
        <w:autoSpaceDN w:val="0"/>
        <w:adjustRightInd w:val="0"/>
        <w:spacing w:after="0" w:line="240" w:lineRule="auto"/>
        <w:jc w:val="both"/>
        <w:rPr>
          <w:rFonts w:cstheme="minorHAnsi"/>
          <w:bCs/>
        </w:rPr>
      </w:pPr>
    </w:p>
    <w:p w14:paraId="773A313C" w14:textId="77777777" w:rsidR="00861857" w:rsidRPr="00861857" w:rsidRDefault="00861857" w:rsidP="00861857">
      <w:pPr>
        <w:autoSpaceDE w:val="0"/>
        <w:autoSpaceDN w:val="0"/>
        <w:adjustRightInd w:val="0"/>
        <w:spacing w:after="0" w:line="240" w:lineRule="auto"/>
        <w:jc w:val="both"/>
        <w:rPr>
          <w:rFonts w:cstheme="minorHAnsi"/>
          <w:bCs/>
        </w:rPr>
      </w:pPr>
      <w:r w:rsidRPr="00861857">
        <w:rPr>
          <w:rFonts w:cstheme="minorHAnsi"/>
          <w:bCs/>
        </w:rPr>
        <w:t xml:space="preserve">Jahisadamate häid ohutustavasid käsitledes on oluline </w:t>
      </w:r>
      <w:r w:rsidRPr="00453E98">
        <w:rPr>
          <w:rFonts w:cstheme="minorHAnsi"/>
          <w:bCs/>
          <w:highlight w:val="green"/>
        </w:rPr>
        <w:t xml:space="preserve">eristada erinevaid </w:t>
      </w:r>
      <w:r w:rsidR="006C6F96" w:rsidRPr="00453E98">
        <w:rPr>
          <w:rFonts w:cstheme="minorHAnsi"/>
          <w:bCs/>
          <w:highlight w:val="green"/>
        </w:rPr>
        <w:t>tegureid</w:t>
      </w:r>
      <w:r w:rsidRPr="00453E98">
        <w:rPr>
          <w:rFonts w:cstheme="minorHAnsi"/>
          <w:bCs/>
          <w:highlight w:val="green"/>
        </w:rPr>
        <w:t xml:space="preserve"> ja meetmeid</w:t>
      </w:r>
      <w:r w:rsidRPr="00861857">
        <w:rPr>
          <w:rFonts w:cstheme="minorHAnsi"/>
          <w:bCs/>
        </w:rPr>
        <w:t>:</w:t>
      </w:r>
    </w:p>
    <w:p w14:paraId="0E7FC1C9" w14:textId="77777777" w:rsidR="00861857" w:rsidRPr="00453E98" w:rsidRDefault="00861857" w:rsidP="00861857">
      <w:pPr>
        <w:autoSpaceDE w:val="0"/>
        <w:autoSpaceDN w:val="0"/>
        <w:adjustRightInd w:val="0"/>
        <w:spacing w:after="0" w:line="240" w:lineRule="auto"/>
        <w:jc w:val="both"/>
        <w:rPr>
          <w:rFonts w:cstheme="minorHAnsi"/>
          <w:bCs/>
          <w:highlight w:val="green"/>
        </w:rPr>
      </w:pPr>
      <w:r w:rsidRPr="00861857">
        <w:rPr>
          <w:rFonts w:cstheme="minorHAnsi"/>
          <w:bCs/>
        </w:rPr>
        <w:t xml:space="preserve">- </w:t>
      </w:r>
      <w:r w:rsidRPr="00453E98">
        <w:rPr>
          <w:rFonts w:cstheme="minorHAnsi"/>
          <w:bCs/>
          <w:highlight w:val="green"/>
        </w:rPr>
        <w:t>kasutajad (meremehed) versus jahisadama juhtkond ja personal</w:t>
      </w:r>
    </w:p>
    <w:p w14:paraId="563A0094" w14:textId="77777777" w:rsidR="00861857" w:rsidRDefault="00861857" w:rsidP="00861857">
      <w:pPr>
        <w:autoSpaceDE w:val="0"/>
        <w:autoSpaceDN w:val="0"/>
        <w:adjustRightInd w:val="0"/>
        <w:spacing w:after="0" w:line="240" w:lineRule="auto"/>
        <w:jc w:val="both"/>
        <w:rPr>
          <w:rFonts w:cstheme="minorHAnsi"/>
          <w:bCs/>
        </w:rPr>
      </w:pPr>
      <w:r w:rsidRPr="00453E98">
        <w:rPr>
          <w:rFonts w:cstheme="minorHAnsi"/>
          <w:bCs/>
          <w:highlight w:val="green"/>
        </w:rPr>
        <w:t>- Ennetusmeetmed versus pääste- ja hädaabimeetmed</w:t>
      </w:r>
    </w:p>
    <w:p w14:paraId="0A350F53" w14:textId="77777777" w:rsidR="006C6F96" w:rsidRDefault="006C6F96" w:rsidP="006C6F96">
      <w:pPr>
        <w:autoSpaceDE w:val="0"/>
        <w:autoSpaceDN w:val="0"/>
        <w:adjustRightInd w:val="0"/>
        <w:spacing w:after="0" w:line="240" w:lineRule="auto"/>
        <w:jc w:val="both"/>
        <w:rPr>
          <w:rFonts w:cstheme="minorHAnsi"/>
          <w:bCs/>
        </w:rPr>
      </w:pPr>
    </w:p>
    <w:p w14:paraId="3099A9A9" w14:textId="77777777" w:rsidR="006C6F96" w:rsidRDefault="006C6F96" w:rsidP="006C6F96">
      <w:pPr>
        <w:autoSpaceDE w:val="0"/>
        <w:autoSpaceDN w:val="0"/>
        <w:adjustRightInd w:val="0"/>
        <w:spacing w:after="0" w:line="240" w:lineRule="auto"/>
        <w:jc w:val="both"/>
        <w:rPr>
          <w:rFonts w:cstheme="minorHAnsi"/>
          <w:bCs/>
        </w:rPr>
      </w:pPr>
      <w:r w:rsidRPr="006C6F96">
        <w:rPr>
          <w:rFonts w:cstheme="minorHAnsi"/>
          <w:bCs/>
        </w:rPr>
        <w:t>Õnnetuste ennetamine on ohutuse tagamiseks esmatähtis. Õnnetuste vältimiseks peavad jahisadama juhtkond ja töötajad tagama, et jahisadama rajatised oleksid nõuetekohaselt hooldatud, et järgitaks siseriiklikke õigusakte ning töötajad ja kasutajad oleksid ohutusprobleemidest hästi informeeritud ja/või koolitatud. Soovitame tungivalt jahisadama hindamist, et uurida ohutusprobleeme, nt. paatide paigutamine tulekahjude võimaliku leviku suhtes jne.</w:t>
      </w:r>
    </w:p>
    <w:p w14:paraId="120E8F51" w14:textId="77777777" w:rsidR="006C6F96" w:rsidRPr="006C6F96" w:rsidRDefault="006C6F96" w:rsidP="006C6F96">
      <w:pPr>
        <w:autoSpaceDE w:val="0"/>
        <w:autoSpaceDN w:val="0"/>
        <w:adjustRightInd w:val="0"/>
        <w:spacing w:after="0" w:line="240" w:lineRule="auto"/>
        <w:jc w:val="both"/>
        <w:rPr>
          <w:rFonts w:cstheme="minorHAnsi"/>
          <w:bCs/>
        </w:rPr>
      </w:pPr>
    </w:p>
    <w:p w14:paraId="539CBE83" w14:textId="77777777" w:rsidR="00861857" w:rsidRDefault="006C6F96" w:rsidP="006C6F96">
      <w:pPr>
        <w:autoSpaceDE w:val="0"/>
        <w:autoSpaceDN w:val="0"/>
        <w:adjustRightInd w:val="0"/>
        <w:spacing w:after="0" w:line="240" w:lineRule="auto"/>
        <w:jc w:val="both"/>
        <w:rPr>
          <w:rFonts w:cstheme="minorHAnsi"/>
          <w:bCs/>
        </w:rPr>
      </w:pPr>
      <w:r w:rsidRPr="006C6F96">
        <w:rPr>
          <w:rFonts w:cstheme="minorHAnsi"/>
          <w:bCs/>
        </w:rPr>
        <w:t>Kui õnnetus juhtub, peaks jahisadamal olema hädaolukorraks vajalikud tehnilised vahendid või seadmed.</w:t>
      </w:r>
    </w:p>
    <w:p w14:paraId="3F45883F" w14:textId="77777777" w:rsidR="00883972" w:rsidRDefault="00883972" w:rsidP="00883972">
      <w:pPr>
        <w:autoSpaceDE w:val="0"/>
        <w:autoSpaceDN w:val="0"/>
        <w:adjustRightInd w:val="0"/>
        <w:spacing w:after="0" w:line="240" w:lineRule="auto"/>
        <w:jc w:val="both"/>
        <w:rPr>
          <w:rFonts w:cstheme="minorHAnsi"/>
          <w:bCs/>
        </w:rPr>
      </w:pPr>
    </w:p>
    <w:p w14:paraId="6988BEDD" w14:textId="77777777" w:rsidR="006C6F96" w:rsidRPr="006C6F96" w:rsidRDefault="006C6F96" w:rsidP="006C6F96">
      <w:pPr>
        <w:autoSpaceDE w:val="0"/>
        <w:autoSpaceDN w:val="0"/>
        <w:adjustRightInd w:val="0"/>
        <w:spacing w:after="0" w:line="240" w:lineRule="auto"/>
        <w:jc w:val="both"/>
        <w:rPr>
          <w:rFonts w:cstheme="minorHAnsi"/>
          <w:bCs/>
          <w:u w:val="single"/>
        </w:rPr>
      </w:pPr>
      <w:r w:rsidRPr="00453E98">
        <w:rPr>
          <w:rFonts w:cstheme="minorHAnsi"/>
          <w:bCs/>
          <w:highlight w:val="yellow"/>
          <w:u w:val="single"/>
        </w:rPr>
        <w:t>Päästevarustus</w:t>
      </w:r>
    </w:p>
    <w:p w14:paraId="3E0F064B" w14:textId="77777777" w:rsidR="006C6F96" w:rsidRPr="006C6F96" w:rsidRDefault="006C6F96" w:rsidP="006C6F96">
      <w:pPr>
        <w:autoSpaceDE w:val="0"/>
        <w:autoSpaceDN w:val="0"/>
        <w:adjustRightInd w:val="0"/>
        <w:spacing w:after="0" w:line="240" w:lineRule="auto"/>
        <w:jc w:val="both"/>
        <w:rPr>
          <w:rFonts w:cstheme="minorHAnsi"/>
          <w:bCs/>
        </w:rPr>
      </w:pPr>
      <w:r w:rsidRPr="006C6F96">
        <w:rPr>
          <w:rFonts w:cstheme="minorHAnsi"/>
          <w:bCs/>
        </w:rPr>
        <w:t>Jahisadama veeohutuse kaalumisel tuleb järgida järgmisi üldisi juhiseid:</w:t>
      </w:r>
    </w:p>
    <w:p w14:paraId="61713533" w14:textId="77777777" w:rsidR="006C6F96" w:rsidRPr="00453E98" w:rsidRDefault="006C6F96" w:rsidP="006C6F96">
      <w:pPr>
        <w:autoSpaceDE w:val="0"/>
        <w:autoSpaceDN w:val="0"/>
        <w:adjustRightInd w:val="0"/>
        <w:spacing w:after="0" w:line="240" w:lineRule="auto"/>
        <w:jc w:val="both"/>
        <w:rPr>
          <w:rFonts w:cstheme="minorHAnsi"/>
          <w:bCs/>
          <w:highlight w:val="yellow"/>
        </w:rPr>
      </w:pPr>
      <w:r w:rsidRPr="006C6F96">
        <w:rPr>
          <w:rFonts w:cstheme="minorHAnsi"/>
          <w:bCs/>
        </w:rPr>
        <w:t xml:space="preserve">- </w:t>
      </w:r>
      <w:r w:rsidRPr="00453E98">
        <w:rPr>
          <w:rFonts w:cstheme="minorHAnsi"/>
          <w:bCs/>
          <w:highlight w:val="yellow"/>
        </w:rPr>
        <w:t>Inimene, kes vette kukub, peab saama veest välja tulla</w:t>
      </w:r>
    </w:p>
    <w:p w14:paraId="4F12CA15" w14:textId="77777777" w:rsidR="006C6F96" w:rsidRPr="006C6F96" w:rsidRDefault="006C6F96" w:rsidP="006C6F96">
      <w:pPr>
        <w:autoSpaceDE w:val="0"/>
        <w:autoSpaceDN w:val="0"/>
        <w:adjustRightInd w:val="0"/>
        <w:spacing w:after="0" w:line="240" w:lineRule="auto"/>
        <w:jc w:val="both"/>
        <w:rPr>
          <w:rFonts w:cstheme="minorHAnsi"/>
          <w:bCs/>
        </w:rPr>
      </w:pPr>
      <w:r w:rsidRPr="00453E98">
        <w:rPr>
          <w:rFonts w:cstheme="minorHAnsi"/>
          <w:bCs/>
          <w:highlight w:val="yellow"/>
        </w:rPr>
        <w:t>- Inimene peab suutma aidata või päästa vees hätta sattunud inimest ilma oma elu ohtu seadmata.</w:t>
      </w:r>
    </w:p>
    <w:p w14:paraId="1EDF5854" w14:textId="77777777" w:rsidR="006C6F96" w:rsidRDefault="006C6F96" w:rsidP="006C6F96">
      <w:pPr>
        <w:autoSpaceDE w:val="0"/>
        <w:autoSpaceDN w:val="0"/>
        <w:adjustRightInd w:val="0"/>
        <w:spacing w:after="0" w:line="240" w:lineRule="auto"/>
        <w:jc w:val="both"/>
        <w:rPr>
          <w:rFonts w:cstheme="minorHAnsi"/>
          <w:bCs/>
        </w:rPr>
      </w:pPr>
    </w:p>
    <w:p w14:paraId="794C5A0A" w14:textId="77777777" w:rsidR="006C6F96" w:rsidRDefault="006C6F96" w:rsidP="006C6F96">
      <w:pPr>
        <w:autoSpaceDE w:val="0"/>
        <w:autoSpaceDN w:val="0"/>
        <w:adjustRightInd w:val="0"/>
        <w:spacing w:after="0" w:line="240" w:lineRule="auto"/>
        <w:jc w:val="both"/>
        <w:rPr>
          <w:rFonts w:cstheme="minorHAnsi"/>
          <w:bCs/>
        </w:rPr>
      </w:pPr>
      <w:r w:rsidRPr="006C6F96">
        <w:rPr>
          <w:rFonts w:cstheme="minorHAnsi"/>
          <w:bCs/>
        </w:rPr>
        <w:t>Jahisadamas nõutavad päästevahendid peavad (vähemalt) sisaldama päästerõngaid ja redele</w:t>
      </w:r>
      <w:r>
        <w:rPr>
          <w:rFonts w:cstheme="minorHAnsi"/>
          <w:bCs/>
        </w:rPr>
        <w:t>id</w:t>
      </w:r>
      <w:r w:rsidRPr="006C6F96">
        <w:rPr>
          <w:rFonts w:cstheme="minorHAnsi"/>
          <w:bCs/>
        </w:rPr>
        <w:t xml:space="preserve">. Muud tüüpi päästevahendid võivad hõlmata paadikonksusid, päästepaate, päästejaamu jms jahisadamas. Päästevahendid peavad olema riikliku päästeteenistuse poolt heaks kiidetud või vastama riiklikele või rahvusvahelistele standarditele. Seadmed peavad olema kättesaadavad piisavas koguses, kergesti tuvastatavad (hästi märgistatud) ja kergesti ligipääsetavad kogu jahisadamast (mitte rohkem kui 200 meetri kaugusel mis tahes punktist). Seadmete paigutus peab olema kooskõlas siseriiklike õigusaktidega. See peab olema kättesaadav ööpäevaringselt kogu </w:t>
      </w:r>
      <w:r>
        <w:rPr>
          <w:rFonts w:cstheme="minorHAnsi"/>
          <w:bCs/>
        </w:rPr>
        <w:t>S</w:t>
      </w:r>
      <w:r w:rsidRPr="006C6F96">
        <w:rPr>
          <w:rFonts w:cstheme="minorHAnsi"/>
          <w:bCs/>
        </w:rPr>
        <w:t>inilipu hooaja jooksul ja päästevarustuse asukoht tuleb märkida jahisadama kaardile.</w:t>
      </w:r>
    </w:p>
    <w:p w14:paraId="01273570" w14:textId="77777777" w:rsidR="006C6F96" w:rsidRPr="006C6F96" w:rsidRDefault="006C6F96" w:rsidP="006C6F96">
      <w:pPr>
        <w:autoSpaceDE w:val="0"/>
        <w:autoSpaceDN w:val="0"/>
        <w:adjustRightInd w:val="0"/>
        <w:spacing w:after="0" w:line="240" w:lineRule="auto"/>
        <w:jc w:val="both"/>
        <w:rPr>
          <w:rFonts w:cstheme="minorHAnsi"/>
          <w:bCs/>
        </w:rPr>
      </w:pPr>
    </w:p>
    <w:p w14:paraId="5839AA48" w14:textId="77777777" w:rsidR="006C6F96" w:rsidRDefault="006C6F96" w:rsidP="006C6F96">
      <w:pPr>
        <w:autoSpaceDE w:val="0"/>
        <w:autoSpaceDN w:val="0"/>
        <w:adjustRightInd w:val="0"/>
        <w:spacing w:after="0" w:line="240" w:lineRule="auto"/>
        <w:jc w:val="both"/>
        <w:rPr>
          <w:rFonts w:cstheme="minorHAnsi"/>
          <w:bCs/>
        </w:rPr>
      </w:pPr>
      <w:r w:rsidRPr="006C6F96">
        <w:rPr>
          <w:rFonts w:cstheme="minorHAnsi"/>
          <w:bCs/>
        </w:rPr>
        <w:t>Kui riskihindamist ei ole läbi viidud, soovitatakse redel ja päästevahendid paigutada (vähemalt) iga 25–50 meetri järel jahisadama veepiirist. Varustus peaks olema saadaval igal muulil.</w:t>
      </w:r>
    </w:p>
    <w:p w14:paraId="37466686" w14:textId="77777777" w:rsidR="00883972" w:rsidRDefault="00883972" w:rsidP="00883972">
      <w:pPr>
        <w:autoSpaceDE w:val="0"/>
        <w:autoSpaceDN w:val="0"/>
        <w:adjustRightInd w:val="0"/>
        <w:spacing w:after="0" w:line="240" w:lineRule="auto"/>
        <w:jc w:val="both"/>
        <w:rPr>
          <w:rFonts w:cstheme="minorHAnsi"/>
          <w:bCs/>
        </w:rPr>
      </w:pPr>
    </w:p>
    <w:p w14:paraId="22D7E3DF" w14:textId="77777777" w:rsidR="00564932" w:rsidRPr="00564932" w:rsidRDefault="00564932" w:rsidP="00564932">
      <w:pPr>
        <w:autoSpaceDE w:val="0"/>
        <w:autoSpaceDN w:val="0"/>
        <w:adjustRightInd w:val="0"/>
        <w:spacing w:after="0" w:line="240" w:lineRule="auto"/>
        <w:jc w:val="both"/>
        <w:rPr>
          <w:rFonts w:cstheme="minorHAnsi"/>
          <w:bCs/>
        </w:rPr>
      </w:pPr>
      <w:r w:rsidRPr="00564932">
        <w:rPr>
          <w:rFonts w:cstheme="minorHAnsi"/>
          <w:bCs/>
        </w:rPr>
        <w:t>Lisaks peavad seadmed olema nähtavuse huvides värvitud (punane, oranž ja helkuritega).</w:t>
      </w:r>
    </w:p>
    <w:p w14:paraId="4F4D9689" w14:textId="77777777" w:rsidR="00564932" w:rsidRDefault="00564932" w:rsidP="00564932">
      <w:pPr>
        <w:autoSpaceDE w:val="0"/>
        <w:autoSpaceDN w:val="0"/>
        <w:adjustRightInd w:val="0"/>
        <w:spacing w:after="0" w:line="240" w:lineRule="auto"/>
        <w:jc w:val="both"/>
        <w:rPr>
          <w:rFonts w:cstheme="minorHAnsi"/>
          <w:bCs/>
        </w:rPr>
      </w:pPr>
    </w:p>
    <w:p w14:paraId="6E94EC45" w14:textId="77777777" w:rsidR="00564932" w:rsidRPr="00564932" w:rsidRDefault="00564932" w:rsidP="00564932">
      <w:pPr>
        <w:autoSpaceDE w:val="0"/>
        <w:autoSpaceDN w:val="0"/>
        <w:adjustRightInd w:val="0"/>
        <w:spacing w:after="0" w:line="240" w:lineRule="auto"/>
        <w:jc w:val="both"/>
        <w:rPr>
          <w:rFonts w:cstheme="minorHAnsi"/>
          <w:bCs/>
          <w:u w:val="single"/>
        </w:rPr>
      </w:pPr>
      <w:r w:rsidRPr="00453E98">
        <w:rPr>
          <w:rFonts w:cstheme="minorHAnsi"/>
          <w:bCs/>
          <w:highlight w:val="yellow"/>
          <w:u w:val="single"/>
        </w:rPr>
        <w:t>Tuletõrjevahendid</w:t>
      </w:r>
    </w:p>
    <w:p w14:paraId="6238FF7C"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 xml:space="preserve">Jahisadama tuletõrjevahendid peavad (vähemalt) </w:t>
      </w:r>
      <w:r w:rsidRPr="00453E98">
        <w:rPr>
          <w:rFonts w:cstheme="minorHAnsi"/>
          <w:bCs/>
          <w:highlight w:val="yellow"/>
        </w:rPr>
        <w:t xml:space="preserve">sisaldama tulekustuteid, kuid võivad hõlmata ka veevoolikuid, tuletõkkevaipu jms. </w:t>
      </w:r>
      <w:r w:rsidRPr="00453E98">
        <w:rPr>
          <w:rFonts w:cstheme="minorHAnsi"/>
          <w:bCs/>
        </w:rPr>
        <w:t>Tulekustutusvahendid peavad olema</w:t>
      </w:r>
      <w:r w:rsidRPr="00564932">
        <w:rPr>
          <w:rFonts w:cstheme="minorHAnsi"/>
          <w:bCs/>
        </w:rPr>
        <w:t xml:space="preserve"> heaks kiidetud riikliku tuletõrjeühingu/organisatsiooni/asutusega ja vastama riiklikele või rahvusvahelistele standarditele.</w:t>
      </w:r>
    </w:p>
    <w:p w14:paraId="3FAE31F5" w14:textId="77777777" w:rsidR="00564932" w:rsidRPr="00564932" w:rsidRDefault="00564932" w:rsidP="00564932">
      <w:pPr>
        <w:autoSpaceDE w:val="0"/>
        <w:autoSpaceDN w:val="0"/>
        <w:adjustRightInd w:val="0"/>
        <w:spacing w:after="0" w:line="240" w:lineRule="auto"/>
        <w:jc w:val="both"/>
        <w:rPr>
          <w:rFonts w:cstheme="minorHAnsi"/>
          <w:bCs/>
        </w:rPr>
      </w:pPr>
    </w:p>
    <w:p w14:paraId="18BF4BCA"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 xml:space="preserve">Seadmed peavad olema kättesaadavad piisavas koguses, kergesti tuvastatavad (hästi märgistatud) ja kergesti ligipääsetavad kogu jahisadamast (mitte rohkem kui 200 meetri kaugusel mis tahes punktist). </w:t>
      </w:r>
    </w:p>
    <w:p w14:paraId="7DCB384E" w14:textId="77777777" w:rsidR="00564932" w:rsidRDefault="00564932" w:rsidP="00564932">
      <w:pPr>
        <w:autoSpaceDE w:val="0"/>
        <w:autoSpaceDN w:val="0"/>
        <w:adjustRightInd w:val="0"/>
        <w:spacing w:after="0" w:line="240" w:lineRule="auto"/>
        <w:jc w:val="both"/>
        <w:rPr>
          <w:rFonts w:cstheme="minorHAnsi"/>
          <w:bCs/>
        </w:rPr>
      </w:pPr>
    </w:p>
    <w:p w14:paraId="783C03D1"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 xml:space="preserve">Seadmete paigutus peab samuti olema kooskõlas siseriiklike õigusaktidega. See peab olema saadaval </w:t>
      </w:r>
      <w:r>
        <w:rPr>
          <w:rFonts w:cstheme="minorHAnsi"/>
          <w:bCs/>
        </w:rPr>
        <w:t>S</w:t>
      </w:r>
      <w:r w:rsidRPr="00564932">
        <w:rPr>
          <w:rFonts w:cstheme="minorHAnsi"/>
          <w:bCs/>
        </w:rPr>
        <w:t xml:space="preserve">inilipu hooajal 24 tundi ööpäevas. </w:t>
      </w:r>
      <w:r w:rsidRPr="00453E98">
        <w:rPr>
          <w:rFonts w:cstheme="minorHAnsi"/>
          <w:bCs/>
          <w:highlight w:val="yellow"/>
        </w:rPr>
        <w:t>Tuletõrjevahendite asukoht tuleb märkida jahisadama kaardile.</w:t>
      </w:r>
    </w:p>
    <w:p w14:paraId="316B4FF4" w14:textId="77777777" w:rsidR="00564932" w:rsidRPr="00564932" w:rsidRDefault="00564932" w:rsidP="00564932">
      <w:pPr>
        <w:autoSpaceDE w:val="0"/>
        <w:autoSpaceDN w:val="0"/>
        <w:adjustRightInd w:val="0"/>
        <w:spacing w:after="0" w:line="240" w:lineRule="auto"/>
        <w:jc w:val="both"/>
        <w:rPr>
          <w:rFonts w:cstheme="minorHAnsi"/>
          <w:bCs/>
        </w:rPr>
      </w:pPr>
    </w:p>
    <w:p w14:paraId="7CE7142F"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 xml:space="preserve">Tulekustutid peavad olema ka tanklates, ohtlike jäätmete hoidlate läheduses ja kohtades, kus tehakse </w:t>
      </w:r>
      <w:proofErr w:type="spellStart"/>
      <w:r w:rsidRPr="00564932">
        <w:rPr>
          <w:rFonts w:cstheme="minorHAnsi"/>
          <w:bCs/>
        </w:rPr>
        <w:t>kõrgtemperatuurseid</w:t>
      </w:r>
      <w:proofErr w:type="spellEnd"/>
      <w:r w:rsidRPr="00564932">
        <w:rPr>
          <w:rFonts w:cstheme="minorHAnsi"/>
          <w:bCs/>
        </w:rPr>
        <w:t xml:space="preserve"> töid</w:t>
      </w:r>
      <w:r>
        <w:rPr>
          <w:rFonts w:cstheme="minorHAnsi"/>
          <w:bCs/>
        </w:rPr>
        <w:t>.</w:t>
      </w:r>
    </w:p>
    <w:p w14:paraId="47FE5964" w14:textId="77777777" w:rsidR="00564932" w:rsidRDefault="00564932" w:rsidP="00564932">
      <w:pPr>
        <w:autoSpaceDE w:val="0"/>
        <w:autoSpaceDN w:val="0"/>
        <w:adjustRightInd w:val="0"/>
        <w:spacing w:after="0" w:line="240" w:lineRule="auto"/>
        <w:jc w:val="both"/>
        <w:rPr>
          <w:rFonts w:cstheme="minorHAnsi"/>
          <w:bCs/>
        </w:rPr>
      </w:pPr>
    </w:p>
    <w:p w14:paraId="03B83729"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lastRenderedPageBreak/>
        <w:t xml:space="preserve">Soovitatav on, et </w:t>
      </w:r>
      <w:proofErr w:type="spellStart"/>
      <w:r w:rsidRPr="00564932">
        <w:rPr>
          <w:rFonts w:cstheme="minorHAnsi"/>
          <w:bCs/>
        </w:rPr>
        <w:t>käeshoitavad</w:t>
      </w:r>
      <w:proofErr w:type="spellEnd"/>
      <w:r w:rsidRPr="00564932">
        <w:rPr>
          <w:rFonts w:cstheme="minorHAnsi"/>
          <w:bCs/>
        </w:rPr>
        <w:t xml:space="preserve"> tulekustutid asetataks iga 25–50 meetri järel või 1 tulekustuti iga 15 kai kohta. Samuti oleks soovitatav, et muulide ülaosast oleks hõlpsasti juurdepääsetav fikseeritud veevarustus (tuletõrjehüdrant). Tulekustutite suuruse ja tüübi ning nende paigutuse ül</w:t>
      </w:r>
      <w:r>
        <w:rPr>
          <w:rFonts w:cstheme="minorHAnsi"/>
          <w:bCs/>
        </w:rPr>
        <w:t xml:space="preserve">e otsustamisel tuleks arvestada </w:t>
      </w:r>
      <w:r w:rsidRPr="00564932">
        <w:rPr>
          <w:rFonts w:cstheme="minorHAnsi"/>
          <w:bCs/>
        </w:rPr>
        <w:t>paatide suuruse, peamiselt kasutatava kütuse tüübi ja jahisadama kauguse tõttu tuletõrje- või tuletõrjeüksusest.</w:t>
      </w:r>
    </w:p>
    <w:p w14:paraId="4D28CD9A" w14:textId="77777777" w:rsidR="00564932" w:rsidRDefault="00564932" w:rsidP="00564932">
      <w:pPr>
        <w:autoSpaceDE w:val="0"/>
        <w:autoSpaceDN w:val="0"/>
        <w:adjustRightInd w:val="0"/>
        <w:spacing w:after="0" w:line="240" w:lineRule="auto"/>
        <w:jc w:val="both"/>
        <w:rPr>
          <w:rFonts w:cstheme="minorHAnsi"/>
          <w:bCs/>
        </w:rPr>
      </w:pPr>
    </w:p>
    <w:p w14:paraId="31645F25" w14:textId="77777777" w:rsidR="00564932" w:rsidRPr="00564932" w:rsidRDefault="00564932" w:rsidP="00564932">
      <w:pPr>
        <w:autoSpaceDE w:val="0"/>
        <w:autoSpaceDN w:val="0"/>
        <w:adjustRightInd w:val="0"/>
        <w:spacing w:after="0" w:line="240" w:lineRule="auto"/>
        <w:jc w:val="both"/>
        <w:rPr>
          <w:rFonts w:cstheme="minorHAnsi"/>
          <w:bCs/>
          <w:u w:val="single"/>
        </w:rPr>
      </w:pPr>
      <w:r w:rsidRPr="00453E98">
        <w:rPr>
          <w:rFonts w:cstheme="minorHAnsi"/>
          <w:bCs/>
          <w:highlight w:val="yellow"/>
          <w:u w:val="single"/>
        </w:rPr>
        <w:t>Esmaabi</w:t>
      </w:r>
    </w:p>
    <w:p w14:paraId="72A2CBE1"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 xml:space="preserve">Esmaabivahendid peavad jahisadamas olema ja need võivad asuda jahisadama kontoris või muudes rajatistes (kauplused, restoranid jne). </w:t>
      </w:r>
      <w:r w:rsidRPr="00453E98">
        <w:rPr>
          <w:rFonts w:cstheme="minorHAnsi"/>
          <w:bCs/>
          <w:highlight w:val="yellow"/>
        </w:rPr>
        <w:t>Esmaabivahendid ei pea tingimata olema kättesaadavad 24 tundi ööpäevas, vaid peavad olema kättesaadavad mõistlikel aegadel</w:t>
      </w:r>
      <w:r w:rsidRPr="00564932">
        <w:rPr>
          <w:rFonts w:cstheme="minorHAnsi"/>
          <w:bCs/>
        </w:rPr>
        <w:t xml:space="preserve"> (nt jahisadama lahtiolekuajad). </w:t>
      </w:r>
    </w:p>
    <w:p w14:paraId="6A7474D7" w14:textId="77777777" w:rsidR="00564932" w:rsidRDefault="00564932" w:rsidP="00564932">
      <w:pPr>
        <w:autoSpaceDE w:val="0"/>
        <w:autoSpaceDN w:val="0"/>
        <w:adjustRightInd w:val="0"/>
        <w:spacing w:after="0" w:line="240" w:lineRule="auto"/>
        <w:jc w:val="both"/>
        <w:rPr>
          <w:rFonts w:cstheme="minorHAnsi"/>
          <w:bCs/>
        </w:rPr>
      </w:pPr>
    </w:p>
    <w:p w14:paraId="10B350EC"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 xml:space="preserve">Esmaabivahendite karbi sisu peab vastama siseriiklikele õigusaktidele või vastama riikliku või rahvusvahelise </w:t>
      </w:r>
      <w:proofErr w:type="spellStart"/>
      <w:r w:rsidRPr="00564932">
        <w:rPr>
          <w:rFonts w:cstheme="minorHAnsi"/>
          <w:bCs/>
        </w:rPr>
        <w:t>elupäästmisühingu</w:t>
      </w:r>
      <w:proofErr w:type="spellEnd"/>
      <w:r w:rsidRPr="00564932">
        <w:rPr>
          <w:rFonts w:cstheme="minorHAnsi"/>
          <w:bCs/>
        </w:rPr>
        <w:t xml:space="preserve"> kehtestatud standarditele. Erandjuhtudel võib esmaabivahendid asuda jahisadamale väga lähedal (vähem kui 200 meetri kaugusel). Esmaabikarbi sisu tuleb regulaarselt kontrollida ja vajadusel esemed välja vahetada. Esmaabivahendite kättesaadavus ja asukoht peavad olema infotahvlil ja jahisadama kaardil väga selgelt märgistatud.</w:t>
      </w:r>
    </w:p>
    <w:p w14:paraId="4A342807" w14:textId="77777777" w:rsidR="00564932" w:rsidRDefault="00564932" w:rsidP="00564932">
      <w:pPr>
        <w:autoSpaceDE w:val="0"/>
        <w:autoSpaceDN w:val="0"/>
        <w:adjustRightInd w:val="0"/>
        <w:spacing w:after="0" w:line="240" w:lineRule="auto"/>
        <w:jc w:val="both"/>
        <w:rPr>
          <w:rFonts w:cstheme="minorHAnsi"/>
          <w:bCs/>
        </w:rPr>
      </w:pPr>
    </w:p>
    <w:p w14:paraId="4DF07A85" w14:textId="77777777" w:rsidR="00564932" w:rsidRPr="00453E98" w:rsidRDefault="00564932" w:rsidP="00564932">
      <w:pPr>
        <w:autoSpaceDE w:val="0"/>
        <w:autoSpaceDN w:val="0"/>
        <w:adjustRightInd w:val="0"/>
        <w:spacing w:after="0" w:line="240" w:lineRule="auto"/>
        <w:jc w:val="both"/>
        <w:rPr>
          <w:rFonts w:cstheme="minorHAnsi"/>
          <w:bCs/>
          <w:highlight w:val="yellow"/>
          <w:u w:val="single"/>
        </w:rPr>
      </w:pPr>
      <w:r w:rsidRPr="00453E98">
        <w:rPr>
          <w:rFonts w:cstheme="minorHAnsi"/>
          <w:bCs/>
          <w:highlight w:val="yellow"/>
          <w:u w:val="single"/>
        </w:rPr>
        <w:t>Muu</w:t>
      </w:r>
    </w:p>
    <w:p w14:paraId="1D992253" w14:textId="77777777" w:rsidR="00564932" w:rsidRDefault="00564932" w:rsidP="00564932">
      <w:pPr>
        <w:autoSpaceDE w:val="0"/>
        <w:autoSpaceDN w:val="0"/>
        <w:adjustRightInd w:val="0"/>
        <w:spacing w:after="0" w:line="240" w:lineRule="auto"/>
        <w:jc w:val="both"/>
        <w:rPr>
          <w:rFonts w:cstheme="minorHAnsi"/>
          <w:bCs/>
        </w:rPr>
      </w:pPr>
      <w:r w:rsidRPr="00453E98">
        <w:rPr>
          <w:rFonts w:cstheme="minorHAnsi"/>
          <w:bCs/>
          <w:highlight w:val="yellow"/>
        </w:rPr>
        <w:t>Jahisadama sisse-/väljapääs on soovitatav selgelt tähistada meremeestele mõeldud märkidega.</w:t>
      </w:r>
    </w:p>
    <w:p w14:paraId="16C6941C" w14:textId="77777777" w:rsidR="00B46EB7" w:rsidRPr="00564932" w:rsidRDefault="00B46EB7" w:rsidP="00564932">
      <w:pPr>
        <w:autoSpaceDE w:val="0"/>
        <w:autoSpaceDN w:val="0"/>
        <w:adjustRightInd w:val="0"/>
        <w:spacing w:after="0" w:line="240" w:lineRule="auto"/>
        <w:jc w:val="both"/>
        <w:rPr>
          <w:rFonts w:cstheme="minorHAnsi"/>
          <w:bCs/>
        </w:rPr>
      </w:pPr>
    </w:p>
    <w:p w14:paraId="5B2CB45C"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Jahisadam on soovitatav öösel hästi valgust</w:t>
      </w:r>
      <w:r w:rsidR="00B46EB7">
        <w:rPr>
          <w:rFonts w:cstheme="minorHAnsi"/>
          <w:bCs/>
        </w:rPr>
        <w:t>ada</w:t>
      </w:r>
      <w:r w:rsidRPr="00564932">
        <w:rPr>
          <w:rFonts w:cstheme="minorHAnsi"/>
          <w:bCs/>
        </w:rPr>
        <w:t>.</w:t>
      </w:r>
    </w:p>
    <w:p w14:paraId="5D10247B" w14:textId="77777777" w:rsidR="00B46EB7" w:rsidRPr="00564932" w:rsidRDefault="00B46EB7" w:rsidP="00564932">
      <w:pPr>
        <w:autoSpaceDE w:val="0"/>
        <w:autoSpaceDN w:val="0"/>
        <w:adjustRightInd w:val="0"/>
        <w:spacing w:after="0" w:line="240" w:lineRule="auto"/>
        <w:jc w:val="both"/>
        <w:rPr>
          <w:rFonts w:cstheme="minorHAnsi"/>
          <w:bCs/>
        </w:rPr>
      </w:pPr>
    </w:p>
    <w:p w14:paraId="4F547493" w14:textId="77777777" w:rsidR="00564932" w:rsidRDefault="00564932" w:rsidP="00564932">
      <w:pPr>
        <w:autoSpaceDE w:val="0"/>
        <w:autoSpaceDN w:val="0"/>
        <w:adjustRightInd w:val="0"/>
        <w:spacing w:after="0" w:line="240" w:lineRule="auto"/>
        <w:jc w:val="both"/>
        <w:rPr>
          <w:rFonts w:cstheme="minorHAnsi"/>
          <w:bCs/>
        </w:rPr>
      </w:pPr>
      <w:r w:rsidRPr="00564932">
        <w:rPr>
          <w:rFonts w:cstheme="minorHAnsi"/>
          <w:bCs/>
        </w:rPr>
        <w:t>Kuivdokkide ja hoiukohtade puhul on soovitatav paadid paigutada nii, et päästeautod saaksid ridade vahel liikuda, ning tuletõrjevahendid tuleks paigutada kogu alale. Nõu saamiseks tuleks pöörduda kohalike tuletõrjeekspertide poole</w:t>
      </w:r>
      <w:r w:rsidR="00B46EB7">
        <w:rPr>
          <w:rFonts w:cstheme="minorHAnsi"/>
          <w:bCs/>
        </w:rPr>
        <w:t>.</w:t>
      </w:r>
    </w:p>
    <w:tbl>
      <w:tblPr>
        <w:tblStyle w:val="TableGrid"/>
        <w:tblW w:w="0" w:type="auto"/>
        <w:tblLook w:val="04A0" w:firstRow="1" w:lastRow="0" w:firstColumn="1" w:lastColumn="0" w:noHBand="0" w:noVBand="1"/>
      </w:tblPr>
      <w:tblGrid>
        <w:gridCol w:w="4531"/>
        <w:gridCol w:w="4531"/>
      </w:tblGrid>
      <w:tr w:rsidR="00B46EB7" w:rsidRPr="00961246" w14:paraId="783E4B74" w14:textId="77777777" w:rsidTr="00F12B6E">
        <w:tc>
          <w:tcPr>
            <w:tcW w:w="4531" w:type="dxa"/>
            <w:shd w:val="clear" w:color="auto" w:fill="D9D9D9" w:themeFill="background1" w:themeFillShade="D9"/>
          </w:tcPr>
          <w:p w14:paraId="760908D6" w14:textId="77777777" w:rsidR="00B46EB7" w:rsidRPr="00961246" w:rsidRDefault="00B46EB7" w:rsidP="00F12B6E">
            <w:pPr>
              <w:autoSpaceDE w:val="0"/>
              <w:autoSpaceDN w:val="0"/>
              <w:adjustRightInd w:val="0"/>
              <w:rPr>
                <w:rFonts w:cstheme="minorHAnsi"/>
              </w:rPr>
            </w:pPr>
            <w:r w:rsidRPr="00961246">
              <w:rPr>
                <w:rFonts w:cstheme="minorHAnsi"/>
              </w:rPr>
              <w:t>KOHUSTUSLIK KRITEERIUM</w:t>
            </w:r>
          </w:p>
        </w:tc>
        <w:tc>
          <w:tcPr>
            <w:tcW w:w="4531" w:type="dxa"/>
          </w:tcPr>
          <w:p w14:paraId="53A4E6FD" w14:textId="77777777" w:rsidR="00B46EB7" w:rsidRPr="00961246" w:rsidRDefault="00B46EB7" w:rsidP="00F12B6E">
            <w:pPr>
              <w:autoSpaceDE w:val="0"/>
              <w:autoSpaceDN w:val="0"/>
              <w:adjustRightInd w:val="0"/>
              <w:rPr>
                <w:rFonts w:cstheme="minorHAnsi"/>
              </w:rPr>
            </w:pPr>
            <w:r w:rsidRPr="00961246">
              <w:rPr>
                <w:rFonts w:cstheme="minorHAnsi"/>
              </w:rPr>
              <w:t>SOOVITUSLIK KRITEERIUM</w:t>
            </w:r>
          </w:p>
        </w:tc>
      </w:tr>
      <w:tr w:rsidR="00B46EB7" w:rsidRPr="00961246" w14:paraId="2B7E4310" w14:textId="77777777" w:rsidTr="00F12B6E">
        <w:tc>
          <w:tcPr>
            <w:tcW w:w="4531" w:type="dxa"/>
            <w:shd w:val="clear" w:color="auto" w:fill="D9D9D9" w:themeFill="background1" w:themeFillShade="D9"/>
          </w:tcPr>
          <w:p w14:paraId="08E18F4A" w14:textId="77777777" w:rsidR="00B46EB7" w:rsidRPr="00961246" w:rsidRDefault="00B46EB7" w:rsidP="00F12B6E">
            <w:pPr>
              <w:autoSpaceDE w:val="0"/>
              <w:autoSpaceDN w:val="0"/>
              <w:adjustRightInd w:val="0"/>
              <w:rPr>
                <w:rFonts w:cstheme="minorHAnsi"/>
              </w:rPr>
            </w:pPr>
            <w:r w:rsidRPr="00961246">
              <w:rPr>
                <w:rFonts w:cstheme="minorHAnsi"/>
              </w:rPr>
              <w:t>Kõik piirkonnad</w:t>
            </w:r>
          </w:p>
        </w:tc>
        <w:tc>
          <w:tcPr>
            <w:tcW w:w="4531" w:type="dxa"/>
          </w:tcPr>
          <w:p w14:paraId="5042BDF5" w14:textId="77777777" w:rsidR="00B46EB7" w:rsidRPr="00961246" w:rsidRDefault="00B46EB7" w:rsidP="00F12B6E">
            <w:pPr>
              <w:autoSpaceDE w:val="0"/>
              <w:autoSpaceDN w:val="0"/>
              <w:adjustRightInd w:val="0"/>
              <w:rPr>
                <w:rFonts w:cstheme="minorHAnsi"/>
              </w:rPr>
            </w:pPr>
          </w:p>
        </w:tc>
      </w:tr>
    </w:tbl>
    <w:p w14:paraId="25DF753C" w14:textId="77777777" w:rsidR="00B46EB7" w:rsidRDefault="00B46EB7" w:rsidP="00564932">
      <w:pPr>
        <w:autoSpaceDE w:val="0"/>
        <w:autoSpaceDN w:val="0"/>
        <w:adjustRightInd w:val="0"/>
        <w:spacing w:after="0" w:line="240" w:lineRule="auto"/>
        <w:jc w:val="both"/>
        <w:rPr>
          <w:rFonts w:cstheme="minorHAnsi"/>
          <w:bCs/>
        </w:rPr>
      </w:pPr>
    </w:p>
    <w:p w14:paraId="08A15006" w14:textId="77777777" w:rsidR="00B46EB7" w:rsidRDefault="00B46EB7" w:rsidP="00564932">
      <w:pPr>
        <w:autoSpaceDE w:val="0"/>
        <w:autoSpaceDN w:val="0"/>
        <w:adjustRightInd w:val="0"/>
        <w:spacing w:after="0" w:line="240" w:lineRule="auto"/>
        <w:jc w:val="both"/>
        <w:rPr>
          <w:rFonts w:cstheme="minorHAnsi"/>
          <w:bCs/>
        </w:rPr>
      </w:pPr>
    </w:p>
    <w:p w14:paraId="2F87A5C3" w14:textId="77777777" w:rsidR="00B46EB7" w:rsidRPr="00B46EB7" w:rsidRDefault="00B46EB7" w:rsidP="00B46EB7">
      <w:pPr>
        <w:autoSpaceDE w:val="0"/>
        <w:autoSpaceDN w:val="0"/>
        <w:adjustRightInd w:val="0"/>
        <w:spacing w:after="0" w:line="240" w:lineRule="auto"/>
        <w:jc w:val="both"/>
        <w:rPr>
          <w:rFonts w:cstheme="minorHAnsi"/>
          <w:b/>
          <w:bCs/>
        </w:rPr>
      </w:pPr>
      <w:r w:rsidRPr="00B46EB7">
        <w:rPr>
          <w:rFonts w:cstheme="minorHAnsi"/>
          <w:b/>
          <w:bCs/>
        </w:rPr>
        <w:t xml:space="preserve">31. kriteerium. </w:t>
      </w:r>
      <w:r w:rsidRPr="00453E98">
        <w:rPr>
          <w:rFonts w:cstheme="minorHAnsi"/>
          <w:b/>
          <w:bCs/>
          <w:highlight w:val="yellow"/>
        </w:rPr>
        <w:t>Tuleb koostada hädaolukorra lahendamise plaanid reostuse, tulekahju või muude õnnetuste korral</w:t>
      </w:r>
    </w:p>
    <w:p w14:paraId="01EEEA6F" w14:textId="77777777" w:rsidR="00B46EB7" w:rsidRPr="00B46EB7" w:rsidRDefault="00B46EB7" w:rsidP="00B46EB7">
      <w:pPr>
        <w:autoSpaceDE w:val="0"/>
        <w:autoSpaceDN w:val="0"/>
        <w:adjustRightInd w:val="0"/>
        <w:spacing w:after="0" w:line="240" w:lineRule="auto"/>
        <w:jc w:val="both"/>
        <w:rPr>
          <w:rFonts w:cstheme="minorHAnsi"/>
          <w:bCs/>
        </w:rPr>
      </w:pPr>
    </w:p>
    <w:p w14:paraId="45A44777" w14:textId="77777777" w:rsidR="00B46EB7" w:rsidRDefault="00B46EB7" w:rsidP="00B46EB7">
      <w:pPr>
        <w:autoSpaceDE w:val="0"/>
        <w:autoSpaceDN w:val="0"/>
        <w:adjustRightInd w:val="0"/>
        <w:spacing w:after="0" w:line="240" w:lineRule="auto"/>
        <w:jc w:val="both"/>
        <w:rPr>
          <w:rFonts w:cstheme="minorHAnsi"/>
          <w:bCs/>
        </w:rPr>
      </w:pPr>
      <w:r w:rsidRPr="00B46EB7">
        <w:rPr>
          <w:rFonts w:cstheme="minorHAnsi"/>
          <w:bCs/>
        </w:rPr>
        <w:t>Kui juhtub õnnetus või hädaolukord, peavad jahisadamal olema selle korraldamiseks vajalikud organisatsioonilised vahendid või hädaolukorra lahendamise plaanid.</w:t>
      </w:r>
    </w:p>
    <w:p w14:paraId="4A568157" w14:textId="77777777" w:rsidR="00B46EB7" w:rsidRPr="00B46EB7" w:rsidRDefault="00B46EB7" w:rsidP="00B46EB7">
      <w:pPr>
        <w:autoSpaceDE w:val="0"/>
        <w:autoSpaceDN w:val="0"/>
        <w:adjustRightInd w:val="0"/>
        <w:spacing w:after="0" w:line="240" w:lineRule="auto"/>
        <w:jc w:val="both"/>
        <w:rPr>
          <w:rFonts w:cstheme="minorHAnsi"/>
          <w:bCs/>
        </w:rPr>
      </w:pPr>
    </w:p>
    <w:p w14:paraId="73ACC0AB" w14:textId="77777777" w:rsidR="00B46EB7" w:rsidRDefault="00B46EB7" w:rsidP="00B46EB7">
      <w:pPr>
        <w:autoSpaceDE w:val="0"/>
        <w:autoSpaceDN w:val="0"/>
        <w:adjustRightInd w:val="0"/>
        <w:spacing w:after="0" w:line="240" w:lineRule="auto"/>
        <w:jc w:val="both"/>
        <w:rPr>
          <w:rFonts w:cstheme="minorHAnsi"/>
          <w:bCs/>
        </w:rPr>
      </w:pPr>
      <w:r w:rsidRPr="00B46EB7">
        <w:rPr>
          <w:rFonts w:cstheme="minorHAnsi"/>
          <w:bCs/>
        </w:rPr>
        <w:t>Jahisadamal peab olema hädaolukorra lahendamise plaan, milles on kirjas, mida teha reostuse, tulekahju või muude jahisadama turvalisust mõjutavate õnnetuste korral (nt ohutus tanklates, kraanade läheduses jne). Jahisadama töötajaid tuleb hädaolukorra lahendamise plaanist teavitada.</w:t>
      </w:r>
    </w:p>
    <w:p w14:paraId="456846B3" w14:textId="77777777" w:rsidR="00B46EB7" w:rsidRPr="00B46EB7" w:rsidRDefault="00B46EB7" w:rsidP="00B46EB7">
      <w:pPr>
        <w:autoSpaceDE w:val="0"/>
        <w:autoSpaceDN w:val="0"/>
        <w:adjustRightInd w:val="0"/>
        <w:spacing w:after="0" w:line="240" w:lineRule="auto"/>
        <w:jc w:val="both"/>
        <w:rPr>
          <w:rFonts w:cstheme="minorHAnsi"/>
          <w:bCs/>
        </w:rPr>
      </w:pPr>
    </w:p>
    <w:p w14:paraId="4C6D0E21" w14:textId="77777777" w:rsidR="00B46EB7" w:rsidRDefault="00B46EB7" w:rsidP="00B46EB7">
      <w:pPr>
        <w:autoSpaceDE w:val="0"/>
        <w:autoSpaceDN w:val="0"/>
        <w:adjustRightInd w:val="0"/>
        <w:spacing w:after="0" w:line="240" w:lineRule="auto"/>
        <w:jc w:val="both"/>
        <w:rPr>
          <w:rFonts w:cstheme="minorHAnsi"/>
          <w:bCs/>
        </w:rPr>
      </w:pPr>
      <w:r w:rsidRPr="00B46EB7">
        <w:rPr>
          <w:rFonts w:cstheme="minorHAnsi"/>
          <w:bCs/>
        </w:rPr>
        <w:t xml:space="preserve">Jahisadama hädaolukorra lahendamise plaan võib olla jahisadama jaoks konkreetne, kuid see võib olla ka osa suuremast sadamast, munitsipaal- või piirkondlikust hädaolukorra lahendamise plaanist. </w:t>
      </w:r>
    </w:p>
    <w:p w14:paraId="0EC3DE4F" w14:textId="77777777" w:rsidR="00B46EB7" w:rsidRDefault="00B46EB7" w:rsidP="00B46EB7">
      <w:pPr>
        <w:autoSpaceDE w:val="0"/>
        <w:autoSpaceDN w:val="0"/>
        <w:adjustRightInd w:val="0"/>
        <w:spacing w:after="0" w:line="240" w:lineRule="auto"/>
        <w:jc w:val="both"/>
        <w:rPr>
          <w:rFonts w:cstheme="minorHAnsi"/>
          <w:bCs/>
        </w:rPr>
      </w:pPr>
    </w:p>
    <w:p w14:paraId="0B3439C5" w14:textId="77777777" w:rsidR="00B46EB7" w:rsidRDefault="00B46EB7" w:rsidP="00B46EB7">
      <w:pPr>
        <w:autoSpaceDE w:val="0"/>
        <w:autoSpaceDN w:val="0"/>
        <w:adjustRightInd w:val="0"/>
        <w:spacing w:after="0" w:line="240" w:lineRule="auto"/>
        <w:jc w:val="both"/>
        <w:rPr>
          <w:rFonts w:cstheme="minorHAnsi"/>
          <w:bCs/>
        </w:rPr>
      </w:pPr>
      <w:r w:rsidRPr="00B46EB7">
        <w:rPr>
          <w:rFonts w:cstheme="minorHAnsi"/>
          <w:bCs/>
        </w:rPr>
        <w:t>Asjaomased ametiasutused (kohalikud omavalitsused, tuletõrje, Punane Rist jne) peavad hädaolukorra lahendamise plaani heaks kiitma.</w:t>
      </w:r>
    </w:p>
    <w:p w14:paraId="6D98EF77" w14:textId="77777777" w:rsidR="00B46EB7" w:rsidRPr="00B46EB7" w:rsidRDefault="00B46EB7" w:rsidP="00B46EB7">
      <w:pPr>
        <w:autoSpaceDE w:val="0"/>
        <w:autoSpaceDN w:val="0"/>
        <w:adjustRightInd w:val="0"/>
        <w:spacing w:after="0" w:line="240" w:lineRule="auto"/>
        <w:jc w:val="both"/>
        <w:rPr>
          <w:rFonts w:cstheme="minorHAnsi"/>
          <w:bCs/>
        </w:rPr>
      </w:pPr>
    </w:p>
    <w:p w14:paraId="1F278B37" w14:textId="77777777" w:rsidR="00B46EB7" w:rsidRPr="00B46EB7" w:rsidRDefault="00B46EB7" w:rsidP="00B46EB7">
      <w:pPr>
        <w:autoSpaceDE w:val="0"/>
        <w:autoSpaceDN w:val="0"/>
        <w:adjustRightInd w:val="0"/>
        <w:spacing w:after="0" w:line="240" w:lineRule="auto"/>
        <w:jc w:val="both"/>
        <w:rPr>
          <w:rFonts w:cstheme="minorHAnsi"/>
          <w:bCs/>
        </w:rPr>
      </w:pPr>
      <w:r w:rsidRPr="00453E98">
        <w:rPr>
          <w:rFonts w:cstheme="minorHAnsi"/>
          <w:bCs/>
          <w:highlight w:val="yellow"/>
        </w:rPr>
        <w:t>Hädaolukorra lahendamise plaan peab sisaldama vähemalt järgmist:</w:t>
      </w:r>
    </w:p>
    <w:p w14:paraId="4B146E82" w14:textId="77777777" w:rsidR="00B46EB7" w:rsidRPr="00B46EB7" w:rsidRDefault="00B46EB7" w:rsidP="00B46EB7">
      <w:pPr>
        <w:autoSpaceDE w:val="0"/>
        <w:autoSpaceDN w:val="0"/>
        <w:adjustRightInd w:val="0"/>
        <w:spacing w:after="0" w:line="240" w:lineRule="auto"/>
        <w:jc w:val="both"/>
        <w:rPr>
          <w:rFonts w:cstheme="minorHAnsi"/>
          <w:bCs/>
        </w:rPr>
      </w:pPr>
      <w:r w:rsidRPr="00B46EB7">
        <w:rPr>
          <w:rFonts w:cstheme="minorHAnsi"/>
          <w:bCs/>
        </w:rPr>
        <w:t>- Isikute tuvastamine, kellega õnnetuse korral ühendust võtta</w:t>
      </w:r>
    </w:p>
    <w:p w14:paraId="69E04D89" w14:textId="77777777" w:rsidR="00B46EB7" w:rsidRPr="00B46EB7" w:rsidRDefault="00B46EB7" w:rsidP="00B46EB7">
      <w:pPr>
        <w:autoSpaceDE w:val="0"/>
        <w:autoSpaceDN w:val="0"/>
        <w:adjustRightInd w:val="0"/>
        <w:spacing w:after="0" w:line="240" w:lineRule="auto"/>
        <w:jc w:val="both"/>
        <w:rPr>
          <w:rFonts w:cstheme="minorHAnsi"/>
          <w:bCs/>
        </w:rPr>
      </w:pPr>
      <w:r w:rsidRPr="00B46EB7">
        <w:rPr>
          <w:rFonts w:cstheme="minorHAnsi"/>
          <w:bCs/>
        </w:rPr>
        <w:t>- haldusteenuste ja sekkumiseks vajalike inimeste kaasamine</w:t>
      </w:r>
    </w:p>
    <w:p w14:paraId="5D0B7894" w14:textId="77777777" w:rsidR="00B46EB7" w:rsidRPr="00B46EB7" w:rsidRDefault="00B46EB7" w:rsidP="00B46EB7">
      <w:pPr>
        <w:autoSpaceDE w:val="0"/>
        <w:autoSpaceDN w:val="0"/>
        <w:adjustRightInd w:val="0"/>
        <w:spacing w:after="0" w:line="240" w:lineRule="auto"/>
        <w:jc w:val="both"/>
        <w:rPr>
          <w:rFonts w:cstheme="minorHAnsi"/>
          <w:bCs/>
        </w:rPr>
      </w:pPr>
      <w:r w:rsidRPr="00B46EB7">
        <w:rPr>
          <w:rFonts w:cstheme="minorHAnsi"/>
          <w:bCs/>
        </w:rPr>
        <w:t>- Protseduurid inimeste kaitsmiseks või evakueerimiseks jahisadamas või selle läheduses</w:t>
      </w:r>
    </w:p>
    <w:p w14:paraId="1C1DB09E" w14:textId="77777777" w:rsidR="00564932" w:rsidRDefault="00B46EB7" w:rsidP="00B46EB7">
      <w:pPr>
        <w:autoSpaceDE w:val="0"/>
        <w:autoSpaceDN w:val="0"/>
        <w:adjustRightInd w:val="0"/>
        <w:spacing w:after="0" w:line="240" w:lineRule="auto"/>
        <w:jc w:val="both"/>
        <w:rPr>
          <w:rFonts w:cstheme="minorHAnsi"/>
          <w:bCs/>
        </w:rPr>
      </w:pPr>
      <w:r w:rsidRPr="00B46EB7">
        <w:rPr>
          <w:rFonts w:cstheme="minorHAnsi"/>
          <w:bCs/>
        </w:rPr>
        <w:t>- Avaliku hoiatamise ja teavitamise kord.</w:t>
      </w:r>
    </w:p>
    <w:p w14:paraId="6F32910B" w14:textId="77777777" w:rsidR="00453E98" w:rsidRDefault="00453E98" w:rsidP="00B46EB7">
      <w:pPr>
        <w:autoSpaceDE w:val="0"/>
        <w:autoSpaceDN w:val="0"/>
        <w:adjustRightInd w:val="0"/>
        <w:spacing w:after="0" w:line="240" w:lineRule="auto"/>
        <w:jc w:val="both"/>
        <w:rPr>
          <w:rFonts w:cstheme="minorHAnsi"/>
          <w:bCs/>
        </w:rPr>
      </w:pPr>
    </w:p>
    <w:tbl>
      <w:tblPr>
        <w:tblStyle w:val="TableGrid"/>
        <w:tblW w:w="0" w:type="auto"/>
        <w:tblLook w:val="04A0" w:firstRow="1" w:lastRow="0" w:firstColumn="1" w:lastColumn="0" w:noHBand="0" w:noVBand="1"/>
      </w:tblPr>
      <w:tblGrid>
        <w:gridCol w:w="4531"/>
        <w:gridCol w:w="4531"/>
      </w:tblGrid>
      <w:tr w:rsidR="00B46EB7" w:rsidRPr="00961246" w14:paraId="44DE8FA8" w14:textId="77777777" w:rsidTr="00F12B6E">
        <w:tc>
          <w:tcPr>
            <w:tcW w:w="4531" w:type="dxa"/>
            <w:shd w:val="clear" w:color="auto" w:fill="D9D9D9" w:themeFill="background1" w:themeFillShade="D9"/>
          </w:tcPr>
          <w:p w14:paraId="3A0D51A0" w14:textId="77777777" w:rsidR="00B46EB7" w:rsidRPr="00961246" w:rsidRDefault="00B46EB7" w:rsidP="00F12B6E">
            <w:pPr>
              <w:autoSpaceDE w:val="0"/>
              <w:autoSpaceDN w:val="0"/>
              <w:adjustRightInd w:val="0"/>
              <w:rPr>
                <w:rFonts w:cstheme="minorHAnsi"/>
              </w:rPr>
            </w:pPr>
            <w:r w:rsidRPr="00961246">
              <w:rPr>
                <w:rFonts w:cstheme="minorHAnsi"/>
              </w:rPr>
              <w:lastRenderedPageBreak/>
              <w:t>KOHUSTUSLIK KRITEERIUM</w:t>
            </w:r>
          </w:p>
        </w:tc>
        <w:tc>
          <w:tcPr>
            <w:tcW w:w="4531" w:type="dxa"/>
          </w:tcPr>
          <w:p w14:paraId="2C0131C1" w14:textId="77777777" w:rsidR="00B46EB7" w:rsidRPr="00961246" w:rsidRDefault="00B46EB7" w:rsidP="00F12B6E">
            <w:pPr>
              <w:autoSpaceDE w:val="0"/>
              <w:autoSpaceDN w:val="0"/>
              <w:adjustRightInd w:val="0"/>
              <w:rPr>
                <w:rFonts w:cstheme="minorHAnsi"/>
              </w:rPr>
            </w:pPr>
            <w:r w:rsidRPr="00961246">
              <w:rPr>
                <w:rFonts w:cstheme="minorHAnsi"/>
              </w:rPr>
              <w:t>SOOVITUSLIK KRITEERIUM</w:t>
            </w:r>
          </w:p>
        </w:tc>
      </w:tr>
      <w:tr w:rsidR="00B46EB7" w:rsidRPr="00961246" w14:paraId="0F52F173" w14:textId="77777777" w:rsidTr="00F12B6E">
        <w:tc>
          <w:tcPr>
            <w:tcW w:w="4531" w:type="dxa"/>
            <w:shd w:val="clear" w:color="auto" w:fill="D9D9D9" w:themeFill="background1" w:themeFillShade="D9"/>
          </w:tcPr>
          <w:p w14:paraId="2939F201" w14:textId="77777777" w:rsidR="00B46EB7" w:rsidRPr="00961246" w:rsidRDefault="00B46EB7" w:rsidP="00F12B6E">
            <w:pPr>
              <w:autoSpaceDE w:val="0"/>
              <w:autoSpaceDN w:val="0"/>
              <w:adjustRightInd w:val="0"/>
              <w:rPr>
                <w:rFonts w:cstheme="minorHAnsi"/>
              </w:rPr>
            </w:pPr>
            <w:r w:rsidRPr="00961246">
              <w:rPr>
                <w:rFonts w:cstheme="minorHAnsi"/>
              </w:rPr>
              <w:t>Kõik piirkonnad</w:t>
            </w:r>
          </w:p>
        </w:tc>
        <w:tc>
          <w:tcPr>
            <w:tcW w:w="4531" w:type="dxa"/>
          </w:tcPr>
          <w:p w14:paraId="2F05DF44" w14:textId="77777777" w:rsidR="00B46EB7" w:rsidRPr="00961246" w:rsidRDefault="00B46EB7" w:rsidP="00F12B6E">
            <w:pPr>
              <w:autoSpaceDE w:val="0"/>
              <w:autoSpaceDN w:val="0"/>
              <w:adjustRightInd w:val="0"/>
              <w:rPr>
                <w:rFonts w:cstheme="minorHAnsi"/>
              </w:rPr>
            </w:pPr>
          </w:p>
        </w:tc>
      </w:tr>
    </w:tbl>
    <w:p w14:paraId="7C056FA9" w14:textId="77777777" w:rsidR="00B46EB7" w:rsidRDefault="00B46EB7" w:rsidP="00B46EB7">
      <w:pPr>
        <w:autoSpaceDE w:val="0"/>
        <w:autoSpaceDN w:val="0"/>
        <w:adjustRightInd w:val="0"/>
        <w:spacing w:after="0" w:line="240" w:lineRule="auto"/>
        <w:jc w:val="both"/>
        <w:rPr>
          <w:rFonts w:cstheme="minorHAnsi"/>
          <w:bCs/>
        </w:rPr>
      </w:pPr>
    </w:p>
    <w:p w14:paraId="7799B102" w14:textId="77777777" w:rsidR="00F12B6E" w:rsidRDefault="00F12B6E" w:rsidP="00F12B6E">
      <w:pPr>
        <w:autoSpaceDE w:val="0"/>
        <w:autoSpaceDN w:val="0"/>
        <w:adjustRightInd w:val="0"/>
        <w:spacing w:after="0" w:line="240" w:lineRule="auto"/>
        <w:jc w:val="both"/>
        <w:rPr>
          <w:rFonts w:cstheme="minorHAnsi"/>
          <w:bCs/>
        </w:rPr>
      </w:pPr>
    </w:p>
    <w:p w14:paraId="5E289B6D" w14:textId="77777777" w:rsidR="00F12B6E" w:rsidRPr="00F12B6E" w:rsidRDefault="00F12B6E" w:rsidP="00F12B6E">
      <w:pPr>
        <w:autoSpaceDE w:val="0"/>
        <w:autoSpaceDN w:val="0"/>
        <w:adjustRightInd w:val="0"/>
        <w:spacing w:after="0" w:line="240" w:lineRule="auto"/>
        <w:jc w:val="both"/>
        <w:rPr>
          <w:rFonts w:cstheme="minorHAnsi"/>
          <w:b/>
          <w:bCs/>
        </w:rPr>
      </w:pPr>
      <w:r w:rsidRPr="00F12B6E">
        <w:rPr>
          <w:rFonts w:cstheme="minorHAnsi"/>
          <w:b/>
          <w:bCs/>
        </w:rPr>
        <w:t>32. kriteerium</w:t>
      </w:r>
      <w:r w:rsidRPr="00B11596">
        <w:rPr>
          <w:rFonts w:cstheme="minorHAnsi"/>
          <w:b/>
          <w:bCs/>
          <w:highlight w:val="yellow"/>
        </w:rPr>
        <w:t>. Ohutusnõuded ja teave tuleb jahisadamasse üles panna</w:t>
      </w:r>
    </w:p>
    <w:p w14:paraId="56DF8E9F" w14:textId="77777777" w:rsidR="00F12B6E" w:rsidRPr="00F12B6E" w:rsidRDefault="00F12B6E" w:rsidP="00F12B6E">
      <w:pPr>
        <w:autoSpaceDE w:val="0"/>
        <w:autoSpaceDN w:val="0"/>
        <w:adjustRightInd w:val="0"/>
        <w:spacing w:after="0" w:line="240" w:lineRule="auto"/>
        <w:jc w:val="both"/>
        <w:rPr>
          <w:rFonts w:cstheme="minorHAnsi"/>
          <w:bCs/>
        </w:rPr>
      </w:pPr>
    </w:p>
    <w:p w14:paraId="596F446C" w14:textId="77777777" w:rsidR="00B46EB7" w:rsidRDefault="00F12B6E" w:rsidP="00F12B6E">
      <w:pPr>
        <w:autoSpaceDE w:val="0"/>
        <w:autoSpaceDN w:val="0"/>
        <w:adjustRightInd w:val="0"/>
        <w:spacing w:after="0" w:line="240" w:lineRule="auto"/>
        <w:jc w:val="both"/>
        <w:rPr>
          <w:rFonts w:cstheme="minorHAnsi"/>
          <w:bCs/>
        </w:rPr>
      </w:pPr>
      <w:r w:rsidRPr="00F12B6E">
        <w:rPr>
          <w:rFonts w:cstheme="minorHAnsi"/>
          <w:bCs/>
        </w:rPr>
        <w:t xml:space="preserve">Õnnetuste ennetamine on ohutuse seisukohalt ülitähtis. Enamasti </w:t>
      </w:r>
      <w:r>
        <w:rPr>
          <w:rFonts w:cstheme="minorHAnsi"/>
          <w:bCs/>
        </w:rPr>
        <w:t>saavad asjaosalised õnnetusi vältida</w:t>
      </w:r>
      <w:r w:rsidRPr="00F12B6E">
        <w:rPr>
          <w:rFonts w:cstheme="minorHAnsi"/>
          <w:bCs/>
        </w:rPr>
        <w:t>. Seega on jahisadama kasutajate ohutusalane teave ja haridus väga oluline.</w:t>
      </w:r>
    </w:p>
    <w:p w14:paraId="1CA0DB32" w14:textId="77777777" w:rsidR="00F12B6E" w:rsidRDefault="00F12B6E" w:rsidP="00F12B6E">
      <w:pPr>
        <w:autoSpaceDE w:val="0"/>
        <w:autoSpaceDN w:val="0"/>
        <w:adjustRightInd w:val="0"/>
        <w:spacing w:after="0" w:line="240" w:lineRule="auto"/>
        <w:jc w:val="both"/>
        <w:rPr>
          <w:rFonts w:cstheme="minorHAnsi"/>
          <w:bCs/>
        </w:rPr>
      </w:pPr>
    </w:p>
    <w:p w14:paraId="6205DF95"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Üldine teave ohutusmeetmete kohta tuleb postitada jahisadama</w:t>
      </w:r>
      <w:r>
        <w:rPr>
          <w:rFonts w:cstheme="minorHAnsi"/>
          <w:bCs/>
        </w:rPr>
        <w:t>s</w:t>
      </w:r>
      <w:r w:rsidRPr="00F12B6E">
        <w:rPr>
          <w:rFonts w:cstheme="minorHAnsi"/>
          <w:bCs/>
        </w:rPr>
        <w:t xml:space="preserve"> kergesti ligipääsetavasse kohta ja infotahvlile. Ohutusmeetmed peavad sisaldama (vähemalt) järgmist:</w:t>
      </w:r>
    </w:p>
    <w:p w14:paraId="165F4FD7"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Teave ohtlike ja tuleohtlike jäätmete õige ladustamise kohta</w:t>
      </w:r>
    </w:p>
    <w:p w14:paraId="6186B67B"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Juhised bensiini/bensiinipaakide täitmiseks tanklas</w:t>
      </w:r>
    </w:p>
    <w:p w14:paraId="0813828D"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ohutusmärgid (nt kaitsmata muulid)</w:t>
      </w:r>
    </w:p>
    <w:p w14:paraId="6F8403FB"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lahtise tule või ilutulestiku keelamine jahisadamas (kui selleks pole selleks ettenähtud ala või jahisadama luba)</w:t>
      </w:r>
    </w:p>
    <w:p w14:paraId="3699AD32"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Juhised jahisadama pistikupesade ohutuks kasutamiseks</w:t>
      </w:r>
    </w:p>
    <w:p w14:paraId="40961821" w14:textId="77777777" w:rsidR="00B46EB7" w:rsidRDefault="00F12B6E" w:rsidP="00F12B6E">
      <w:pPr>
        <w:autoSpaceDE w:val="0"/>
        <w:autoSpaceDN w:val="0"/>
        <w:adjustRightInd w:val="0"/>
        <w:spacing w:after="0" w:line="240" w:lineRule="auto"/>
        <w:jc w:val="both"/>
        <w:rPr>
          <w:rFonts w:cstheme="minorHAnsi"/>
          <w:bCs/>
        </w:rPr>
      </w:pPr>
      <w:r w:rsidRPr="00F12B6E">
        <w:rPr>
          <w:rFonts w:cstheme="minorHAnsi"/>
          <w:bCs/>
        </w:rPr>
        <w:t>- Jahisadamas ujumine keelatud</w:t>
      </w:r>
    </w:p>
    <w:p w14:paraId="59286FF8" w14:textId="77777777" w:rsidR="00F12B6E" w:rsidRDefault="00F12B6E" w:rsidP="00F12B6E">
      <w:pPr>
        <w:autoSpaceDE w:val="0"/>
        <w:autoSpaceDN w:val="0"/>
        <w:adjustRightInd w:val="0"/>
        <w:spacing w:after="0" w:line="240" w:lineRule="auto"/>
        <w:jc w:val="both"/>
        <w:rPr>
          <w:rFonts w:cstheme="minorHAnsi"/>
          <w:bCs/>
        </w:rPr>
      </w:pPr>
      <w:r>
        <w:rPr>
          <w:rFonts w:cstheme="minorHAnsi"/>
          <w:bCs/>
        </w:rPr>
        <w:t>- teave olemasoleva üldkasutatava telefoni, elupäästmis-, tuletõrje- ja esmaabivahendite aukohta kohta</w:t>
      </w:r>
    </w:p>
    <w:p w14:paraId="7F5C6FF5" w14:textId="77777777" w:rsidR="00F12B6E" w:rsidRDefault="00F12B6E" w:rsidP="00F12B6E">
      <w:pPr>
        <w:spacing w:after="0" w:line="240" w:lineRule="auto"/>
        <w:jc w:val="both"/>
        <w:rPr>
          <w:rFonts w:eastAsia="Times New Roman" w:cstheme="minorHAnsi"/>
          <w:color w:val="000000"/>
          <w:lang w:eastAsia="et-EE"/>
        </w:rPr>
      </w:pPr>
      <w:r w:rsidRPr="00F12B6E">
        <w:rPr>
          <w:rFonts w:eastAsia="Times New Roman" w:cstheme="minorHAnsi"/>
          <w:color w:val="000000"/>
          <w:lang w:eastAsia="et-EE"/>
        </w:rPr>
        <w:t xml:space="preserve">- Teave eespool nimetatud seadmete kasutamise kohta </w:t>
      </w:r>
    </w:p>
    <w:p w14:paraId="183FF54E" w14:textId="77777777" w:rsidR="00F12B6E" w:rsidRDefault="00F12B6E" w:rsidP="00F12B6E">
      <w:pPr>
        <w:spacing w:after="0" w:line="240" w:lineRule="auto"/>
        <w:jc w:val="both"/>
        <w:rPr>
          <w:rFonts w:eastAsia="Times New Roman" w:cstheme="minorHAnsi"/>
          <w:color w:val="000000"/>
          <w:lang w:eastAsia="et-EE"/>
        </w:rPr>
      </w:pPr>
      <w:r w:rsidRPr="00F12B6E">
        <w:rPr>
          <w:rFonts w:eastAsia="Times New Roman" w:cstheme="minorHAnsi"/>
          <w:color w:val="000000"/>
          <w:lang w:eastAsia="et-EE"/>
        </w:rPr>
        <w:t xml:space="preserve">- Üksikasjad selle kohta, kuidas teisi inimesi ohtliku olukorra eest hoiatada </w:t>
      </w:r>
    </w:p>
    <w:p w14:paraId="68B26901" w14:textId="77777777" w:rsidR="00F12B6E" w:rsidRDefault="00F12B6E" w:rsidP="00F12B6E">
      <w:pPr>
        <w:spacing w:after="0" w:line="240" w:lineRule="auto"/>
        <w:jc w:val="both"/>
        <w:rPr>
          <w:rFonts w:eastAsia="Times New Roman" w:cstheme="minorHAnsi"/>
          <w:color w:val="000000"/>
          <w:lang w:eastAsia="et-EE"/>
        </w:rPr>
      </w:pPr>
      <w:r w:rsidRPr="00F12B6E">
        <w:rPr>
          <w:rFonts w:eastAsia="Times New Roman" w:cstheme="minorHAnsi"/>
          <w:color w:val="000000"/>
          <w:lang w:eastAsia="et-EE"/>
        </w:rPr>
        <w:t xml:space="preserve">- Teave selle kohta, kelle poole pöörduda jahisadama ohutuse kohta lisateabe saamiseks </w:t>
      </w:r>
    </w:p>
    <w:p w14:paraId="1F7349FF" w14:textId="77777777" w:rsidR="00F12B6E" w:rsidRPr="00F12B6E" w:rsidRDefault="00F12B6E" w:rsidP="00F12B6E">
      <w:pPr>
        <w:spacing w:after="0" w:line="240" w:lineRule="auto"/>
        <w:jc w:val="both"/>
        <w:rPr>
          <w:rFonts w:eastAsia="Times New Roman" w:cstheme="minorHAnsi"/>
          <w:color w:val="000000"/>
          <w:lang w:eastAsia="et-EE"/>
        </w:rPr>
      </w:pPr>
      <w:r w:rsidRPr="00F12B6E">
        <w:rPr>
          <w:rFonts w:eastAsia="Times New Roman" w:cstheme="minorHAnsi"/>
          <w:color w:val="000000"/>
          <w:lang w:eastAsia="et-EE"/>
        </w:rPr>
        <w:t xml:space="preserve">- teave asjakohaste hädaabinumbrite kohta (politsei, tuletõrje, kiirabi, jahisadama juht) </w:t>
      </w:r>
    </w:p>
    <w:p w14:paraId="24EA6E11" w14:textId="77777777" w:rsidR="00F12B6E" w:rsidRDefault="00F12B6E" w:rsidP="00F12B6E">
      <w:pPr>
        <w:autoSpaceDE w:val="0"/>
        <w:autoSpaceDN w:val="0"/>
        <w:adjustRightInd w:val="0"/>
        <w:spacing w:after="0" w:line="240" w:lineRule="auto"/>
        <w:jc w:val="both"/>
        <w:rPr>
          <w:rFonts w:cstheme="minorHAnsi"/>
          <w:bCs/>
        </w:rPr>
      </w:pPr>
    </w:p>
    <w:p w14:paraId="508D3F04"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Muu teave võib hõlmata järgmist:</w:t>
      </w:r>
    </w:p>
    <w:p w14:paraId="55B7692C"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xml:space="preserve">- </w:t>
      </w:r>
      <w:r>
        <w:rPr>
          <w:rFonts w:cstheme="minorHAnsi"/>
          <w:bCs/>
        </w:rPr>
        <w:t>Soovitus</w:t>
      </w:r>
      <w:r w:rsidRPr="00F12B6E">
        <w:rPr>
          <w:rFonts w:cstheme="minorHAnsi"/>
          <w:bCs/>
        </w:rPr>
        <w:t>, et lapsed peaksid jahisadamas kandma päästevesti</w:t>
      </w:r>
    </w:p>
    <w:p w14:paraId="784AAC53"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xml:space="preserve">- Teave esmaabi ja </w:t>
      </w:r>
      <w:proofErr w:type="spellStart"/>
      <w:r w:rsidRPr="00F12B6E">
        <w:rPr>
          <w:rFonts w:cstheme="minorHAnsi"/>
          <w:bCs/>
        </w:rPr>
        <w:t>elupäästmiskursuste</w:t>
      </w:r>
      <w:proofErr w:type="spellEnd"/>
      <w:r w:rsidRPr="00F12B6E">
        <w:rPr>
          <w:rFonts w:cstheme="minorHAnsi"/>
          <w:bCs/>
        </w:rPr>
        <w:t xml:space="preserve"> kohta</w:t>
      </w:r>
    </w:p>
    <w:p w14:paraId="63C1E935" w14:textId="77777777" w:rsidR="00F12B6E" w:rsidRPr="00F12B6E" w:rsidRDefault="00F12B6E" w:rsidP="00F12B6E">
      <w:pPr>
        <w:autoSpaceDE w:val="0"/>
        <w:autoSpaceDN w:val="0"/>
        <w:adjustRightInd w:val="0"/>
        <w:spacing w:after="0" w:line="240" w:lineRule="auto"/>
        <w:jc w:val="both"/>
        <w:rPr>
          <w:rFonts w:cstheme="minorHAnsi"/>
          <w:bCs/>
        </w:rPr>
      </w:pPr>
      <w:r w:rsidRPr="00F12B6E">
        <w:rPr>
          <w:rFonts w:cstheme="minorHAnsi"/>
          <w:bCs/>
        </w:rPr>
        <w:t>- Juhised alkoholitarbimise kohta jahisadamas</w:t>
      </w:r>
    </w:p>
    <w:p w14:paraId="211C763D" w14:textId="77777777" w:rsidR="00B46EB7" w:rsidRDefault="00F12B6E" w:rsidP="00F12B6E">
      <w:pPr>
        <w:autoSpaceDE w:val="0"/>
        <w:autoSpaceDN w:val="0"/>
        <w:adjustRightInd w:val="0"/>
        <w:spacing w:after="0" w:line="240" w:lineRule="auto"/>
        <w:jc w:val="both"/>
        <w:rPr>
          <w:rFonts w:cstheme="minorHAnsi"/>
          <w:bCs/>
        </w:rPr>
      </w:pPr>
      <w:r w:rsidRPr="00F12B6E">
        <w:rPr>
          <w:rFonts w:cstheme="minorHAnsi"/>
          <w:bCs/>
        </w:rPr>
        <w:t>- Teave selle kohta, kuidas vältida tulekahju paatidel</w:t>
      </w:r>
      <w:r>
        <w:rPr>
          <w:rFonts w:cstheme="minorHAnsi"/>
          <w:bCs/>
        </w:rPr>
        <w:t xml:space="preserve"> ja jahtidel</w:t>
      </w:r>
    </w:p>
    <w:tbl>
      <w:tblPr>
        <w:tblStyle w:val="TableGrid"/>
        <w:tblW w:w="0" w:type="auto"/>
        <w:tblLook w:val="04A0" w:firstRow="1" w:lastRow="0" w:firstColumn="1" w:lastColumn="0" w:noHBand="0" w:noVBand="1"/>
      </w:tblPr>
      <w:tblGrid>
        <w:gridCol w:w="4531"/>
        <w:gridCol w:w="4531"/>
      </w:tblGrid>
      <w:tr w:rsidR="00F12B6E" w:rsidRPr="00961246" w14:paraId="4587DCB2" w14:textId="77777777" w:rsidTr="00F12B6E">
        <w:tc>
          <w:tcPr>
            <w:tcW w:w="4531" w:type="dxa"/>
            <w:shd w:val="clear" w:color="auto" w:fill="D9D9D9" w:themeFill="background1" w:themeFillShade="D9"/>
          </w:tcPr>
          <w:p w14:paraId="5BF0CFC9" w14:textId="77777777" w:rsidR="00F12B6E" w:rsidRPr="00961246" w:rsidRDefault="00F12B6E" w:rsidP="00F12B6E">
            <w:pPr>
              <w:autoSpaceDE w:val="0"/>
              <w:autoSpaceDN w:val="0"/>
              <w:adjustRightInd w:val="0"/>
              <w:rPr>
                <w:rFonts w:cstheme="minorHAnsi"/>
              </w:rPr>
            </w:pPr>
            <w:r w:rsidRPr="00961246">
              <w:rPr>
                <w:rFonts w:cstheme="minorHAnsi"/>
              </w:rPr>
              <w:t>KOHUSTUSLIK KRITEERIUM</w:t>
            </w:r>
          </w:p>
        </w:tc>
        <w:tc>
          <w:tcPr>
            <w:tcW w:w="4531" w:type="dxa"/>
          </w:tcPr>
          <w:p w14:paraId="406032C1" w14:textId="77777777" w:rsidR="00F12B6E" w:rsidRPr="00961246" w:rsidRDefault="00F12B6E" w:rsidP="00F12B6E">
            <w:pPr>
              <w:autoSpaceDE w:val="0"/>
              <w:autoSpaceDN w:val="0"/>
              <w:adjustRightInd w:val="0"/>
              <w:rPr>
                <w:rFonts w:cstheme="minorHAnsi"/>
              </w:rPr>
            </w:pPr>
            <w:r w:rsidRPr="00961246">
              <w:rPr>
                <w:rFonts w:cstheme="minorHAnsi"/>
              </w:rPr>
              <w:t>SOOVITUSLIK KRITEERIUM</w:t>
            </w:r>
          </w:p>
        </w:tc>
      </w:tr>
      <w:tr w:rsidR="00F12B6E" w:rsidRPr="00961246" w14:paraId="4BCB0741" w14:textId="77777777" w:rsidTr="00F12B6E">
        <w:tc>
          <w:tcPr>
            <w:tcW w:w="4531" w:type="dxa"/>
            <w:shd w:val="clear" w:color="auto" w:fill="D9D9D9" w:themeFill="background1" w:themeFillShade="D9"/>
          </w:tcPr>
          <w:p w14:paraId="082A768E" w14:textId="77777777" w:rsidR="00F12B6E" w:rsidRPr="00961246" w:rsidRDefault="00F12B6E" w:rsidP="00F12B6E">
            <w:pPr>
              <w:autoSpaceDE w:val="0"/>
              <w:autoSpaceDN w:val="0"/>
              <w:adjustRightInd w:val="0"/>
              <w:rPr>
                <w:rFonts w:cstheme="minorHAnsi"/>
              </w:rPr>
            </w:pPr>
            <w:r w:rsidRPr="00961246">
              <w:rPr>
                <w:rFonts w:cstheme="minorHAnsi"/>
              </w:rPr>
              <w:t>Kõik piirkonnad</w:t>
            </w:r>
          </w:p>
        </w:tc>
        <w:tc>
          <w:tcPr>
            <w:tcW w:w="4531" w:type="dxa"/>
          </w:tcPr>
          <w:p w14:paraId="6012C98D" w14:textId="77777777" w:rsidR="00F12B6E" w:rsidRPr="00961246" w:rsidRDefault="00F12B6E" w:rsidP="00F12B6E">
            <w:pPr>
              <w:autoSpaceDE w:val="0"/>
              <w:autoSpaceDN w:val="0"/>
              <w:adjustRightInd w:val="0"/>
              <w:rPr>
                <w:rFonts w:cstheme="minorHAnsi"/>
              </w:rPr>
            </w:pPr>
          </w:p>
        </w:tc>
      </w:tr>
    </w:tbl>
    <w:p w14:paraId="46E22B12" w14:textId="77777777" w:rsidR="00F12B6E" w:rsidRDefault="00F12B6E" w:rsidP="00F12B6E">
      <w:pPr>
        <w:autoSpaceDE w:val="0"/>
        <w:autoSpaceDN w:val="0"/>
        <w:adjustRightInd w:val="0"/>
        <w:spacing w:after="0" w:line="240" w:lineRule="auto"/>
        <w:jc w:val="both"/>
        <w:rPr>
          <w:rFonts w:cstheme="minorHAnsi"/>
          <w:bCs/>
        </w:rPr>
      </w:pPr>
    </w:p>
    <w:p w14:paraId="6D9B1EF0" w14:textId="77777777" w:rsidR="00F12B6E" w:rsidRDefault="00F12B6E" w:rsidP="00F12B6E">
      <w:pPr>
        <w:autoSpaceDE w:val="0"/>
        <w:autoSpaceDN w:val="0"/>
        <w:adjustRightInd w:val="0"/>
        <w:spacing w:after="0" w:line="240" w:lineRule="auto"/>
        <w:jc w:val="both"/>
        <w:rPr>
          <w:rFonts w:cstheme="minorHAnsi"/>
          <w:bCs/>
        </w:rPr>
      </w:pPr>
    </w:p>
    <w:p w14:paraId="72FECF60" w14:textId="77777777" w:rsidR="00F12B6E" w:rsidRDefault="00F12B6E" w:rsidP="00F12B6E">
      <w:pPr>
        <w:autoSpaceDE w:val="0"/>
        <w:autoSpaceDN w:val="0"/>
        <w:adjustRightInd w:val="0"/>
        <w:spacing w:after="0" w:line="240" w:lineRule="auto"/>
        <w:jc w:val="both"/>
        <w:rPr>
          <w:rFonts w:cstheme="minorHAnsi"/>
          <w:b/>
          <w:bCs/>
        </w:rPr>
      </w:pPr>
      <w:r w:rsidRPr="00F12B6E">
        <w:rPr>
          <w:rFonts w:cstheme="minorHAnsi"/>
          <w:b/>
          <w:bCs/>
        </w:rPr>
        <w:t xml:space="preserve">33. </w:t>
      </w:r>
      <w:r>
        <w:rPr>
          <w:rFonts w:cstheme="minorHAnsi"/>
          <w:b/>
          <w:bCs/>
        </w:rPr>
        <w:t xml:space="preserve">kriteerium. </w:t>
      </w:r>
      <w:r w:rsidRPr="00B11596">
        <w:rPr>
          <w:rFonts w:cstheme="minorHAnsi"/>
          <w:b/>
          <w:bCs/>
          <w:highlight w:val="yellow"/>
        </w:rPr>
        <w:t>Elektrienergia ja vesi on kaikohtades saadaval, rajatised peavad olema siseriiklike õigusaktide kohaselt heaks kiidetud</w:t>
      </w:r>
    </w:p>
    <w:p w14:paraId="34668F2F" w14:textId="77777777" w:rsidR="00F12B6E" w:rsidRPr="00F12B6E" w:rsidRDefault="00F12B6E" w:rsidP="00F12B6E">
      <w:pPr>
        <w:autoSpaceDE w:val="0"/>
        <w:autoSpaceDN w:val="0"/>
        <w:adjustRightInd w:val="0"/>
        <w:spacing w:after="0" w:line="240" w:lineRule="auto"/>
        <w:jc w:val="both"/>
        <w:rPr>
          <w:rFonts w:cstheme="minorHAnsi"/>
          <w:b/>
          <w:bCs/>
        </w:rPr>
      </w:pPr>
    </w:p>
    <w:p w14:paraId="5D8FDAE9" w14:textId="77777777" w:rsidR="00F12B6E" w:rsidRDefault="00F12B6E" w:rsidP="00F12B6E">
      <w:pPr>
        <w:autoSpaceDE w:val="0"/>
        <w:autoSpaceDN w:val="0"/>
        <w:adjustRightInd w:val="0"/>
        <w:spacing w:after="0" w:line="240" w:lineRule="auto"/>
        <w:jc w:val="both"/>
        <w:rPr>
          <w:rFonts w:cstheme="minorHAnsi"/>
          <w:bCs/>
        </w:rPr>
      </w:pPr>
      <w:r w:rsidRPr="00F12B6E">
        <w:rPr>
          <w:rFonts w:cstheme="minorHAnsi"/>
          <w:bCs/>
        </w:rPr>
        <w:t>Paatide jaoks peab olema elekter ja vesi. Rajatised peavad olema kättesaadavad kaidest mitte kaugemal kui 25 meetrit (välja arvatud paadid, mis ei kasuta elektrit). Elektri ja vee kasutamise tingimuste kohta peab olema selge teave, soovitavalt ka teave energia ja vee säästmise kohta.</w:t>
      </w:r>
    </w:p>
    <w:p w14:paraId="72CDF881" w14:textId="77777777" w:rsidR="00F12B6E" w:rsidRPr="00F12B6E" w:rsidRDefault="00F12B6E" w:rsidP="00F12B6E">
      <w:pPr>
        <w:autoSpaceDE w:val="0"/>
        <w:autoSpaceDN w:val="0"/>
        <w:adjustRightInd w:val="0"/>
        <w:spacing w:after="0" w:line="240" w:lineRule="auto"/>
        <w:jc w:val="both"/>
        <w:rPr>
          <w:rFonts w:cstheme="minorHAnsi"/>
          <w:bCs/>
        </w:rPr>
      </w:pPr>
    </w:p>
    <w:p w14:paraId="62C3613A" w14:textId="77777777" w:rsidR="00F12B6E" w:rsidRDefault="00F12B6E" w:rsidP="00F12B6E">
      <w:pPr>
        <w:autoSpaceDE w:val="0"/>
        <w:autoSpaceDN w:val="0"/>
        <w:adjustRightInd w:val="0"/>
        <w:spacing w:after="0" w:line="240" w:lineRule="auto"/>
        <w:jc w:val="both"/>
        <w:rPr>
          <w:rFonts w:cstheme="minorHAnsi"/>
          <w:bCs/>
        </w:rPr>
      </w:pPr>
      <w:r w:rsidRPr="00F12B6E">
        <w:rPr>
          <w:rFonts w:cstheme="minorHAnsi"/>
          <w:bCs/>
        </w:rPr>
        <w:t xml:space="preserve">Kõik paigaldised peavad olema ohutud ja heaks kiidetud vastavalt riiklikele ja/või rahvusvahelistele õigusaktidele. </w:t>
      </w:r>
      <w:r>
        <w:rPr>
          <w:rFonts w:cstheme="minorHAnsi"/>
          <w:bCs/>
        </w:rPr>
        <w:t>Üldkasutatav</w:t>
      </w:r>
      <w:r w:rsidRPr="00F12B6E">
        <w:rPr>
          <w:rFonts w:cstheme="minorHAnsi"/>
          <w:bCs/>
        </w:rPr>
        <w:t xml:space="preserve"> valgus peab jahisadamates olema kättesaadav, eriti ohutuse tagamiseks</w:t>
      </w:r>
      <w:r>
        <w:rPr>
          <w:rFonts w:cstheme="minorHAnsi"/>
          <w:bCs/>
        </w:rPr>
        <w:t>.</w:t>
      </w:r>
    </w:p>
    <w:tbl>
      <w:tblPr>
        <w:tblStyle w:val="TableGrid"/>
        <w:tblW w:w="0" w:type="auto"/>
        <w:tblLook w:val="04A0" w:firstRow="1" w:lastRow="0" w:firstColumn="1" w:lastColumn="0" w:noHBand="0" w:noVBand="1"/>
      </w:tblPr>
      <w:tblGrid>
        <w:gridCol w:w="4531"/>
        <w:gridCol w:w="4531"/>
      </w:tblGrid>
      <w:tr w:rsidR="00F12B6E" w:rsidRPr="00961246" w14:paraId="07638ECA" w14:textId="77777777" w:rsidTr="00F12B6E">
        <w:tc>
          <w:tcPr>
            <w:tcW w:w="4531" w:type="dxa"/>
            <w:shd w:val="clear" w:color="auto" w:fill="D9D9D9" w:themeFill="background1" w:themeFillShade="D9"/>
          </w:tcPr>
          <w:p w14:paraId="7C75CB5A" w14:textId="77777777" w:rsidR="00F12B6E" w:rsidRPr="00961246" w:rsidRDefault="00F12B6E" w:rsidP="00F12B6E">
            <w:pPr>
              <w:autoSpaceDE w:val="0"/>
              <w:autoSpaceDN w:val="0"/>
              <w:adjustRightInd w:val="0"/>
              <w:rPr>
                <w:rFonts w:cstheme="minorHAnsi"/>
              </w:rPr>
            </w:pPr>
            <w:r w:rsidRPr="00961246">
              <w:rPr>
                <w:rFonts w:cstheme="minorHAnsi"/>
              </w:rPr>
              <w:t>KOHUSTUSLIK KRITEERIUM</w:t>
            </w:r>
          </w:p>
        </w:tc>
        <w:tc>
          <w:tcPr>
            <w:tcW w:w="4531" w:type="dxa"/>
          </w:tcPr>
          <w:p w14:paraId="4E07415E" w14:textId="77777777" w:rsidR="00F12B6E" w:rsidRPr="00961246" w:rsidRDefault="00F12B6E" w:rsidP="00F12B6E">
            <w:pPr>
              <w:autoSpaceDE w:val="0"/>
              <w:autoSpaceDN w:val="0"/>
              <w:adjustRightInd w:val="0"/>
              <w:rPr>
                <w:rFonts w:cstheme="minorHAnsi"/>
              </w:rPr>
            </w:pPr>
            <w:r w:rsidRPr="00961246">
              <w:rPr>
                <w:rFonts w:cstheme="minorHAnsi"/>
              </w:rPr>
              <w:t>SOOVITUSLIK KRITEERIUM</w:t>
            </w:r>
          </w:p>
        </w:tc>
      </w:tr>
      <w:tr w:rsidR="00F12B6E" w:rsidRPr="00961246" w14:paraId="20F32969" w14:textId="77777777" w:rsidTr="00F12B6E">
        <w:tc>
          <w:tcPr>
            <w:tcW w:w="4531" w:type="dxa"/>
            <w:shd w:val="clear" w:color="auto" w:fill="D9D9D9" w:themeFill="background1" w:themeFillShade="D9"/>
          </w:tcPr>
          <w:p w14:paraId="1169947B" w14:textId="77777777" w:rsidR="00F12B6E" w:rsidRPr="00961246" w:rsidRDefault="00F12B6E" w:rsidP="00F12B6E">
            <w:pPr>
              <w:autoSpaceDE w:val="0"/>
              <w:autoSpaceDN w:val="0"/>
              <w:adjustRightInd w:val="0"/>
              <w:rPr>
                <w:rFonts w:cstheme="minorHAnsi"/>
              </w:rPr>
            </w:pPr>
            <w:r w:rsidRPr="00961246">
              <w:rPr>
                <w:rFonts w:cstheme="minorHAnsi"/>
              </w:rPr>
              <w:t>Kõik piirkonnad</w:t>
            </w:r>
          </w:p>
        </w:tc>
        <w:tc>
          <w:tcPr>
            <w:tcW w:w="4531" w:type="dxa"/>
          </w:tcPr>
          <w:p w14:paraId="1A71F5E6" w14:textId="77777777" w:rsidR="00F12B6E" w:rsidRPr="00961246" w:rsidRDefault="00F12B6E" w:rsidP="00F12B6E">
            <w:pPr>
              <w:autoSpaceDE w:val="0"/>
              <w:autoSpaceDN w:val="0"/>
              <w:adjustRightInd w:val="0"/>
              <w:rPr>
                <w:rFonts w:cstheme="minorHAnsi"/>
              </w:rPr>
            </w:pPr>
          </w:p>
        </w:tc>
      </w:tr>
    </w:tbl>
    <w:p w14:paraId="2B88651B" w14:textId="77777777" w:rsidR="00F12B6E" w:rsidRDefault="00F12B6E" w:rsidP="00F12B6E">
      <w:pPr>
        <w:autoSpaceDE w:val="0"/>
        <w:autoSpaceDN w:val="0"/>
        <w:adjustRightInd w:val="0"/>
        <w:spacing w:after="0" w:line="240" w:lineRule="auto"/>
        <w:jc w:val="both"/>
        <w:rPr>
          <w:rFonts w:cstheme="minorHAnsi"/>
          <w:bCs/>
        </w:rPr>
      </w:pPr>
    </w:p>
    <w:p w14:paraId="2A9B8CFC" w14:textId="77777777" w:rsidR="00F12B6E" w:rsidRDefault="00F12B6E" w:rsidP="00F12B6E">
      <w:pPr>
        <w:autoSpaceDE w:val="0"/>
        <w:autoSpaceDN w:val="0"/>
        <w:adjustRightInd w:val="0"/>
        <w:spacing w:after="0" w:line="240" w:lineRule="auto"/>
        <w:jc w:val="both"/>
        <w:rPr>
          <w:rFonts w:cstheme="minorHAnsi"/>
          <w:bCs/>
        </w:rPr>
      </w:pPr>
    </w:p>
    <w:p w14:paraId="2C7C60A9" w14:textId="77777777" w:rsidR="00E84F38" w:rsidRDefault="00E84F38" w:rsidP="00E84F38">
      <w:pPr>
        <w:autoSpaceDE w:val="0"/>
        <w:autoSpaceDN w:val="0"/>
        <w:adjustRightInd w:val="0"/>
        <w:spacing w:after="0" w:line="240" w:lineRule="auto"/>
        <w:jc w:val="both"/>
        <w:rPr>
          <w:rFonts w:cstheme="minorHAnsi"/>
          <w:b/>
          <w:bCs/>
        </w:rPr>
      </w:pPr>
      <w:r w:rsidRPr="00E84F38">
        <w:rPr>
          <w:rFonts w:cstheme="minorHAnsi"/>
          <w:b/>
          <w:bCs/>
        </w:rPr>
        <w:t xml:space="preserve">34. kriteerium. </w:t>
      </w:r>
      <w:r w:rsidRPr="00B11596">
        <w:rPr>
          <w:rFonts w:cstheme="minorHAnsi"/>
          <w:b/>
          <w:bCs/>
          <w:highlight w:val="yellow"/>
        </w:rPr>
        <w:t>Puudega inimestele mõeldud vahendid peaksid olema olemas</w:t>
      </w:r>
    </w:p>
    <w:p w14:paraId="3A950751" w14:textId="77777777" w:rsidR="00E84F38" w:rsidRPr="00E84F38" w:rsidRDefault="00E84F38" w:rsidP="00E84F38">
      <w:pPr>
        <w:autoSpaceDE w:val="0"/>
        <w:autoSpaceDN w:val="0"/>
        <w:adjustRightInd w:val="0"/>
        <w:spacing w:after="0" w:line="240" w:lineRule="auto"/>
        <w:jc w:val="both"/>
        <w:rPr>
          <w:rFonts w:cstheme="minorHAnsi"/>
          <w:b/>
          <w:bCs/>
        </w:rPr>
      </w:pPr>
    </w:p>
    <w:p w14:paraId="024672B1" w14:textId="77777777" w:rsidR="00E84F38" w:rsidRPr="00E84F38" w:rsidRDefault="00E84F38" w:rsidP="00E84F38">
      <w:pPr>
        <w:autoSpaceDE w:val="0"/>
        <w:autoSpaceDN w:val="0"/>
        <w:adjustRightInd w:val="0"/>
        <w:spacing w:after="0" w:line="240" w:lineRule="auto"/>
        <w:jc w:val="both"/>
        <w:rPr>
          <w:rFonts w:cstheme="minorHAnsi"/>
          <w:bCs/>
        </w:rPr>
      </w:pPr>
      <w:r>
        <w:rPr>
          <w:rFonts w:cstheme="minorHAnsi"/>
          <w:bCs/>
        </w:rPr>
        <w:t>P</w:t>
      </w:r>
      <w:r w:rsidRPr="00E84F38">
        <w:rPr>
          <w:rFonts w:cstheme="minorHAnsi"/>
          <w:bCs/>
        </w:rPr>
        <w:t xml:space="preserve">uuetega inimestele mõeldud vahendid </w:t>
      </w:r>
      <w:r>
        <w:rPr>
          <w:rFonts w:cstheme="minorHAnsi"/>
          <w:bCs/>
        </w:rPr>
        <w:t xml:space="preserve">jahisadamas </w:t>
      </w:r>
      <w:r w:rsidRPr="00E84F38">
        <w:rPr>
          <w:rFonts w:cstheme="minorHAnsi"/>
          <w:bCs/>
        </w:rPr>
        <w:t>peaksid (vähemalt) sisaldama järgmist:</w:t>
      </w:r>
    </w:p>
    <w:p w14:paraId="63AA8F9E"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juurdepääs puuetega inimestele jahisadamale ja selle ümbrusele (sh muulidele)</w:t>
      </w:r>
    </w:p>
    <w:p w14:paraId="21549DC2"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lastRenderedPageBreak/>
        <w:t>- spetsiaalsed parkimisvõimalused puuetega inimestele</w:t>
      </w:r>
    </w:p>
    <w:p w14:paraId="4634E189"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puudega inimeste</w:t>
      </w:r>
      <w:r>
        <w:rPr>
          <w:rFonts w:cstheme="minorHAnsi"/>
          <w:bCs/>
        </w:rPr>
        <w:t>le</w:t>
      </w:r>
      <w:r w:rsidRPr="00E84F38">
        <w:rPr>
          <w:rFonts w:cstheme="minorHAnsi"/>
          <w:bCs/>
        </w:rPr>
        <w:t xml:space="preserve"> juurdepääs sanitaarruumidele</w:t>
      </w:r>
    </w:p>
    <w:p w14:paraId="75BD183D" w14:textId="77777777" w:rsidR="00E84F38" w:rsidRDefault="00E84F38" w:rsidP="00E84F38">
      <w:pPr>
        <w:autoSpaceDE w:val="0"/>
        <w:autoSpaceDN w:val="0"/>
        <w:adjustRightInd w:val="0"/>
        <w:spacing w:after="0" w:line="240" w:lineRule="auto"/>
        <w:jc w:val="both"/>
        <w:rPr>
          <w:rFonts w:cstheme="minorHAnsi"/>
          <w:bCs/>
        </w:rPr>
      </w:pPr>
    </w:p>
    <w:p w14:paraId="7257C355" w14:textId="77777777" w:rsidR="00E84F38" w:rsidRDefault="00E84F38" w:rsidP="00E84F38">
      <w:pPr>
        <w:autoSpaceDE w:val="0"/>
        <w:autoSpaceDN w:val="0"/>
        <w:adjustRightInd w:val="0"/>
        <w:spacing w:after="0" w:line="240" w:lineRule="auto"/>
        <w:jc w:val="both"/>
        <w:rPr>
          <w:rFonts w:cstheme="minorHAnsi"/>
          <w:bCs/>
        </w:rPr>
      </w:pPr>
      <w:r>
        <w:rPr>
          <w:rFonts w:cstheme="minorHAnsi"/>
          <w:bCs/>
        </w:rPr>
        <w:t>P</w:t>
      </w:r>
      <w:r w:rsidRPr="00E84F38">
        <w:rPr>
          <w:rFonts w:cstheme="minorHAnsi"/>
          <w:bCs/>
        </w:rPr>
        <w:t xml:space="preserve">uudega inimestele mõeldud muud võimalused </w:t>
      </w:r>
      <w:r>
        <w:rPr>
          <w:rFonts w:cstheme="minorHAnsi"/>
          <w:bCs/>
        </w:rPr>
        <w:t xml:space="preserve">jahisadamas </w:t>
      </w:r>
      <w:r w:rsidRPr="00E84F38">
        <w:rPr>
          <w:rFonts w:cstheme="minorHAnsi"/>
          <w:bCs/>
        </w:rPr>
        <w:t>võivad olla:</w:t>
      </w:r>
    </w:p>
    <w:p w14:paraId="2BED98BA"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paadisõidud puuetega inimestele</w:t>
      </w:r>
    </w:p>
    <w:p w14:paraId="5508F35B"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juurdepääs jahisadama kontoritele, kauplustele ja restoranidele</w:t>
      </w:r>
    </w:p>
    <w:p w14:paraId="536CD774"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Juurdepääs jahisadama tegevustele</w:t>
      </w:r>
    </w:p>
    <w:p w14:paraId="11925E7A" w14:textId="77777777" w:rsidR="00E84F38" w:rsidRDefault="00E84F38" w:rsidP="00E84F38">
      <w:pPr>
        <w:autoSpaceDE w:val="0"/>
        <w:autoSpaceDN w:val="0"/>
        <w:adjustRightInd w:val="0"/>
        <w:spacing w:after="0" w:line="240" w:lineRule="auto"/>
        <w:jc w:val="both"/>
        <w:rPr>
          <w:rFonts w:cstheme="minorHAnsi"/>
          <w:bCs/>
        </w:rPr>
      </w:pPr>
    </w:p>
    <w:p w14:paraId="373F1FEC" w14:textId="77777777" w:rsidR="00F12B6E" w:rsidRPr="00F12B6E" w:rsidRDefault="00E84F38" w:rsidP="00E84F38">
      <w:pPr>
        <w:autoSpaceDE w:val="0"/>
        <w:autoSpaceDN w:val="0"/>
        <w:adjustRightInd w:val="0"/>
        <w:spacing w:after="0" w:line="240" w:lineRule="auto"/>
        <w:jc w:val="both"/>
        <w:rPr>
          <w:rFonts w:cstheme="minorHAnsi"/>
          <w:bCs/>
        </w:rPr>
      </w:pPr>
      <w:r w:rsidRPr="00E84F38">
        <w:rPr>
          <w:rFonts w:cstheme="minorHAnsi"/>
          <w:bCs/>
        </w:rPr>
        <w:t>Puuetega inimeste juurdepääs ja rajatised peavad vastama kõikidele riiklikele ja rahvusvahelistele eeskirjadele/standarditele. Tualettruumid peavad olema projekteeritud ratastoolis ja teistele puuetega inimestele</w:t>
      </w:r>
      <w:r>
        <w:rPr>
          <w:rFonts w:cstheme="minorHAnsi"/>
          <w:bCs/>
        </w:rPr>
        <w:t>.</w:t>
      </w:r>
    </w:p>
    <w:tbl>
      <w:tblPr>
        <w:tblStyle w:val="TableGrid"/>
        <w:tblW w:w="0" w:type="auto"/>
        <w:tblLook w:val="04A0" w:firstRow="1" w:lastRow="0" w:firstColumn="1" w:lastColumn="0" w:noHBand="0" w:noVBand="1"/>
      </w:tblPr>
      <w:tblGrid>
        <w:gridCol w:w="4531"/>
        <w:gridCol w:w="4531"/>
      </w:tblGrid>
      <w:tr w:rsidR="00E84F38" w:rsidRPr="00961246" w14:paraId="55806F84" w14:textId="77777777" w:rsidTr="00DA11F6">
        <w:tc>
          <w:tcPr>
            <w:tcW w:w="4531" w:type="dxa"/>
            <w:shd w:val="clear" w:color="auto" w:fill="FFFFFF" w:themeFill="background1"/>
          </w:tcPr>
          <w:p w14:paraId="0BB88405" w14:textId="77777777" w:rsidR="00E84F38" w:rsidRPr="00961246" w:rsidRDefault="00E84F38" w:rsidP="00DA11F6">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40AD5AC8" w14:textId="77777777" w:rsidR="00E84F38" w:rsidRPr="00961246" w:rsidRDefault="00E84F38" w:rsidP="00DA11F6">
            <w:pPr>
              <w:autoSpaceDE w:val="0"/>
              <w:autoSpaceDN w:val="0"/>
              <w:adjustRightInd w:val="0"/>
              <w:rPr>
                <w:rFonts w:cstheme="minorHAnsi"/>
              </w:rPr>
            </w:pPr>
            <w:r w:rsidRPr="00961246">
              <w:rPr>
                <w:rFonts w:cstheme="minorHAnsi"/>
              </w:rPr>
              <w:t>SOOVITUSLIK KRITEERIUM</w:t>
            </w:r>
          </w:p>
        </w:tc>
      </w:tr>
      <w:tr w:rsidR="00E84F38" w:rsidRPr="00787961" w14:paraId="7668514E" w14:textId="77777777" w:rsidTr="00DA11F6">
        <w:tc>
          <w:tcPr>
            <w:tcW w:w="4531" w:type="dxa"/>
            <w:shd w:val="clear" w:color="auto" w:fill="FFFFFF" w:themeFill="background1"/>
          </w:tcPr>
          <w:p w14:paraId="3B42F205" w14:textId="77777777" w:rsidR="00E84F38" w:rsidRPr="00787961" w:rsidRDefault="00E84F38" w:rsidP="00DA11F6">
            <w:pPr>
              <w:autoSpaceDE w:val="0"/>
              <w:autoSpaceDN w:val="0"/>
              <w:adjustRightInd w:val="0"/>
              <w:rPr>
                <w:rFonts w:cstheme="minorHAnsi"/>
              </w:rPr>
            </w:pPr>
          </w:p>
        </w:tc>
        <w:tc>
          <w:tcPr>
            <w:tcW w:w="4531" w:type="dxa"/>
            <w:shd w:val="clear" w:color="auto" w:fill="D9D9D9" w:themeFill="background1" w:themeFillShade="D9"/>
          </w:tcPr>
          <w:p w14:paraId="124B8635" w14:textId="77777777" w:rsidR="00E84F38" w:rsidRPr="00787961" w:rsidRDefault="00E84F38" w:rsidP="00DA11F6">
            <w:pPr>
              <w:autoSpaceDE w:val="0"/>
              <w:autoSpaceDN w:val="0"/>
              <w:adjustRightInd w:val="0"/>
              <w:rPr>
                <w:rFonts w:cstheme="minorHAnsi"/>
              </w:rPr>
            </w:pPr>
            <w:r w:rsidRPr="00787961">
              <w:rPr>
                <w:rFonts w:cstheme="minorHAnsi"/>
              </w:rPr>
              <w:t>Kõik piirkonnad</w:t>
            </w:r>
          </w:p>
        </w:tc>
      </w:tr>
    </w:tbl>
    <w:p w14:paraId="1B040411" w14:textId="77777777" w:rsidR="00755B91" w:rsidRDefault="00755B91" w:rsidP="00755B91">
      <w:pPr>
        <w:autoSpaceDE w:val="0"/>
        <w:autoSpaceDN w:val="0"/>
        <w:adjustRightInd w:val="0"/>
        <w:spacing w:after="0" w:line="240" w:lineRule="auto"/>
        <w:rPr>
          <w:rFonts w:ascii="Times-Bold" w:hAnsi="Times-Bold" w:cs="Times-Bold"/>
          <w:b/>
          <w:bCs/>
          <w:color w:val="FF0000"/>
          <w:sz w:val="21"/>
          <w:szCs w:val="21"/>
        </w:rPr>
      </w:pPr>
    </w:p>
    <w:p w14:paraId="041CB4DB" w14:textId="77777777" w:rsidR="00E84F38" w:rsidRDefault="00E84F38" w:rsidP="00755B91">
      <w:pPr>
        <w:autoSpaceDE w:val="0"/>
        <w:autoSpaceDN w:val="0"/>
        <w:adjustRightInd w:val="0"/>
        <w:spacing w:after="0" w:line="240" w:lineRule="auto"/>
        <w:rPr>
          <w:rFonts w:ascii="Times-Bold" w:hAnsi="Times-Bold" w:cs="Times-Bold"/>
          <w:b/>
          <w:bCs/>
          <w:color w:val="FF0000"/>
          <w:sz w:val="21"/>
          <w:szCs w:val="21"/>
        </w:rPr>
      </w:pPr>
    </w:p>
    <w:p w14:paraId="5C52DD45" w14:textId="77777777" w:rsidR="00E84F38" w:rsidRPr="00E84F38" w:rsidRDefault="00E84F38" w:rsidP="00E84F38">
      <w:pPr>
        <w:autoSpaceDE w:val="0"/>
        <w:autoSpaceDN w:val="0"/>
        <w:adjustRightInd w:val="0"/>
        <w:spacing w:after="0" w:line="240" w:lineRule="auto"/>
        <w:jc w:val="both"/>
        <w:rPr>
          <w:rFonts w:cstheme="minorHAnsi"/>
          <w:b/>
          <w:bCs/>
        </w:rPr>
      </w:pPr>
      <w:r w:rsidRPr="00E84F38">
        <w:rPr>
          <w:rFonts w:cstheme="minorHAnsi"/>
          <w:b/>
          <w:bCs/>
        </w:rPr>
        <w:t xml:space="preserve">35. kriteerium. </w:t>
      </w:r>
      <w:r w:rsidRPr="00B11596">
        <w:rPr>
          <w:rFonts w:cstheme="minorHAnsi"/>
          <w:b/>
          <w:bCs/>
          <w:highlight w:val="yellow"/>
        </w:rPr>
        <w:t>Jahisadamasse tuleb üles panna kaart, mis näitab erinevate rajatiste asukohta</w:t>
      </w:r>
    </w:p>
    <w:p w14:paraId="71FF843E" w14:textId="77777777" w:rsidR="00E84F38" w:rsidRPr="00E84F38" w:rsidRDefault="00E84F38" w:rsidP="00E84F38">
      <w:pPr>
        <w:autoSpaceDE w:val="0"/>
        <w:autoSpaceDN w:val="0"/>
        <w:adjustRightInd w:val="0"/>
        <w:spacing w:after="0" w:line="240" w:lineRule="auto"/>
        <w:jc w:val="both"/>
        <w:rPr>
          <w:rFonts w:cstheme="minorHAnsi"/>
          <w:bCs/>
        </w:rPr>
      </w:pPr>
    </w:p>
    <w:p w14:paraId="7281391A"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Infotahvlile tuleb üles panna jahisadama piirkonna kaart, kus on märgitud kõik nõutavad rajatised.</w:t>
      </w:r>
    </w:p>
    <w:p w14:paraId="6278A0F1" w14:textId="77777777" w:rsidR="00E84F38" w:rsidRDefault="00E84F38" w:rsidP="00E84F38">
      <w:pPr>
        <w:autoSpaceDE w:val="0"/>
        <w:autoSpaceDN w:val="0"/>
        <w:adjustRightInd w:val="0"/>
        <w:spacing w:after="0" w:line="240" w:lineRule="auto"/>
        <w:jc w:val="both"/>
        <w:rPr>
          <w:rFonts w:cstheme="minorHAnsi"/>
          <w:bCs/>
        </w:rPr>
      </w:pPr>
    </w:p>
    <w:p w14:paraId="48C31930"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Kaardile tuleb märkida järgmised rajatised:</w:t>
      </w:r>
    </w:p>
    <w:p w14:paraId="7FAA25E5"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Ohtlike jäätmete ja õlijäätmete vastuvõturajatised</w:t>
      </w:r>
    </w:p>
    <w:p w14:paraId="3D7CABC4"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prügikonteinerid</w:t>
      </w:r>
    </w:p>
    <w:p w14:paraId="72D6557E"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rajatised taaskasutatavate jäätmete jaoks</w:t>
      </w:r>
    </w:p>
    <w:p w14:paraId="239AB411"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WC -paagi pumpamis-/vastuvõturuumid (kui need on olemas)</w:t>
      </w:r>
    </w:p>
    <w:p w14:paraId="00FABC3B"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pilsivee pumpamise/vastuvõtmise seadmed (kui need on olemas)</w:t>
      </w:r>
    </w:p>
    <w:p w14:paraId="2E13E4EC"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päästevarustus</w:t>
      </w:r>
    </w:p>
    <w:p w14:paraId="4C420222"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tuletõrjevahendid</w:t>
      </w:r>
    </w:p>
    <w:p w14:paraId="1B58B3E0"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esmaabivahendid</w:t>
      </w:r>
    </w:p>
    <w:p w14:paraId="34F9482E"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üldkasutatav telefon (vajadusel)</w:t>
      </w:r>
    </w:p>
    <w:p w14:paraId="5A52E234"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sanitaarruumid (tualetid, dušid, pesemisvõimalused, joogi</w:t>
      </w:r>
      <w:r>
        <w:rPr>
          <w:rFonts w:cstheme="minorHAnsi"/>
          <w:bCs/>
        </w:rPr>
        <w:t xml:space="preserve">vesi </w:t>
      </w:r>
      <w:r w:rsidRPr="00E84F38">
        <w:rPr>
          <w:rFonts w:cstheme="minorHAnsi"/>
          <w:bCs/>
        </w:rPr>
        <w:t>jne)</w:t>
      </w:r>
    </w:p>
    <w:p w14:paraId="38BCC865"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tankla (kui see on olemas)</w:t>
      </w:r>
    </w:p>
    <w:p w14:paraId="3D60ACEC"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paatide parandamise ja pesemise alad (kui need on olemas)</w:t>
      </w:r>
    </w:p>
    <w:p w14:paraId="40D6B898"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xml:space="preserve">- </w:t>
      </w:r>
      <w:r>
        <w:rPr>
          <w:rFonts w:cstheme="minorHAnsi"/>
          <w:bCs/>
        </w:rPr>
        <w:t>sadama</w:t>
      </w:r>
      <w:r w:rsidRPr="00E84F38">
        <w:rPr>
          <w:rFonts w:cstheme="minorHAnsi"/>
          <w:bCs/>
        </w:rPr>
        <w:t xml:space="preserve"> kontor/klubimaja</w:t>
      </w:r>
    </w:p>
    <w:p w14:paraId="0874776A"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rajatised puuetega inimestele (kui need on olemas)</w:t>
      </w:r>
    </w:p>
    <w:p w14:paraId="7715C8F7"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määratud parkimisalad (kui need on olemas)</w:t>
      </w:r>
    </w:p>
    <w:p w14:paraId="19CB930F"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külalislaevadele reserveeritud paadikohad (kui need on olemas)</w:t>
      </w:r>
    </w:p>
    <w:p w14:paraId="31D56C82"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Ühistransport lähedal (kui jahisadam on väga lähedal)</w:t>
      </w:r>
    </w:p>
    <w:p w14:paraId="63B08AB2"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 xml:space="preserve">- </w:t>
      </w:r>
      <w:r>
        <w:rPr>
          <w:rFonts w:cstheme="minorHAnsi"/>
          <w:bCs/>
        </w:rPr>
        <w:t>„Asud siin“ näitaja</w:t>
      </w:r>
    </w:p>
    <w:p w14:paraId="06C5B5D8" w14:textId="77777777" w:rsidR="00E84F38" w:rsidRDefault="00E84F38" w:rsidP="00E84F38">
      <w:pPr>
        <w:autoSpaceDE w:val="0"/>
        <w:autoSpaceDN w:val="0"/>
        <w:adjustRightInd w:val="0"/>
        <w:spacing w:after="0" w:line="240" w:lineRule="auto"/>
        <w:jc w:val="both"/>
        <w:rPr>
          <w:rFonts w:cstheme="minorHAnsi"/>
          <w:bCs/>
        </w:rPr>
      </w:pPr>
      <w:r w:rsidRPr="00E84F38">
        <w:rPr>
          <w:rFonts w:cstheme="minorHAnsi"/>
          <w:bCs/>
        </w:rPr>
        <w:t xml:space="preserve">- suunaviidad, nt. </w:t>
      </w:r>
      <w:r>
        <w:rPr>
          <w:rFonts w:cstheme="minorHAnsi"/>
          <w:bCs/>
        </w:rPr>
        <w:t>p</w:t>
      </w:r>
      <w:r w:rsidRPr="00E84F38">
        <w:rPr>
          <w:rFonts w:cstheme="minorHAnsi"/>
          <w:bCs/>
        </w:rPr>
        <w:t>õhja</w:t>
      </w:r>
      <w:r>
        <w:rPr>
          <w:rFonts w:cstheme="minorHAnsi"/>
          <w:bCs/>
        </w:rPr>
        <w:t>suund</w:t>
      </w:r>
    </w:p>
    <w:p w14:paraId="69DDD783" w14:textId="77777777" w:rsidR="00E84F38" w:rsidRDefault="00E84F38" w:rsidP="00E84F38">
      <w:pPr>
        <w:autoSpaceDE w:val="0"/>
        <w:autoSpaceDN w:val="0"/>
        <w:adjustRightInd w:val="0"/>
        <w:spacing w:after="0" w:line="240" w:lineRule="auto"/>
        <w:jc w:val="both"/>
        <w:rPr>
          <w:rFonts w:cstheme="minorHAnsi"/>
          <w:bCs/>
        </w:rPr>
      </w:pPr>
    </w:p>
    <w:p w14:paraId="7EA1B7B2" w14:textId="77777777" w:rsidR="00E84F38" w:rsidRDefault="00E84F38" w:rsidP="00E84F38">
      <w:pPr>
        <w:autoSpaceDE w:val="0"/>
        <w:autoSpaceDN w:val="0"/>
        <w:adjustRightInd w:val="0"/>
        <w:spacing w:after="0" w:line="240" w:lineRule="auto"/>
        <w:jc w:val="both"/>
        <w:rPr>
          <w:rFonts w:cstheme="minorHAnsi"/>
          <w:bCs/>
        </w:rPr>
      </w:pPr>
      <w:r w:rsidRPr="00E84F38">
        <w:rPr>
          <w:rFonts w:cstheme="minorHAnsi"/>
          <w:bCs/>
        </w:rPr>
        <w:t>Kaardile saab märkida ka muid rajatisi (nagu poed, restoranid jne).</w:t>
      </w:r>
    </w:p>
    <w:p w14:paraId="1D111237" w14:textId="77777777" w:rsidR="00E84F38" w:rsidRPr="00E84F38" w:rsidRDefault="00E84F38" w:rsidP="00E84F38">
      <w:pPr>
        <w:autoSpaceDE w:val="0"/>
        <w:autoSpaceDN w:val="0"/>
        <w:adjustRightInd w:val="0"/>
        <w:spacing w:after="0" w:line="240" w:lineRule="auto"/>
        <w:jc w:val="both"/>
        <w:rPr>
          <w:rFonts w:cstheme="minorHAnsi"/>
          <w:bCs/>
        </w:rPr>
      </w:pPr>
    </w:p>
    <w:p w14:paraId="32F486D9" w14:textId="77777777" w:rsidR="00E84F38" w:rsidRPr="00E84F38" w:rsidRDefault="00E84F38" w:rsidP="00E84F38">
      <w:pPr>
        <w:autoSpaceDE w:val="0"/>
        <w:autoSpaceDN w:val="0"/>
        <w:adjustRightInd w:val="0"/>
        <w:spacing w:after="0" w:line="240" w:lineRule="auto"/>
        <w:jc w:val="both"/>
        <w:rPr>
          <w:rFonts w:cstheme="minorHAnsi"/>
          <w:bCs/>
        </w:rPr>
      </w:pPr>
      <w:r w:rsidRPr="00E84F38">
        <w:rPr>
          <w:rFonts w:cstheme="minorHAnsi"/>
          <w:bCs/>
        </w:rPr>
        <w:t>Erinevad rajatised tuleks eelistatavalt kaardile märkida kergesti mõistetavate piktogrammidega.</w:t>
      </w:r>
    </w:p>
    <w:p w14:paraId="69E5F584" w14:textId="77777777" w:rsidR="00E84F38" w:rsidRDefault="00E84F38" w:rsidP="00E84F38">
      <w:pPr>
        <w:autoSpaceDE w:val="0"/>
        <w:autoSpaceDN w:val="0"/>
        <w:adjustRightInd w:val="0"/>
        <w:spacing w:after="0" w:line="240" w:lineRule="auto"/>
        <w:jc w:val="both"/>
        <w:rPr>
          <w:rFonts w:cstheme="minorHAnsi"/>
          <w:bCs/>
        </w:rPr>
      </w:pPr>
      <w:r w:rsidRPr="00E84F38">
        <w:rPr>
          <w:rFonts w:cstheme="minorHAnsi"/>
          <w:bCs/>
        </w:rPr>
        <w:t xml:space="preserve">Jahisadama </w:t>
      </w:r>
      <w:proofErr w:type="spellStart"/>
      <w:r w:rsidRPr="00E84F38">
        <w:rPr>
          <w:rFonts w:cstheme="minorHAnsi"/>
          <w:bCs/>
        </w:rPr>
        <w:t>kartograafilised</w:t>
      </w:r>
      <w:proofErr w:type="spellEnd"/>
      <w:r w:rsidRPr="00E84F38">
        <w:rPr>
          <w:rFonts w:cstheme="minorHAnsi"/>
          <w:bCs/>
        </w:rPr>
        <w:t xml:space="preserve"> koordinaadid tuleks esitada selgelt nähtavas kohas</w:t>
      </w:r>
      <w:r>
        <w:rPr>
          <w:rFonts w:cstheme="minorHAnsi"/>
          <w:bCs/>
        </w:rPr>
        <w:t>.</w:t>
      </w:r>
    </w:p>
    <w:tbl>
      <w:tblPr>
        <w:tblStyle w:val="TableGrid"/>
        <w:tblW w:w="0" w:type="auto"/>
        <w:tblLook w:val="04A0" w:firstRow="1" w:lastRow="0" w:firstColumn="1" w:lastColumn="0" w:noHBand="0" w:noVBand="1"/>
      </w:tblPr>
      <w:tblGrid>
        <w:gridCol w:w="4531"/>
        <w:gridCol w:w="4531"/>
      </w:tblGrid>
      <w:tr w:rsidR="00E84F38" w:rsidRPr="00961246" w14:paraId="28390C4E" w14:textId="77777777" w:rsidTr="00DA11F6">
        <w:tc>
          <w:tcPr>
            <w:tcW w:w="4531" w:type="dxa"/>
            <w:shd w:val="clear" w:color="auto" w:fill="D9D9D9" w:themeFill="background1" w:themeFillShade="D9"/>
          </w:tcPr>
          <w:p w14:paraId="3608BC1E" w14:textId="77777777" w:rsidR="00E84F38" w:rsidRPr="00961246" w:rsidRDefault="00E84F38" w:rsidP="00DA11F6">
            <w:pPr>
              <w:autoSpaceDE w:val="0"/>
              <w:autoSpaceDN w:val="0"/>
              <w:adjustRightInd w:val="0"/>
              <w:rPr>
                <w:rFonts w:cstheme="minorHAnsi"/>
              </w:rPr>
            </w:pPr>
            <w:r w:rsidRPr="00961246">
              <w:rPr>
                <w:rFonts w:cstheme="minorHAnsi"/>
              </w:rPr>
              <w:t>KOHUSTUSLIK KRITEERIUM</w:t>
            </w:r>
          </w:p>
        </w:tc>
        <w:tc>
          <w:tcPr>
            <w:tcW w:w="4531" w:type="dxa"/>
          </w:tcPr>
          <w:p w14:paraId="0825ABB6" w14:textId="77777777" w:rsidR="00E84F38" w:rsidRPr="00961246" w:rsidRDefault="00E84F38" w:rsidP="00DA11F6">
            <w:pPr>
              <w:autoSpaceDE w:val="0"/>
              <w:autoSpaceDN w:val="0"/>
              <w:adjustRightInd w:val="0"/>
              <w:rPr>
                <w:rFonts w:cstheme="minorHAnsi"/>
              </w:rPr>
            </w:pPr>
            <w:r w:rsidRPr="00961246">
              <w:rPr>
                <w:rFonts w:cstheme="minorHAnsi"/>
              </w:rPr>
              <w:t>SOOVITUSLIK KRITEERIUM</w:t>
            </w:r>
          </w:p>
        </w:tc>
      </w:tr>
      <w:tr w:rsidR="00E84F38" w:rsidRPr="00961246" w14:paraId="02E61552" w14:textId="77777777" w:rsidTr="00DA11F6">
        <w:tc>
          <w:tcPr>
            <w:tcW w:w="4531" w:type="dxa"/>
            <w:shd w:val="clear" w:color="auto" w:fill="D9D9D9" w:themeFill="background1" w:themeFillShade="D9"/>
          </w:tcPr>
          <w:p w14:paraId="2F99E61A" w14:textId="77777777" w:rsidR="00E84F38" w:rsidRPr="00961246" w:rsidRDefault="00E84F38" w:rsidP="00DA11F6">
            <w:pPr>
              <w:autoSpaceDE w:val="0"/>
              <w:autoSpaceDN w:val="0"/>
              <w:adjustRightInd w:val="0"/>
              <w:rPr>
                <w:rFonts w:cstheme="minorHAnsi"/>
              </w:rPr>
            </w:pPr>
            <w:r w:rsidRPr="00961246">
              <w:rPr>
                <w:rFonts w:cstheme="minorHAnsi"/>
              </w:rPr>
              <w:t>Kõik piirkonnad</w:t>
            </w:r>
          </w:p>
        </w:tc>
        <w:tc>
          <w:tcPr>
            <w:tcW w:w="4531" w:type="dxa"/>
          </w:tcPr>
          <w:p w14:paraId="3E1D3E26" w14:textId="77777777" w:rsidR="00E84F38" w:rsidRPr="00961246" w:rsidRDefault="00E84F38" w:rsidP="00DA11F6">
            <w:pPr>
              <w:autoSpaceDE w:val="0"/>
              <w:autoSpaceDN w:val="0"/>
              <w:adjustRightInd w:val="0"/>
              <w:rPr>
                <w:rFonts w:cstheme="minorHAnsi"/>
              </w:rPr>
            </w:pPr>
          </w:p>
        </w:tc>
      </w:tr>
    </w:tbl>
    <w:p w14:paraId="4FCC9247" w14:textId="77777777" w:rsidR="00E84F38" w:rsidRDefault="00E84F38" w:rsidP="00E84F38">
      <w:pPr>
        <w:autoSpaceDE w:val="0"/>
        <w:autoSpaceDN w:val="0"/>
        <w:adjustRightInd w:val="0"/>
        <w:spacing w:after="0" w:line="240" w:lineRule="auto"/>
        <w:jc w:val="both"/>
        <w:rPr>
          <w:rFonts w:cstheme="minorHAnsi"/>
          <w:bCs/>
        </w:rPr>
      </w:pPr>
    </w:p>
    <w:p w14:paraId="76147D11" w14:textId="77777777" w:rsidR="00E84F38" w:rsidRDefault="00E84F38" w:rsidP="00E84F38">
      <w:pPr>
        <w:autoSpaceDE w:val="0"/>
        <w:autoSpaceDN w:val="0"/>
        <w:adjustRightInd w:val="0"/>
        <w:spacing w:after="0" w:line="240" w:lineRule="auto"/>
        <w:jc w:val="both"/>
        <w:rPr>
          <w:rFonts w:cstheme="minorHAnsi"/>
          <w:bCs/>
        </w:rPr>
      </w:pPr>
    </w:p>
    <w:p w14:paraId="0B0EECC4" w14:textId="77777777" w:rsidR="00E84F38" w:rsidRDefault="00E84F38" w:rsidP="00E84F38">
      <w:pPr>
        <w:autoSpaceDE w:val="0"/>
        <w:autoSpaceDN w:val="0"/>
        <w:adjustRightInd w:val="0"/>
        <w:spacing w:after="0" w:line="240" w:lineRule="auto"/>
        <w:jc w:val="both"/>
        <w:rPr>
          <w:rFonts w:cstheme="minorHAnsi"/>
          <w:bCs/>
        </w:rPr>
      </w:pPr>
    </w:p>
    <w:p w14:paraId="4EC6DCF7" w14:textId="77777777" w:rsidR="00B11596" w:rsidRDefault="00B11596" w:rsidP="00E84F38">
      <w:pPr>
        <w:autoSpaceDE w:val="0"/>
        <w:autoSpaceDN w:val="0"/>
        <w:adjustRightInd w:val="0"/>
        <w:spacing w:after="0" w:line="240" w:lineRule="auto"/>
        <w:jc w:val="both"/>
        <w:rPr>
          <w:rFonts w:cstheme="minorHAnsi"/>
          <w:bCs/>
        </w:rPr>
      </w:pPr>
    </w:p>
    <w:p w14:paraId="2F946F1F" w14:textId="77777777" w:rsidR="00B11596" w:rsidRDefault="00B11596" w:rsidP="00E84F38">
      <w:pPr>
        <w:autoSpaceDE w:val="0"/>
        <w:autoSpaceDN w:val="0"/>
        <w:adjustRightInd w:val="0"/>
        <w:spacing w:after="0" w:line="240" w:lineRule="auto"/>
        <w:jc w:val="both"/>
        <w:rPr>
          <w:rFonts w:cstheme="minorHAnsi"/>
          <w:bCs/>
        </w:rPr>
      </w:pPr>
    </w:p>
    <w:p w14:paraId="569DCAC8" w14:textId="77777777" w:rsidR="00E84F38" w:rsidRPr="001609BB" w:rsidRDefault="00E84F38" w:rsidP="00E84F38">
      <w:pPr>
        <w:autoSpaceDE w:val="0"/>
        <w:autoSpaceDN w:val="0"/>
        <w:adjustRightInd w:val="0"/>
        <w:spacing w:after="0" w:line="240" w:lineRule="auto"/>
        <w:jc w:val="both"/>
        <w:rPr>
          <w:rFonts w:cstheme="minorHAnsi"/>
          <w:b/>
          <w:bCs/>
          <w:sz w:val="30"/>
          <w:szCs w:val="30"/>
        </w:rPr>
      </w:pPr>
      <w:r w:rsidRPr="001609BB">
        <w:rPr>
          <w:rFonts w:cstheme="minorHAnsi"/>
          <w:b/>
          <w:bCs/>
          <w:sz w:val="30"/>
          <w:szCs w:val="30"/>
        </w:rPr>
        <w:lastRenderedPageBreak/>
        <w:t>VEEKVALITEET</w:t>
      </w:r>
    </w:p>
    <w:p w14:paraId="7E79419B" w14:textId="77777777" w:rsidR="00E84F38" w:rsidRDefault="00E84F38" w:rsidP="00E84F38">
      <w:pPr>
        <w:autoSpaceDE w:val="0"/>
        <w:autoSpaceDN w:val="0"/>
        <w:adjustRightInd w:val="0"/>
        <w:spacing w:after="0" w:line="240" w:lineRule="auto"/>
        <w:jc w:val="both"/>
        <w:rPr>
          <w:rFonts w:cstheme="minorHAnsi"/>
          <w:bCs/>
        </w:rPr>
      </w:pPr>
    </w:p>
    <w:p w14:paraId="0CD6C72E" w14:textId="77777777" w:rsidR="00E84F38" w:rsidRPr="00E84F38" w:rsidRDefault="00E84F38" w:rsidP="00E84F38">
      <w:pPr>
        <w:autoSpaceDE w:val="0"/>
        <w:autoSpaceDN w:val="0"/>
        <w:adjustRightInd w:val="0"/>
        <w:spacing w:after="0" w:line="240" w:lineRule="auto"/>
        <w:jc w:val="both"/>
        <w:rPr>
          <w:rFonts w:cstheme="minorHAnsi"/>
          <w:b/>
          <w:bCs/>
        </w:rPr>
      </w:pPr>
      <w:r w:rsidRPr="00E84F38">
        <w:rPr>
          <w:rFonts w:cstheme="minorHAnsi"/>
          <w:b/>
          <w:bCs/>
        </w:rPr>
        <w:t xml:space="preserve">36. kriteerium. </w:t>
      </w:r>
      <w:r w:rsidRPr="00B11596">
        <w:rPr>
          <w:rFonts w:cstheme="minorHAnsi"/>
          <w:b/>
          <w:bCs/>
          <w:highlight w:val="yellow"/>
        </w:rPr>
        <w:t>Jahisadama vesi peab olema visuaalselt puhas ilma igasuguse reostuseta</w:t>
      </w:r>
      <w:r w:rsidRPr="00E84F38">
        <w:rPr>
          <w:rFonts w:cstheme="minorHAnsi"/>
          <w:b/>
          <w:bCs/>
        </w:rPr>
        <w:t xml:space="preserve">, nt. õli, </w:t>
      </w:r>
      <w:r w:rsidR="001609BB">
        <w:rPr>
          <w:rFonts w:cstheme="minorHAnsi"/>
          <w:b/>
          <w:bCs/>
        </w:rPr>
        <w:t>prügi,</w:t>
      </w:r>
      <w:r w:rsidRPr="00E84F38">
        <w:rPr>
          <w:rFonts w:cstheme="minorHAnsi"/>
          <w:b/>
          <w:bCs/>
        </w:rPr>
        <w:t xml:space="preserve"> kanalisatsioon või muu reostus</w:t>
      </w:r>
    </w:p>
    <w:p w14:paraId="26A3EA88" w14:textId="77777777" w:rsidR="00E84F38" w:rsidRPr="00E84F38" w:rsidRDefault="00E84F38" w:rsidP="00E84F38">
      <w:pPr>
        <w:autoSpaceDE w:val="0"/>
        <w:autoSpaceDN w:val="0"/>
        <w:adjustRightInd w:val="0"/>
        <w:spacing w:after="0" w:line="240" w:lineRule="auto"/>
        <w:jc w:val="both"/>
        <w:rPr>
          <w:rFonts w:cstheme="minorHAnsi"/>
          <w:bCs/>
        </w:rPr>
      </w:pPr>
    </w:p>
    <w:p w14:paraId="79692D6F" w14:textId="77777777" w:rsidR="001609BB" w:rsidRDefault="00E84F38" w:rsidP="00E84F38">
      <w:pPr>
        <w:autoSpaceDE w:val="0"/>
        <w:autoSpaceDN w:val="0"/>
        <w:adjustRightInd w:val="0"/>
        <w:spacing w:after="0" w:line="240" w:lineRule="auto"/>
        <w:jc w:val="both"/>
        <w:rPr>
          <w:rFonts w:cstheme="minorHAnsi"/>
          <w:bCs/>
        </w:rPr>
      </w:pPr>
      <w:r w:rsidRPr="00E84F38">
        <w:rPr>
          <w:rFonts w:cstheme="minorHAnsi"/>
          <w:bCs/>
        </w:rPr>
        <w:t xml:space="preserve">Selleks, et jahisadam vastaks kõrgetele keskkonnastandarditele, on väga oluline, et jahisadam ja jahisadama vesi oleksid visuaalselt puhtad. </w:t>
      </w:r>
    </w:p>
    <w:p w14:paraId="5300E6D8" w14:textId="77777777" w:rsidR="001609BB" w:rsidRDefault="001609BB" w:rsidP="00E84F38">
      <w:pPr>
        <w:autoSpaceDE w:val="0"/>
        <w:autoSpaceDN w:val="0"/>
        <w:adjustRightInd w:val="0"/>
        <w:spacing w:after="0" w:line="240" w:lineRule="auto"/>
        <w:jc w:val="both"/>
        <w:rPr>
          <w:rFonts w:cstheme="minorHAnsi"/>
          <w:bCs/>
        </w:rPr>
      </w:pPr>
    </w:p>
    <w:p w14:paraId="64A4DF7B" w14:textId="77777777" w:rsidR="00E84F38" w:rsidRDefault="00E84F38" w:rsidP="00E84F38">
      <w:pPr>
        <w:autoSpaceDE w:val="0"/>
        <w:autoSpaceDN w:val="0"/>
        <w:adjustRightInd w:val="0"/>
        <w:spacing w:after="0" w:line="240" w:lineRule="auto"/>
        <w:jc w:val="both"/>
        <w:rPr>
          <w:rFonts w:cstheme="minorHAnsi"/>
          <w:bCs/>
        </w:rPr>
      </w:pPr>
      <w:r w:rsidRPr="00E84F38">
        <w:rPr>
          <w:rFonts w:cstheme="minorHAnsi"/>
          <w:bCs/>
        </w:rPr>
        <w:t>Jahisadama vesi ei tohiks sisaldada</w:t>
      </w:r>
      <w:r w:rsidR="001609BB">
        <w:rPr>
          <w:rFonts w:cstheme="minorHAnsi"/>
          <w:bCs/>
        </w:rPr>
        <w:t>:</w:t>
      </w:r>
    </w:p>
    <w:p w14:paraId="241E6AEB" w14:textId="77777777" w:rsidR="001609BB" w:rsidRPr="001609BB" w:rsidRDefault="001609BB" w:rsidP="001609BB">
      <w:pPr>
        <w:autoSpaceDE w:val="0"/>
        <w:autoSpaceDN w:val="0"/>
        <w:adjustRightInd w:val="0"/>
        <w:spacing w:after="0" w:line="240" w:lineRule="auto"/>
        <w:jc w:val="both"/>
        <w:rPr>
          <w:rFonts w:cstheme="minorHAnsi"/>
          <w:bCs/>
        </w:rPr>
      </w:pPr>
      <w:r w:rsidRPr="001609BB">
        <w:rPr>
          <w:rFonts w:cstheme="minorHAnsi"/>
          <w:bCs/>
        </w:rPr>
        <w:t xml:space="preserve">õlitäpid, </w:t>
      </w:r>
      <w:r>
        <w:rPr>
          <w:rFonts w:cstheme="minorHAnsi"/>
          <w:bCs/>
        </w:rPr>
        <w:t>prügi</w:t>
      </w:r>
      <w:r w:rsidRPr="001609BB">
        <w:rPr>
          <w:rFonts w:cstheme="minorHAnsi"/>
          <w:bCs/>
        </w:rPr>
        <w:t xml:space="preserve"> (pudelid, purgid, plastik jne), kanalisatsioon või muud märgatavad reostuse tunnused. Veest ei tohi tulla ebaloomulikke lõhnu.</w:t>
      </w:r>
    </w:p>
    <w:p w14:paraId="3DF88F2A" w14:textId="77777777" w:rsidR="00E84F38" w:rsidRDefault="001609BB" w:rsidP="001609BB">
      <w:pPr>
        <w:autoSpaceDE w:val="0"/>
        <w:autoSpaceDN w:val="0"/>
        <w:adjustRightInd w:val="0"/>
        <w:spacing w:after="0" w:line="240" w:lineRule="auto"/>
        <w:jc w:val="both"/>
        <w:rPr>
          <w:rFonts w:cstheme="minorHAnsi"/>
          <w:bCs/>
        </w:rPr>
      </w:pPr>
      <w:r w:rsidRPr="001609BB">
        <w:rPr>
          <w:rFonts w:cstheme="minorHAnsi"/>
          <w:bCs/>
        </w:rPr>
        <w:t>Looduslikud sündmused, nagu vetikate lagunemine, rannakarpide kudemine jne</w:t>
      </w:r>
      <w:r>
        <w:rPr>
          <w:rFonts w:cstheme="minorHAnsi"/>
          <w:bCs/>
        </w:rPr>
        <w:t>, võivad tekitada vees loodusliku reostuse</w:t>
      </w:r>
      <w:r w:rsidRPr="001609BB">
        <w:rPr>
          <w:rFonts w:cstheme="minorHAnsi"/>
          <w:bCs/>
        </w:rPr>
        <w:t>. Sellistel juhtudel tuleb teabetahvlil esitada teave looduslike juhtumite kohta</w:t>
      </w:r>
      <w:r>
        <w:rPr>
          <w:rFonts w:cstheme="minorHAnsi"/>
          <w:bCs/>
        </w:rPr>
        <w:t>.</w:t>
      </w:r>
    </w:p>
    <w:tbl>
      <w:tblPr>
        <w:tblStyle w:val="TableGrid"/>
        <w:tblW w:w="0" w:type="auto"/>
        <w:tblLook w:val="04A0" w:firstRow="1" w:lastRow="0" w:firstColumn="1" w:lastColumn="0" w:noHBand="0" w:noVBand="1"/>
      </w:tblPr>
      <w:tblGrid>
        <w:gridCol w:w="4531"/>
        <w:gridCol w:w="4531"/>
      </w:tblGrid>
      <w:tr w:rsidR="001609BB" w:rsidRPr="00961246" w14:paraId="6A7360B4" w14:textId="77777777" w:rsidTr="00DA11F6">
        <w:tc>
          <w:tcPr>
            <w:tcW w:w="4531" w:type="dxa"/>
            <w:shd w:val="clear" w:color="auto" w:fill="D9D9D9" w:themeFill="background1" w:themeFillShade="D9"/>
          </w:tcPr>
          <w:p w14:paraId="03991747" w14:textId="77777777" w:rsidR="001609BB" w:rsidRPr="00961246" w:rsidRDefault="001609BB" w:rsidP="00DA11F6">
            <w:pPr>
              <w:autoSpaceDE w:val="0"/>
              <w:autoSpaceDN w:val="0"/>
              <w:adjustRightInd w:val="0"/>
              <w:rPr>
                <w:rFonts w:cstheme="minorHAnsi"/>
              </w:rPr>
            </w:pPr>
            <w:r w:rsidRPr="00961246">
              <w:rPr>
                <w:rFonts w:cstheme="minorHAnsi"/>
              </w:rPr>
              <w:t>KOHUSTUSLIK KRITEERIUM</w:t>
            </w:r>
          </w:p>
        </w:tc>
        <w:tc>
          <w:tcPr>
            <w:tcW w:w="4531" w:type="dxa"/>
          </w:tcPr>
          <w:p w14:paraId="231EAA2E" w14:textId="77777777" w:rsidR="001609BB" w:rsidRPr="00961246" w:rsidRDefault="001609BB" w:rsidP="00DA11F6">
            <w:pPr>
              <w:autoSpaceDE w:val="0"/>
              <w:autoSpaceDN w:val="0"/>
              <w:adjustRightInd w:val="0"/>
              <w:rPr>
                <w:rFonts w:cstheme="minorHAnsi"/>
              </w:rPr>
            </w:pPr>
            <w:r w:rsidRPr="00961246">
              <w:rPr>
                <w:rFonts w:cstheme="minorHAnsi"/>
              </w:rPr>
              <w:t>SOOVITUSLIK KRITEERIUM</w:t>
            </w:r>
          </w:p>
        </w:tc>
      </w:tr>
      <w:tr w:rsidR="001609BB" w:rsidRPr="00961246" w14:paraId="3D62C02E" w14:textId="77777777" w:rsidTr="00DA11F6">
        <w:tc>
          <w:tcPr>
            <w:tcW w:w="4531" w:type="dxa"/>
            <w:shd w:val="clear" w:color="auto" w:fill="D9D9D9" w:themeFill="background1" w:themeFillShade="D9"/>
          </w:tcPr>
          <w:p w14:paraId="6751C9DB" w14:textId="77777777" w:rsidR="001609BB" w:rsidRPr="00961246" w:rsidRDefault="001609BB" w:rsidP="00DA11F6">
            <w:pPr>
              <w:autoSpaceDE w:val="0"/>
              <w:autoSpaceDN w:val="0"/>
              <w:adjustRightInd w:val="0"/>
              <w:rPr>
                <w:rFonts w:cstheme="minorHAnsi"/>
              </w:rPr>
            </w:pPr>
            <w:r w:rsidRPr="00961246">
              <w:rPr>
                <w:rFonts w:cstheme="minorHAnsi"/>
              </w:rPr>
              <w:t>Kõik piirkonnad</w:t>
            </w:r>
          </w:p>
        </w:tc>
        <w:tc>
          <w:tcPr>
            <w:tcW w:w="4531" w:type="dxa"/>
          </w:tcPr>
          <w:p w14:paraId="47B9C90D" w14:textId="77777777" w:rsidR="001609BB" w:rsidRPr="00961246" w:rsidRDefault="001609BB" w:rsidP="00DA11F6">
            <w:pPr>
              <w:autoSpaceDE w:val="0"/>
              <w:autoSpaceDN w:val="0"/>
              <w:adjustRightInd w:val="0"/>
              <w:rPr>
                <w:rFonts w:cstheme="minorHAnsi"/>
              </w:rPr>
            </w:pPr>
          </w:p>
        </w:tc>
      </w:tr>
    </w:tbl>
    <w:p w14:paraId="107370FE" w14:textId="77777777" w:rsidR="001609BB" w:rsidRDefault="001609BB" w:rsidP="001609BB">
      <w:pPr>
        <w:autoSpaceDE w:val="0"/>
        <w:autoSpaceDN w:val="0"/>
        <w:adjustRightInd w:val="0"/>
        <w:spacing w:after="0" w:line="240" w:lineRule="auto"/>
        <w:jc w:val="both"/>
        <w:rPr>
          <w:rFonts w:cstheme="minorHAnsi"/>
          <w:bCs/>
        </w:rPr>
      </w:pPr>
    </w:p>
    <w:p w14:paraId="37C2704E" w14:textId="77777777" w:rsidR="001609BB" w:rsidRDefault="001609BB" w:rsidP="001609BB">
      <w:pPr>
        <w:autoSpaceDE w:val="0"/>
        <w:autoSpaceDN w:val="0"/>
        <w:adjustRightInd w:val="0"/>
        <w:spacing w:after="0" w:line="240" w:lineRule="auto"/>
        <w:jc w:val="both"/>
        <w:rPr>
          <w:rFonts w:cstheme="minorHAnsi"/>
          <w:bCs/>
        </w:rPr>
      </w:pPr>
    </w:p>
    <w:p w14:paraId="395B245F" w14:textId="77777777" w:rsidR="00E70923" w:rsidRDefault="00E70923" w:rsidP="00E70923">
      <w:pPr>
        <w:autoSpaceDE w:val="0"/>
        <w:autoSpaceDN w:val="0"/>
        <w:adjustRightInd w:val="0"/>
        <w:spacing w:after="0" w:line="240" w:lineRule="auto"/>
        <w:jc w:val="both"/>
        <w:rPr>
          <w:rFonts w:cstheme="minorHAnsi"/>
          <w:b/>
          <w:bCs/>
          <w:sz w:val="30"/>
          <w:szCs w:val="30"/>
        </w:rPr>
      </w:pPr>
    </w:p>
    <w:p w14:paraId="788F27A6" w14:textId="77777777" w:rsidR="00E70923" w:rsidRPr="00E70923" w:rsidRDefault="00E70923" w:rsidP="00E70923">
      <w:pPr>
        <w:autoSpaceDE w:val="0"/>
        <w:autoSpaceDN w:val="0"/>
        <w:adjustRightInd w:val="0"/>
        <w:spacing w:after="0" w:line="240" w:lineRule="auto"/>
        <w:jc w:val="both"/>
        <w:rPr>
          <w:rFonts w:cstheme="minorHAnsi"/>
          <w:b/>
          <w:bCs/>
          <w:sz w:val="30"/>
          <w:szCs w:val="30"/>
        </w:rPr>
      </w:pPr>
      <w:r w:rsidRPr="00E70923">
        <w:rPr>
          <w:rFonts w:cstheme="minorHAnsi"/>
          <w:b/>
          <w:bCs/>
          <w:sz w:val="30"/>
          <w:szCs w:val="30"/>
        </w:rPr>
        <w:t>ETTEVÕTTE SOTSIAALNE VASTUTUS</w:t>
      </w:r>
    </w:p>
    <w:p w14:paraId="26F11506" w14:textId="77777777" w:rsidR="00E70923" w:rsidRPr="00E70923" w:rsidRDefault="00E70923" w:rsidP="00E70923">
      <w:pPr>
        <w:autoSpaceDE w:val="0"/>
        <w:autoSpaceDN w:val="0"/>
        <w:adjustRightInd w:val="0"/>
        <w:spacing w:after="0" w:line="240" w:lineRule="auto"/>
        <w:jc w:val="both"/>
        <w:rPr>
          <w:rFonts w:cstheme="minorHAnsi"/>
          <w:bCs/>
        </w:rPr>
      </w:pPr>
    </w:p>
    <w:p w14:paraId="09C05BA1" w14:textId="77777777" w:rsidR="00E70923" w:rsidRPr="00E70923" w:rsidRDefault="00E70923" w:rsidP="00E70923">
      <w:pPr>
        <w:autoSpaceDE w:val="0"/>
        <w:autoSpaceDN w:val="0"/>
        <w:adjustRightInd w:val="0"/>
        <w:spacing w:after="0" w:line="240" w:lineRule="auto"/>
        <w:jc w:val="both"/>
        <w:rPr>
          <w:rFonts w:cstheme="minorHAnsi"/>
          <w:b/>
          <w:bCs/>
        </w:rPr>
      </w:pPr>
      <w:r w:rsidRPr="00E70923">
        <w:rPr>
          <w:rFonts w:cstheme="minorHAnsi"/>
          <w:b/>
          <w:bCs/>
        </w:rPr>
        <w:t>37. Jahisadama juhtkonnal on ettevõt</w:t>
      </w:r>
      <w:r>
        <w:rPr>
          <w:rFonts w:cstheme="minorHAnsi"/>
          <w:b/>
          <w:bCs/>
        </w:rPr>
        <w:t>t</w:t>
      </w:r>
      <w:r w:rsidRPr="00E70923">
        <w:rPr>
          <w:rFonts w:cstheme="minorHAnsi"/>
          <w:b/>
          <w:bCs/>
        </w:rPr>
        <w:t>e sotsiaalse vastutuse poliitika, mis hõlmab inimõigusi, tööalas</w:t>
      </w:r>
      <w:r>
        <w:rPr>
          <w:rFonts w:cstheme="minorHAnsi"/>
          <w:b/>
          <w:bCs/>
        </w:rPr>
        <w:t>t</w:t>
      </w:r>
      <w:r w:rsidRPr="00E70923">
        <w:rPr>
          <w:rFonts w:cstheme="minorHAnsi"/>
          <w:b/>
          <w:bCs/>
        </w:rPr>
        <w:t xml:space="preserve"> võrdõiguslikkus</w:t>
      </w:r>
      <w:r>
        <w:rPr>
          <w:rFonts w:cstheme="minorHAnsi"/>
          <w:b/>
          <w:bCs/>
        </w:rPr>
        <w:t>t</w:t>
      </w:r>
      <w:r w:rsidRPr="00E70923">
        <w:rPr>
          <w:rFonts w:cstheme="minorHAnsi"/>
          <w:b/>
          <w:bCs/>
        </w:rPr>
        <w:t xml:space="preserve"> keskkonnaharidus</w:t>
      </w:r>
      <w:r>
        <w:rPr>
          <w:rFonts w:cstheme="minorHAnsi"/>
          <w:b/>
          <w:bCs/>
        </w:rPr>
        <w:t>es</w:t>
      </w:r>
      <w:r w:rsidRPr="00E70923">
        <w:rPr>
          <w:rFonts w:cstheme="minorHAnsi"/>
          <w:b/>
          <w:bCs/>
        </w:rPr>
        <w:t xml:space="preserve"> ja korruptsioonivastast võitlust</w:t>
      </w:r>
      <w:r>
        <w:rPr>
          <w:rFonts w:cstheme="minorHAnsi"/>
          <w:b/>
          <w:bCs/>
        </w:rPr>
        <w:t>.</w:t>
      </w:r>
    </w:p>
    <w:p w14:paraId="3387D7CD" w14:textId="77777777" w:rsidR="00E70923" w:rsidRPr="00E70923" w:rsidRDefault="00E70923" w:rsidP="00E70923">
      <w:pPr>
        <w:autoSpaceDE w:val="0"/>
        <w:autoSpaceDN w:val="0"/>
        <w:adjustRightInd w:val="0"/>
        <w:spacing w:after="0" w:line="240" w:lineRule="auto"/>
        <w:jc w:val="both"/>
        <w:rPr>
          <w:rFonts w:cstheme="minorHAnsi"/>
          <w:bCs/>
        </w:rPr>
      </w:pPr>
    </w:p>
    <w:p w14:paraId="7D6EA2AB" w14:textId="77777777" w:rsidR="001609BB" w:rsidRDefault="00E70923" w:rsidP="00E70923">
      <w:pPr>
        <w:autoSpaceDE w:val="0"/>
        <w:autoSpaceDN w:val="0"/>
        <w:adjustRightInd w:val="0"/>
        <w:spacing w:after="0" w:line="240" w:lineRule="auto"/>
        <w:jc w:val="both"/>
        <w:rPr>
          <w:rFonts w:cstheme="minorHAnsi"/>
          <w:bCs/>
        </w:rPr>
      </w:pPr>
      <w:r w:rsidRPr="00E70923">
        <w:rPr>
          <w:rFonts w:cstheme="minorHAnsi"/>
          <w:bCs/>
        </w:rPr>
        <w:t>Jahisadama juhtkond on deklareerinud ettevõtja sotsiaalse vastutuse poliitika</w:t>
      </w:r>
      <w:r w:rsidR="00DB33AE">
        <w:rPr>
          <w:rFonts w:cstheme="minorHAnsi"/>
          <w:bCs/>
        </w:rPr>
        <w:t xml:space="preserve"> (CSR)</w:t>
      </w:r>
      <w:r>
        <w:rPr>
          <w:rFonts w:cstheme="minorHAnsi"/>
          <w:bCs/>
        </w:rPr>
        <w:t>.</w:t>
      </w:r>
    </w:p>
    <w:p w14:paraId="18637A1A" w14:textId="77777777" w:rsidR="00E70923" w:rsidRPr="001609BB" w:rsidRDefault="00E70923" w:rsidP="00E70923">
      <w:pPr>
        <w:autoSpaceDE w:val="0"/>
        <w:autoSpaceDN w:val="0"/>
        <w:adjustRightInd w:val="0"/>
        <w:spacing w:after="0" w:line="240" w:lineRule="auto"/>
        <w:jc w:val="both"/>
        <w:rPr>
          <w:rFonts w:cstheme="minorHAnsi"/>
          <w:bCs/>
        </w:rPr>
      </w:pPr>
    </w:p>
    <w:p w14:paraId="3B4FF436" w14:textId="77777777" w:rsidR="00E70923" w:rsidRPr="00E70923" w:rsidRDefault="00E70923" w:rsidP="00E70923">
      <w:pPr>
        <w:jc w:val="both"/>
        <w:rPr>
          <w:rFonts w:cstheme="minorHAnsi"/>
        </w:rPr>
      </w:pPr>
      <w:r w:rsidRPr="00E70923">
        <w:rPr>
          <w:rFonts w:cstheme="minorHAnsi"/>
        </w:rPr>
        <w:t>Jahisadama juhtkonnal on ettevõt</w:t>
      </w:r>
      <w:r w:rsidR="00DB33AE">
        <w:rPr>
          <w:rFonts w:cstheme="minorHAnsi"/>
        </w:rPr>
        <w:t>t</w:t>
      </w:r>
      <w:r w:rsidRPr="00E70923">
        <w:rPr>
          <w:rFonts w:cstheme="minorHAnsi"/>
        </w:rPr>
        <w:t>e sotsiaalse vastutuse poliitiline avaldus, milles ta määratleb oma eesmärgid jätkusuutlikkuse ja ettevõtte sotsiaalse vastutuse kohta. Avaldus peab olema nähtaval kohal. CSR -poliitika on jahisadama kõrgema juhtkonna avaldus, mis näitab, et jätkusuutlikkus ja ettevõt</w:t>
      </w:r>
      <w:r w:rsidR="00DB33AE">
        <w:rPr>
          <w:rFonts w:cstheme="minorHAnsi"/>
        </w:rPr>
        <w:t>t</w:t>
      </w:r>
      <w:r w:rsidRPr="00E70923">
        <w:rPr>
          <w:rFonts w:cstheme="minorHAnsi"/>
        </w:rPr>
        <w:t>e sotsiaalne vastutus on ettevõtte lahutamatu osa.</w:t>
      </w:r>
    </w:p>
    <w:p w14:paraId="0558A160" w14:textId="77777777" w:rsidR="00E70923" w:rsidRPr="00E70923" w:rsidRDefault="00E70923" w:rsidP="00E70923">
      <w:pPr>
        <w:jc w:val="both"/>
        <w:rPr>
          <w:rFonts w:cstheme="minorHAnsi"/>
        </w:rPr>
      </w:pPr>
      <w:r w:rsidRPr="00E70923">
        <w:rPr>
          <w:rFonts w:cstheme="minorHAnsi"/>
        </w:rPr>
        <w:t>Avalduses pööratakse vähemalt tähelepanu:</w:t>
      </w:r>
    </w:p>
    <w:p w14:paraId="3433869D" w14:textId="77777777" w:rsidR="00E70923" w:rsidRPr="00E70923" w:rsidRDefault="00E70923" w:rsidP="00E70923">
      <w:pPr>
        <w:jc w:val="both"/>
        <w:rPr>
          <w:rFonts w:cstheme="minorHAnsi"/>
        </w:rPr>
      </w:pPr>
      <w:r w:rsidRPr="00E70923">
        <w:rPr>
          <w:rFonts w:cstheme="minorHAnsi"/>
        </w:rPr>
        <w:t>- üldised ettevõt</w:t>
      </w:r>
      <w:r w:rsidR="00DB33AE">
        <w:rPr>
          <w:rFonts w:cstheme="minorHAnsi"/>
        </w:rPr>
        <w:t>te</w:t>
      </w:r>
      <w:r w:rsidRPr="00E70923">
        <w:rPr>
          <w:rFonts w:cstheme="minorHAnsi"/>
        </w:rPr>
        <w:t xml:space="preserve"> sotsiaalse vastutuse eesmärgid/jätkusuutlikkuse põhimõtted, mis puudutavad inimesi/planeeti/kasumit ja ärieesmärkide struktuurilist osa,</w:t>
      </w:r>
    </w:p>
    <w:p w14:paraId="37C00B5A" w14:textId="77777777" w:rsidR="00E70923" w:rsidRPr="00E70923" w:rsidRDefault="00E70923" w:rsidP="00E70923">
      <w:pPr>
        <w:jc w:val="both"/>
        <w:rPr>
          <w:rFonts w:cstheme="minorHAnsi"/>
        </w:rPr>
      </w:pPr>
      <w:r w:rsidRPr="00E70923">
        <w:rPr>
          <w:rFonts w:cstheme="minorHAnsi"/>
        </w:rPr>
        <w:t>- rakendusmeetmed on kooskõlas kehtestatud ettevõtte poliitika ja menetlustega,</w:t>
      </w:r>
    </w:p>
    <w:p w14:paraId="5D805F20" w14:textId="77777777" w:rsidR="00787961" w:rsidRPr="00E70923" w:rsidRDefault="00E70923" w:rsidP="00E70923">
      <w:pPr>
        <w:jc w:val="both"/>
        <w:rPr>
          <w:rFonts w:cstheme="minorHAnsi"/>
        </w:rPr>
      </w:pPr>
      <w:r w:rsidRPr="00E70923">
        <w:rPr>
          <w:rFonts w:cstheme="minorHAnsi"/>
        </w:rPr>
        <w:t>- üldised eeskirjad ettevõtte jätkusuutlikkuse poliitika rakendamise kohta seoses juriidiliste nõuete täitmisega, töötajate koolitamisega ning ettevõtte keskkonnategevuse tulemuslikkuse registreerimise/jälgimisega</w:t>
      </w:r>
    </w:p>
    <w:p w14:paraId="20CE29E4" w14:textId="77777777" w:rsidR="00DB33AE" w:rsidRDefault="00DB33AE" w:rsidP="00DB33AE">
      <w:pPr>
        <w:jc w:val="both"/>
        <w:rPr>
          <w:rFonts w:cstheme="minorHAnsi"/>
          <w:b/>
        </w:rPr>
      </w:pPr>
    </w:p>
    <w:p w14:paraId="2029CC73" w14:textId="77777777" w:rsidR="00DB33AE" w:rsidRPr="00DB33AE" w:rsidRDefault="00DB33AE" w:rsidP="00DB33AE">
      <w:pPr>
        <w:jc w:val="both"/>
        <w:rPr>
          <w:rFonts w:cstheme="minorHAnsi"/>
          <w:b/>
        </w:rPr>
      </w:pPr>
      <w:r w:rsidRPr="00DB33AE">
        <w:rPr>
          <w:rFonts w:cstheme="minorHAnsi"/>
          <w:b/>
        </w:rPr>
        <w:t>Jahisadam töötab järgmise kolme aasta jooksul välja ettevõtete sotsiaalse vastutuse programmi</w:t>
      </w:r>
    </w:p>
    <w:p w14:paraId="7E95093A" w14:textId="77777777" w:rsidR="00E70923" w:rsidRPr="00DB33AE" w:rsidRDefault="00DB33AE" w:rsidP="00DB33AE">
      <w:pPr>
        <w:jc w:val="both"/>
        <w:rPr>
          <w:rFonts w:cstheme="minorHAnsi"/>
        </w:rPr>
      </w:pPr>
      <w:r w:rsidRPr="00DB33AE">
        <w:rPr>
          <w:rFonts w:cstheme="minorHAnsi"/>
        </w:rPr>
        <w:t>Jätkusuutlikkusprogramm näitab kolmeks aastaks, milliseid keskkonnasäästlikkuse meetmeid võetakse</w:t>
      </w:r>
      <w:r>
        <w:rPr>
          <w:rFonts w:cstheme="minorHAnsi"/>
        </w:rPr>
        <w:t xml:space="preserve"> kasutusele</w:t>
      </w:r>
      <w:r w:rsidRPr="00DB33AE">
        <w:rPr>
          <w:rFonts w:cstheme="minorHAnsi"/>
        </w:rPr>
        <w:t xml:space="preserve">, et vähendada gaasi, vee, elektri ja jäätmete tarbimist (ennetamine) sel perioodil. Poliitika hõlmab ka tegevusi ja meetmeid hangete, transpordikorralduse, kogukonna kaasamise jne valdkonnas. Võtke juhendiks rahvusvahelised </w:t>
      </w:r>
      <w:r>
        <w:rPr>
          <w:rFonts w:cstheme="minorHAnsi"/>
        </w:rPr>
        <w:t>Sinilipu</w:t>
      </w:r>
      <w:r w:rsidRPr="00DB33AE">
        <w:rPr>
          <w:rFonts w:cstheme="minorHAnsi"/>
        </w:rPr>
        <w:t xml:space="preserve"> kriteeriumid.</w:t>
      </w:r>
    </w:p>
    <w:p w14:paraId="368FF1C7" w14:textId="77777777" w:rsidR="00DB33AE" w:rsidRDefault="00DB33AE" w:rsidP="00DB33AE">
      <w:pPr>
        <w:rPr>
          <w:rFonts w:cstheme="minorHAnsi"/>
          <w:b/>
        </w:rPr>
      </w:pPr>
    </w:p>
    <w:p w14:paraId="345A5AFA" w14:textId="77777777" w:rsidR="00B11596" w:rsidRDefault="00B11596" w:rsidP="00DB33AE">
      <w:pPr>
        <w:rPr>
          <w:rFonts w:cstheme="minorHAnsi"/>
          <w:b/>
        </w:rPr>
      </w:pPr>
    </w:p>
    <w:p w14:paraId="4B3B34F0" w14:textId="77777777" w:rsidR="00DB33AE" w:rsidRPr="00DB33AE" w:rsidRDefault="00DB33AE" w:rsidP="00DB33AE">
      <w:pPr>
        <w:rPr>
          <w:rFonts w:cstheme="minorHAnsi"/>
          <w:b/>
        </w:rPr>
      </w:pPr>
      <w:r w:rsidRPr="00DB33AE">
        <w:rPr>
          <w:rFonts w:cstheme="minorHAnsi"/>
          <w:b/>
        </w:rPr>
        <w:lastRenderedPageBreak/>
        <w:t>Iga töötaja saab anda oma panuse CSR -i</w:t>
      </w:r>
    </w:p>
    <w:p w14:paraId="396AA644" w14:textId="77777777" w:rsidR="001609BB" w:rsidRPr="00DB33AE" w:rsidRDefault="00DB33AE" w:rsidP="00DB33AE">
      <w:pPr>
        <w:jc w:val="both"/>
        <w:rPr>
          <w:rFonts w:cstheme="minorHAnsi"/>
        </w:rPr>
      </w:pPr>
      <w:r w:rsidRPr="00DB33AE">
        <w:rPr>
          <w:rFonts w:cstheme="minorHAnsi"/>
        </w:rPr>
        <w:t>Jahisadama juhtkonnal on poliitika, mille kohaselt saavad kõik töötajad anda oma panuse ettevõtete sotsiaalse vastutuse/jätkusuutlikkuse saavutamisse. Näiteks on olemas "ettepanekute kast", kus töötajad saavad esitada oma ideid jahisadama jätkusuutlikkuse suurendamise kohta</w:t>
      </w:r>
      <w:r>
        <w:rPr>
          <w:rFonts w:cstheme="minorHAnsi"/>
        </w:rPr>
        <w:t>.</w:t>
      </w:r>
    </w:p>
    <w:tbl>
      <w:tblPr>
        <w:tblStyle w:val="TableGrid"/>
        <w:tblW w:w="0" w:type="auto"/>
        <w:tblLook w:val="04A0" w:firstRow="1" w:lastRow="0" w:firstColumn="1" w:lastColumn="0" w:noHBand="0" w:noVBand="1"/>
      </w:tblPr>
      <w:tblGrid>
        <w:gridCol w:w="4531"/>
        <w:gridCol w:w="4531"/>
      </w:tblGrid>
      <w:tr w:rsidR="00DB33AE" w:rsidRPr="00961246" w14:paraId="51BB84CB" w14:textId="77777777" w:rsidTr="00DA11F6">
        <w:tc>
          <w:tcPr>
            <w:tcW w:w="4531" w:type="dxa"/>
            <w:shd w:val="clear" w:color="auto" w:fill="FFFFFF" w:themeFill="background1"/>
          </w:tcPr>
          <w:p w14:paraId="4B7958B1" w14:textId="77777777" w:rsidR="00DB33AE" w:rsidRPr="00961246" w:rsidRDefault="00DB33AE" w:rsidP="00DA11F6">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094C5DEA" w14:textId="77777777" w:rsidR="00DB33AE" w:rsidRPr="00961246" w:rsidRDefault="00DB33AE" w:rsidP="00DA11F6">
            <w:pPr>
              <w:autoSpaceDE w:val="0"/>
              <w:autoSpaceDN w:val="0"/>
              <w:adjustRightInd w:val="0"/>
              <w:rPr>
                <w:rFonts w:cstheme="minorHAnsi"/>
              </w:rPr>
            </w:pPr>
            <w:r w:rsidRPr="00961246">
              <w:rPr>
                <w:rFonts w:cstheme="minorHAnsi"/>
              </w:rPr>
              <w:t>SOOVITUSLIK KRITEERIUM</w:t>
            </w:r>
          </w:p>
        </w:tc>
      </w:tr>
      <w:tr w:rsidR="00DB33AE" w:rsidRPr="00787961" w14:paraId="63FF8780" w14:textId="77777777" w:rsidTr="00DA11F6">
        <w:tc>
          <w:tcPr>
            <w:tcW w:w="4531" w:type="dxa"/>
            <w:shd w:val="clear" w:color="auto" w:fill="FFFFFF" w:themeFill="background1"/>
          </w:tcPr>
          <w:p w14:paraId="21E22EB9" w14:textId="77777777" w:rsidR="00DB33AE" w:rsidRPr="00787961" w:rsidRDefault="00DB33AE" w:rsidP="00DA11F6">
            <w:pPr>
              <w:autoSpaceDE w:val="0"/>
              <w:autoSpaceDN w:val="0"/>
              <w:adjustRightInd w:val="0"/>
              <w:rPr>
                <w:rFonts w:cstheme="minorHAnsi"/>
              </w:rPr>
            </w:pPr>
          </w:p>
        </w:tc>
        <w:tc>
          <w:tcPr>
            <w:tcW w:w="4531" w:type="dxa"/>
            <w:shd w:val="clear" w:color="auto" w:fill="D9D9D9" w:themeFill="background1" w:themeFillShade="D9"/>
          </w:tcPr>
          <w:p w14:paraId="7D2733EA" w14:textId="77777777" w:rsidR="00DB33AE" w:rsidRPr="00787961" w:rsidRDefault="00DB33AE" w:rsidP="00DA11F6">
            <w:pPr>
              <w:autoSpaceDE w:val="0"/>
              <w:autoSpaceDN w:val="0"/>
              <w:adjustRightInd w:val="0"/>
              <w:rPr>
                <w:rFonts w:cstheme="minorHAnsi"/>
              </w:rPr>
            </w:pPr>
            <w:r w:rsidRPr="00787961">
              <w:rPr>
                <w:rFonts w:cstheme="minorHAnsi"/>
              </w:rPr>
              <w:t>Kõik piirkonnad</w:t>
            </w:r>
          </w:p>
        </w:tc>
      </w:tr>
    </w:tbl>
    <w:p w14:paraId="5CFE1E21" w14:textId="77777777" w:rsidR="00DB33AE" w:rsidRDefault="00DB33AE" w:rsidP="00FB1AA3">
      <w:pPr>
        <w:autoSpaceDE w:val="0"/>
        <w:autoSpaceDN w:val="0"/>
        <w:adjustRightInd w:val="0"/>
        <w:spacing w:after="0" w:line="240" w:lineRule="auto"/>
        <w:jc w:val="both"/>
        <w:rPr>
          <w:rFonts w:cstheme="minorHAnsi"/>
          <w:b/>
          <w:bCs/>
          <w:color w:val="FF0000"/>
        </w:rPr>
      </w:pPr>
    </w:p>
    <w:p w14:paraId="1BD6AFA8" w14:textId="77777777" w:rsidR="00DB33AE" w:rsidRDefault="00DB33AE" w:rsidP="00FB1AA3">
      <w:pPr>
        <w:autoSpaceDE w:val="0"/>
        <w:autoSpaceDN w:val="0"/>
        <w:adjustRightInd w:val="0"/>
        <w:spacing w:after="0" w:line="240" w:lineRule="auto"/>
        <w:jc w:val="both"/>
        <w:rPr>
          <w:rFonts w:cstheme="minorHAnsi"/>
          <w:b/>
          <w:bCs/>
          <w:color w:val="FF0000"/>
        </w:rPr>
      </w:pPr>
    </w:p>
    <w:p w14:paraId="161D8771" w14:textId="77777777" w:rsidR="00DB33AE" w:rsidRDefault="00DB33AE" w:rsidP="00FB1AA3">
      <w:pPr>
        <w:autoSpaceDE w:val="0"/>
        <w:autoSpaceDN w:val="0"/>
        <w:adjustRightInd w:val="0"/>
        <w:spacing w:after="0" w:line="240" w:lineRule="auto"/>
        <w:jc w:val="both"/>
        <w:rPr>
          <w:rFonts w:cstheme="minorHAnsi"/>
          <w:b/>
          <w:bCs/>
          <w:color w:val="FF0000"/>
        </w:rPr>
      </w:pPr>
    </w:p>
    <w:p w14:paraId="05E1B180" w14:textId="77777777" w:rsidR="00DB33AE" w:rsidRPr="00DB33AE" w:rsidRDefault="00DB33AE" w:rsidP="00DB33AE">
      <w:pPr>
        <w:autoSpaceDE w:val="0"/>
        <w:autoSpaceDN w:val="0"/>
        <w:adjustRightInd w:val="0"/>
        <w:spacing w:after="0" w:line="240" w:lineRule="auto"/>
        <w:jc w:val="both"/>
        <w:rPr>
          <w:rFonts w:cstheme="minorHAnsi"/>
          <w:b/>
          <w:bCs/>
          <w:sz w:val="30"/>
          <w:szCs w:val="30"/>
        </w:rPr>
      </w:pPr>
      <w:r w:rsidRPr="00DB33AE">
        <w:rPr>
          <w:rFonts w:cstheme="minorHAnsi"/>
          <w:b/>
          <w:bCs/>
          <w:sz w:val="30"/>
          <w:szCs w:val="30"/>
        </w:rPr>
        <w:t xml:space="preserve">SOTSIAALNE JA </w:t>
      </w:r>
      <w:r>
        <w:rPr>
          <w:rFonts w:cstheme="minorHAnsi"/>
          <w:b/>
          <w:bCs/>
          <w:sz w:val="30"/>
          <w:szCs w:val="30"/>
        </w:rPr>
        <w:t>KOGUKONNA</w:t>
      </w:r>
      <w:r w:rsidRPr="00DB33AE">
        <w:rPr>
          <w:rFonts w:cstheme="minorHAnsi"/>
          <w:b/>
          <w:bCs/>
          <w:sz w:val="30"/>
          <w:szCs w:val="30"/>
        </w:rPr>
        <w:t xml:space="preserve"> KAASAMINE</w:t>
      </w:r>
    </w:p>
    <w:p w14:paraId="3E633EDC" w14:textId="77777777" w:rsidR="00DB33AE" w:rsidRDefault="00DB33AE" w:rsidP="00DB33AE">
      <w:pPr>
        <w:autoSpaceDE w:val="0"/>
        <w:autoSpaceDN w:val="0"/>
        <w:adjustRightInd w:val="0"/>
        <w:spacing w:after="0" w:line="240" w:lineRule="auto"/>
        <w:jc w:val="both"/>
        <w:rPr>
          <w:rFonts w:cstheme="minorHAnsi"/>
          <w:b/>
          <w:bCs/>
          <w:color w:val="FF0000"/>
        </w:rPr>
      </w:pPr>
    </w:p>
    <w:p w14:paraId="006F6314" w14:textId="77777777" w:rsidR="00DB33AE" w:rsidRPr="00DB33AE" w:rsidRDefault="00DB33AE" w:rsidP="00DB33AE">
      <w:pPr>
        <w:autoSpaceDE w:val="0"/>
        <w:autoSpaceDN w:val="0"/>
        <w:adjustRightInd w:val="0"/>
        <w:spacing w:after="0" w:line="240" w:lineRule="auto"/>
        <w:jc w:val="both"/>
        <w:rPr>
          <w:rFonts w:cstheme="minorHAnsi"/>
          <w:b/>
          <w:bCs/>
          <w:color w:val="FF0000"/>
        </w:rPr>
      </w:pPr>
    </w:p>
    <w:p w14:paraId="4C38B1FC" w14:textId="77777777" w:rsidR="00DB33AE" w:rsidRDefault="00DB33AE" w:rsidP="00DB33AE">
      <w:pPr>
        <w:autoSpaceDE w:val="0"/>
        <w:autoSpaceDN w:val="0"/>
        <w:adjustRightInd w:val="0"/>
        <w:spacing w:after="0" w:line="240" w:lineRule="auto"/>
        <w:jc w:val="both"/>
        <w:rPr>
          <w:rFonts w:cstheme="minorHAnsi"/>
          <w:b/>
          <w:bCs/>
        </w:rPr>
      </w:pPr>
      <w:r w:rsidRPr="00DB33AE">
        <w:rPr>
          <w:rFonts w:cstheme="minorHAnsi"/>
          <w:b/>
          <w:bCs/>
        </w:rPr>
        <w:t>38. Jahisadama juhtkond võtab</w:t>
      </w:r>
      <w:r>
        <w:rPr>
          <w:rFonts w:cstheme="minorHAnsi"/>
          <w:b/>
          <w:bCs/>
        </w:rPr>
        <w:t xml:space="preserve"> kasutusele</w:t>
      </w:r>
      <w:r w:rsidRPr="00DB33AE">
        <w:rPr>
          <w:rFonts w:cstheme="minorHAnsi"/>
          <w:b/>
          <w:bCs/>
        </w:rPr>
        <w:t xml:space="preserve"> vähemalt kaks meedet, et soodustada jätkusuutlikke suhteid vahetus </w:t>
      </w:r>
      <w:r>
        <w:rPr>
          <w:rFonts w:cstheme="minorHAnsi"/>
          <w:b/>
          <w:bCs/>
        </w:rPr>
        <w:t>lähiümbruses</w:t>
      </w:r>
      <w:r w:rsidRPr="00DB33AE">
        <w:rPr>
          <w:rFonts w:cstheme="minorHAnsi"/>
          <w:b/>
          <w:bCs/>
        </w:rPr>
        <w:t xml:space="preserve"> ja täita oma kohustust toimida paremini sotsiaalsetes valdkondades</w:t>
      </w:r>
      <w:r>
        <w:rPr>
          <w:rFonts w:cstheme="minorHAnsi"/>
          <w:b/>
          <w:bCs/>
        </w:rPr>
        <w:t>.</w:t>
      </w:r>
    </w:p>
    <w:p w14:paraId="3610E179" w14:textId="77777777" w:rsidR="00DB33AE" w:rsidRDefault="00DB33AE" w:rsidP="00DB33AE">
      <w:pPr>
        <w:autoSpaceDE w:val="0"/>
        <w:autoSpaceDN w:val="0"/>
        <w:adjustRightInd w:val="0"/>
        <w:spacing w:after="0" w:line="240" w:lineRule="auto"/>
        <w:jc w:val="both"/>
        <w:rPr>
          <w:rFonts w:cstheme="minorHAnsi"/>
          <w:b/>
          <w:bCs/>
        </w:rPr>
      </w:pPr>
    </w:p>
    <w:p w14:paraId="40A6A47E" w14:textId="77777777" w:rsidR="00DB33AE" w:rsidRDefault="00DB33AE" w:rsidP="00DB33AE">
      <w:pPr>
        <w:autoSpaceDE w:val="0"/>
        <w:autoSpaceDN w:val="0"/>
        <w:adjustRightInd w:val="0"/>
        <w:spacing w:after="0" w:line="240" w:lineRule="auto"/>
        <w:jc w:val="both"/>
        <w:rPr>
          <w:rFonts w:cstheme="minorHAnsi"/>
          <w:b/>
          <w:bCs/>
        </w:rPr>
      </w:pPr>
      <w:r>
        <w:rPr>
          <w:rFonts w:cstheme="minorHAnsi"/>
          <w:b/>
          <w:bCs/>
        </w:rPr>
        <w:t>Näiteks sadama juhtkond:</w:t>
      </w:r>
    </w:p>
    <w:p w14:paraId="54013ED4"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edendab elanike/sidusrühmade häid suhteid ja töötab nendega pikaajaliste suhete nimel (tasuta ruumid, tasuta ürituste korraldamine, annab iga-aastase kingituse võimalike ebamugavuste kompenseerimiseks)</w:t>
      </w:r>
    </w:p>
    <w:p w14:paraId="4ED428AD"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stimuleerib kohalikku majandust</w:t>
      </w:r>
    </w:p>
    <w:p w14:paraId="3C2950A3"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teeb koostööd teiste kohalike organisatsioonidega, nagu kohalikud ühendused, loodusorganisatsioonid</w:t>
      </w:r>
    </w:p>
    <w:p w14:paraId="18074440"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osaleb aktiivselt heategevus- või looduskaitseorganisatsioonis</w:t>
      </w:r>
    </w:p>
    <w:p w14:paraId="69D20637"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pakub heategevuseks tasuta suhtlusplatvorme</w:t>
      </w:r>
    </w:p>
    <w:p w14:paraId="39456A4F"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jagab jätkusuutlikke kingitusi ja / või müügiartikleid</w:t>
      </w:r>
    </w:p>
    <w:p w14:paraId="370C3BFB"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 xml:space="preserve">sponsoreerib sotsiaalset / kogukondlikku organisatsiooni; otseselt või kaudselt, materiaalselt või </w:t>
      </w:r>
      <w:proofErr w:type="spellStart"/>
      <w:r>
        <w:rPr>
          <w:rFonts w:cstheme="minorHAnsi"/>
          <w:bCs/>
        </w:rPr>
        <w:t>mitte-materiaalselt</w:t>
      </w:r>
      <w:proofErr w:type="spellEnd"/>
      <w:r w:rsidRPr="00DB33AE">
        <w:rPr>
          <w:rFonts w:cstheme="minorHAnsi"/>
          <w:bCs/>
        </w:rPr>
        <w:t xml:space="preserve"> või on pühendunud sotsiaalsele eesmärgile</w:t>
      </w:r>
    </w:p>
    <w:p w14:paraId="6B65D982" w14:textId="77777777" w:rsidR="00DB33AE" w:rsidRPr="00DB33AE" w:rsidRDefault="00DB33AE" w:rsidP="00DB33AE">
      <w:pPr>
        <w:pStyle w:val="ListParagraph"/>
        <w:numPr>
          <w:ilvl w:val="0"/>
          <w:numId w:val="21"/>
        </w:numPr>
        <w:autoSpaceDE w:val="0"/>
        <w:autoSpaceDN w:val="0"/>
        <w:adjustRightInd w:val="0"/>
        <w:spacing w:after="0" w:line="240" w:lineRule="auto"/>
        <w:jc w:val="both"/>
        <w:rPr>
          <w:rFonts w:cstheme="minorHAnsi"/>
          <w:bCs/>
        </w:rPr>
      </w:pPr>
      <w:r w:rsidRPr="00DB33AE">
        <w:rPr>
          <w:rFonts w:cstheme="minorHAnsi"/>
          <w:bCs/>
        </w:rPr>
        <w:t>osaleb aktiivselt heategevuses</w:t>
      </w:r>
    </w:p>
    <w:tbl>
      <w:tblPr>
        <w:tblStyle w:val="TableGrid"/>
        <w:tblW w:w="0" w:type="auto"/>
        <w:tblLook w:val="04A0" w:firstRow="1" w:lastRow="0" w:firstColumn="1" w:lastColumn="0" w:noHBand="0" w:noVBand="1"/>
      </w:tblPr>
      <w:tblGrid>
        <w:gridCol w:w="4531"/>
        <w:gridCol w:w="4531"/>
      </w:tblGrid>
      <w:tr w:rsidR="00DB33AE" w:rsidRPr="00961246" w14:paraId="430BF7BA" w14:textId="77777777" w:rsidTr="00DA11F6">
        <w:tc>
          <w:tcPr>
            <w:tcW w:w="4531" w:type="dxa"/>
            <w:shd w:val="clear" w:color="auto" w:fill="FFFFFF" w:themeFill="background1"/>
          </w:tcPr>
          <w:p w14:paraId="3D563B73" w14:textId="77777777" w:rsidR="00DB33AE" w:rsidRPr="00961246" w:rsidRDefault="00DB33AE" w:rsidP="00DA11F6">
            <w:pPr>
              <w:autoSpaceDE w:val="0"/>
              <w:autoSpaceDN w:val="0"/>
              <w:adjustRightInd w:val="0"/>
              <w:rPr>
                <w:rFonts w:cstheme="minorHAnsi"/>
              </w:rPr>
            </w:pPr>
            <w:r w:rsidRPr="00961246">
              <w:rPr>
                <w:rFonts w:cstheme="minorHAnsi"/>
              </w:rPr>
              <w:t>KOHUSTUSLIK KRITEERIUM</w:t>
            </w:r>
          </w:p>
        </w:tc>
        <w:tc>
          <w:tcPr>
            <w:tcW w:w="4531" w:type="dxa"/>
            <w:shd w:val="clear" w:color="auto" w:fill="D9D9D9" w:themeFill="background1" w:themeFillShade="D9"/>
          </w:tcPr>
          <w:p w14:paraId="303381EC" w14:textId="77777777" w:rsidR="00DB33AE" w:rsidRPr="00961246" w:rsidRDefault="00DB33AE" w:rsidP="00DA11F6">
            <w:pPr>
              <w:autoSpaceDE w:val="0"/>
              <w:autoSpaceDN w:val="0"/>
              <w:adjustRightInd w:val="0"/>
              <w:rPr>
                <w:rFonts w:cstheme="minorHAnsi"/>
              </w:rPr>
            </w:pPr>
            <w:r w:rsidRPr="00961246">
              <w:rPr>
                <w:rFonts w:cstheme="minorHAnsi"/>
              </w:rPr>
              <w:t>SOOVITUSLIK KRITEERIUM</w:t>
            </w:r>
          </w:p>
        </w:tc>
      </w:tr>
      <w:tr w:rsidR="00DB33AE" w:rsidRPr="00787961" w14:paraId="78E0DC67" w14:textId="77777777" w:rsidTr="00DA11F6">
        <w:tc>
          <w:tcPr>
            <w:tcW w:w="4531" w:type="dxa"/>
            <w:shd w:val="clear" w:color="auto" w:fill="FFFFFF" w:themeFill="background1"/>
          </w:tcPr>
          <w:p w14:paraId="3D2B6EDD" w14:textId="77777777" w:rsidR="00DB33AE" w:rsidRPr="00787961" w:rsidRDefault="00DB33AE" w:rsidP="00DA11F6">
            <w:pPr>
              <w:autoSpaceDE w:val="0"/>
              <w:autoSpaceDN w:val="0"/>
              <w:adjustRightInd w:val="0"/>
              <w:rPr>
                <w:rFonts w:cstheme="minorHAnsi"/>
              </w:rPr>
            </w:pPr>
          </w:p>
        </w:tc>
        <w:tc>
          <w:tcPr>
            <w:tcW w:w="4531" w:type="dxa"/>
            <w:shd w:val="clear" w:color="auto" w:fill="D9D9D9" w:themeFill="background1" w:themeFillShade="D9"/>
          </w:tcPr>
          <w:p w14:paraId="4648FB63" w14:textId="77777777" w:rsidR="00DB33AE" w:rsidRPr="00787961" w:rsidRDefault="00DB33AE" w:rsidP="00DA11F6">
            <w:pPr>
              <w:autoSpaceDE w:val="0"/>
              <w:autoSpaceDN w:val="0"/>
              <w:adjustRightInd w:val="0"/>
              <w:rPr>
                <w:rFonts w:cstheme="minorHAnsi"/>
              </w:rPr>
            </w:pPr>
            <w:r w:rsidRPr="00787961">
              <w:rPr>
                <w:rFonts w:cstheme="minorHAnsi"/>
              </w:rPr>
              <w:t>Kõik piirkonnad</w:t>
            </w:r>
          </w:p>
        </w:tc>
      </w:tr>
    </w:tbl>
    <w:p w14:paraId="65745AA5" w14:textId="77777777" w:rsidR="00DB33AE" w:rsidRDefault="00DB33AE" w:rsidP="00DB33AE">
      <w:pPr>
        <w:autoSpaceDE w:val="0"/>
        <w:autoSpaceDN w:val="0"/>
        <w:adjustRightInd w:val="0"/>
        <w:spacing w:after="0" w:line="240" w:lineRule="auto"/>
        <w:jc w:val="both"/>
        <w:rPr>
          <w:rFonts w:cstheme="minorHAnsi"/>
          <w:b/>
          <w:bCs/>
        </w:rPr>
      </w:pPr>
    </w:p>
    <w:p w14:paraId="3BC65644" w14:textId="77777777" w:rsidR="00DB33AE" w:rsidRDefault="00DB33AE">
      <w:pPr>
        <w:rPr>
          <w:rFonts w:cstheme="minorHAnsi"/>
          <w:b/>
          <w:bCs/>
        </w:rPr>
      </w:pPr>
      <w:r>
        <w:rPr>
          <w:rFonts w:cstheme="minorHAnsi"/>
          <w:b/>
          <w:bCs/>
        </w:rPr>
        <w:br w:type="page"/>
      </w:r>
    </w:p>
    <w:p w14:paraId="42E83EE0" w14:textId="77777777" w:rsidR="00DB33AE" w:rsidRDefault="00DB33AE" w:rsidP="00DB33AE">
      <w:pPr>
        <w:autoSpaceDE w:val="0"/>
        <w:autoSpaceDN w:val="0"/>
        <w:adjustRightInd w:val="0"/>
        <w:spacing w:after="0" w:line="240" w:lineRule="auto"/>
        <w:jc w:val="both"/>
        <w:rPr>
          <w:rFonts w:cstheme="minorHAnsi"/>
          <w:b/>
          <w:bCs/>
        </w:rPr>
      </w:pPr>
      <w:r w:rsidRPr="00DB33AE">
        <w:rPr>
          <w:rFonts w:cstheme="minorHAnsi"/>
          <w:b/>
          <w:bCs/>
        </w:rPr>
        <w:lastRenderedPageBreak/>
        <w:t xml:space="preserve">LISA A: </w:t>
      </w:r>
      <w:r>
        <w:rPr>
          <w:rFonts w:cstheme="minorHAnsi"/>
          <w:b/>
          <w:bCs/>
        </w:rPr>
        <w:t>keskkonnaplaanide koostamise juhis</w:t>
      </w:r>
    </w:p>
    <w:p w14:paraId="62C0FED9" w14:textId="77777777" w:rsidR="00DB33AE" w:rsidRPr="00DB33AE" w:rsidRDefault="00DB33AE" w:rsidP="00DB33AE">
      <w:pPr>
        <w:autoSpaceDE w:val="0"/>
        <w:autoSpaceDN w:val="0"/>
        <w:adjustRightInd w:val="0"/>
        <w:spacing w:after="0" w:line="240" w:lineRule="auto"/>
        <w:jc w:val="right"/>
        <w:rPr>
          <w:rFonts w:cstheme="minorHAnsi"/>
          <w:b/>
          <w:bCs/>
        </w:rPr>
      </w:pPr>
      <w:r w:rsidRPr="00DB33AE">
        <w:rPr>
          <w:rFonts w:cstheme="minorHAnsi"/>
          <w:b/>
          <w:bCs/>
        </w:rPr>
        <w:t>[9. kriteerium]</w:t>
      </w:r>
    </w:p>
    <w:p w14:paraId="20FDC51E" w14:textId="77777777" w:rsidR="00DB33AE" w:rsidRDefault="00DB33AE" w:rsidP="00DB33AE">
      <w:pPr>
        <w:autoSpaceDE w:val="0"/>
        <w:autoSpaceDN w:val="0"/>
        <w:adjustRightInd w:val="0"/>
        <w:spacing w:after="0" w:line="240" w:lineRule="auto"/>
        <w:jc w:val="both"/>
        <w:rPr>
          <w:rFonts w:cstheme="minorHAnsi"/>
          <w:bCs/>
        </w:rPr>
      </w:pPr>
    </w:p>
    <w:p w14:paraId="427FD429" w14:textId="77777777" w:rsidR="00DB33AE" w:rsidRDefault="00DB33AE" w:rsidP="00DB33AE">
      <w:pPr>
        <w:autoSpaceDE w:val="0"/>
        <w:autoSpaceDN w:val="0"/>
        <w:adjustRightInd w:val="0"/>
        <w:spacing w:after="0" w:line="240" w:lineRule="auto"/>
        <w:jc w:val="both"/>
        <w:rPr>
          <w:rFonts w:cstheme="minorHAnsi"/>
          <w:bCs/>
        </w:rPr>
      </w:pPr>
      <w:r w:rsidRPr="00DB33AE">
        <w:rPr>
          <w:rFonts w:cstheme="minorHAnsi"/>
          <w:bCs/>
        </w:rPr>
        <w:t>Sinilipu programmis osalevad jahisadamad on suuruse ja võimsuse poolest väga erinevad. Kriteeriumile 9 vastamine võib seega toimuda kahel viisil: kas a) planeerimise ja tulemuslikkuse/rakendamise kaudu, nagu on nõutud keskkonna logiraamatu süsteemis, või b) nõuetekohase keskkonnajuhtimissüsteemi rakendamise kaudu.</w:t>
      </w:r>
    </w:p>
    <w:p w14:paraId="3CFAEE94" w14:textId="77777777" w:rsidR="00DB33AE" w:rsidRDefault="00DB33AE" w:rsidP="00DB33AE">
      <w:pPr>
        <w:autoSpaceDE w:val="0"/>
        <w:autoSpaceDN w:val="0"/>
        <w:adjustRightInd w:val="0"/>
        <w:spacing w:after="0" w:line="240" w:lineRule="auto"/>
        <w:jc w:val="both"/>
        <w:rPr>
          <w:rFonts w:cstheme="minorHAnsi"/>
          <w:bCs/>
        </w:rPr>
      </w:pPr>
    </w:p>
    <w:p w14:paraId="019F7AC3" w14:textId="77777777" w:rsidR="00DB33AE" w:rsidRPr="00DB33AE" w:rsidRDefault="00DB33AE" w:rsidP="00DB33AE">
      <w:pPr>
        <w:autoSpaceDE w:val="0"/>
        <w:autoSpaceDN w:val="0"/>
        <w:adjustRightInd w:val="0"/>
        <w:spacing w:after="0" w:line="240" w:lineRule="auto"/>
        <w:jc w:val="both"/>
        <w:rPr>
          <w:rFonts w:cstheme="minorHAnsi"/>
          <w:b/>
          <w:bCs/>
        </w:rPr>
      </w:pPr>
      <w:r w:rsidRPr="00DB33AE">
        <w:rPr>
          <w:rFonts w:cstheme="minorHAnsi"/>
          <w:b/>
          <w:bCs/>
        </w:rPr>
        <w:t>a) nö Keskkonnapäeviku süsteem</w:t>
      </w:r>
    </w:p>
    <w:p w14:paraId="5E3539E5" w14:textId="77777777" w:rsidR="00DB33AE" w:rsidRDefault="00DB33AE" w:rsidP="00DB33AE">
      <w:pPr>
        <w:autoSpaceDE w:val="0"/>
        <w:autoSpaceDN w:val="0"/>
        <w:adjustRightInd w:val="0"/>
        <w:spacing w:after="0" w:line="240" w:lineRule="auto"/>
        <w:jc w:val="both"/>
        <w:rPr>
          <w:rFonts w:cstheme="minorHAnsi"/>
          <w:bCs/>
        </w:rPr>
      </w:pPr>
    </w:p>
    <w:p w14:paraId="3AFAE2BB" w14:textId="77777777" w:rsidR="00DB33AE" w:rsidRDefault="00DB33AE" w:rsidP="00DB33AE">
      <w:pPr>
        <w:autoSpaceDE w:val="0"/>
        <w:autoSpaceDN w:val="0"/>
        <w:adjustRightInd w:val="0"/>
        <w:spacing w:after="0" w:line="240" w:lineRule="auto"/>
        <w:jc w:val="both"/>
        <w:rPr>
          <w:rFonts w:cstheme="minorHAnsi"/>
          <w:bCs/>
        </w:rPr>
      </w:pPr>
      <w:r w:rsidRPr="00DB33AE">
        <w:rPr>
          <w:rFonts w:cstheme="minorHAnsi"/>
          <w:bCs/>
        </w:rPr>
        <w:t xml:space="preserve">"Keskkonnapäeviku" süsteemis on loetletud </w:t>
      </w:r>
      <w:r w:rsidR="00602F5E">
        <w:rPr>
          <w:rFonts w:cstheme="minorHAnsi"/>
          <w:bCs/>
        </w:rPr>
        <w:t>S</w:t>
      </w:r>
      <w:r w:rsidRPr="00DB33AE">
        <w:rPr>
          <w:rFonts w:cstheme="minorHAnsi"/>
          <w:bCs/>
        </w:rPr>
        <w:t xml:space="preserve">inilipu jahisadama keskkonnaeesmärgid. Jahisadama juhtkond saab valida jahisadama jaoks kõige olulisemad eesmärgid, kuid ei pea nendega piirduma. Neid eesmärke on soovitatav arutada riikliku </w:t>
      </w:r>
      <w:r w:rsidR="00602F5E">
        <w:rPr>
          <w:rFonts w:cstheme="minorHAnsi"/>
          <w:bCs/>
        </w:rPr>
        <w:t>koordineerijaga</w:t>
      </w:r>
      <w:r w:rsidRPr="00DB33AE">
        <w:rPr>
          <w:rFonts w:cstheme="minorHAnsi"/>
          <w:bCs/>
        </w:rPr>
        <w:t>. Oluline on pidev täiustamine. Seetõttu on jahisadam kohustatud seadma igal aastal uusi ja kõrgemaid eesmärke.</w:t>
      </w:r>
    </w:p>
    <w:p w14:paraId="45D8EB63" w14:textId="77777777" w:rsidR="00602F5E" w:rsidRPr="00DB33AE" w:rsidRDefault="00602F5E" w:rsidP="00DB33AE">
      <w:pPr>
        <w:autoSpaceDE w:val="0"/>
        <w:autoSpaceDN w:val="0"/>
        <w:adjustRightInd w:val="0"/>
        <w:spacing w:after="0" w:line="240" w:lineRule="auto"/>
        <w:jc w:val="both"/>
        <w:rPr>
          <w:rFonts w:cstheme="minorHAnsi"/>
          <w:bCs/>
        </w:rPr>
      </w:pPr>
    </w:p>
    <w:p w14:paraId="2DCB0B6F" w14:textId="77777777" w:rsidR="00DB33AE" w:rsidRDefault="00DB33AE" w:rsidP="00DB33AE">
      <w:pPr>
        <w:autoSpaceDE w:val="0"/>
        <w:autoSpaceDN w:val="0"/>
        <w:adjustRightInd w:val="0"/>
        <w:spacing w:after="0" w:line="240" w:lineRule="auto"/>
        <w:jc w:val="both"/>
        <w:rPr>
          <w:rFonts w:cstheme="minorHAnsi"/>
          <w:bCs/>
        </w:rPr>
      </w:pPr>
      <w:r w:rsidRPr="00DB33AE">
        <w:rPr>
          <w:rFonts w:cstheme="minorHAnsi"/>
          <w:bCs/>
        </w:rPr>
        <w:t xml:space="preserve">Eelseisva hooaja taotlusvormis peab jahisadam andma teavet eesmärkide kohta, mida jahisadam kavatseb täita. Samas taotlusvormis peaks jahisadam ka aru andma eelmisel hooajal saavutatud eesmärkidest, saates keskkonna logiraamatu koopia. Jahisadam võib hooaja jooksul eesmärki muuta, kuid selleks peaks olema mõjuv põhjus ja see tuleb märkida keskkonna logiraamatusse. Jahisadamal soovitatakse enne eesmärgi muutmist tungivalt riikliku </w:t>
      </w:r>
      <w:r w:rsidR="00602F5E">
        <w:rPr>
          <w:rFonts w:cstheme="minorHAnsi"/>
          <w:bCs/>
        </w:rPr>
        <w:t>koordineerijaga</w:t>
      </w:r>
      <w:r w:rsidRPr="00DB33AE">
        <w:rPr>
          <w:rFonts w:cstheme="minorHAnsi"/>
          <w:bCs/>
        </w:rPr>
        <w:t xml:space="preserve"> ühendust võtta. Erandjuhtudel, kui jahisadam ei ole eesmärki täitnud ja nad saavad sellele mõistliku selgituse anda, võib riiklik žürii otsustada anda erand</w:t>
      </w:r>
      <w:r w:rsidR="00602F5E">
        <w:rPr>
          <w:rFonts w:cstheme="minorHAnsi"/>
          <w:bCs/>
        </w:rPr>
        <w:t>i</w:t>
      </w:r>
      <w:r w:rsidRPr="00DB33AE">
        <w:rPr>
          <w:rFonts w:cstheme="minorHAnsi"/>
          <w:bCs/>
        </w:rPr>
        <w:t>. Puudub tingimus, et jahisadam peab eesmärke täitma</w:t>
      </w:r>
      <w:r w:rsidR="00602F5E" w:rsidRPr="00602F5E">
        <w:rPr>
          <w:rFonts w:cstheme="minorHAnsi"/>
          <w:bCs/>
        </w:rPr>
        <w:t xml:space="preserve"> </w:t>
      </w:r>
      <w:r w:rsidR="00602F5E">
        <w:rPr>
          <w:rFonts w:cstheme="minorHAnsi"/>
          <w:bCs/>
        </w:rPr>
        <w:t>S</w:t>
      </w:r>
      <w:r w:rsidR="00602F5E" w:rsidRPr="00DB33AE">
        <w:rPr>
          <w:rFonts w:cstheme="minorHAnsi"/>
          <w:bCs/>
        </w:rPr>
        <w:t>inilipu hooaja</w:t>
      </w:r>
      <w:r w:rsidR="00602F5E">
        <w:rPr>
          <w:rFonts w:cstheme="minorHAnsi"/>
          <w:bCs/>
        </w:rPr>
        <w:t xml:space="preserve"> jooksu</w:t>
      </w:r>
      <w:r w:rsidR="00602F5E" w:rsidRPr="00DB33AE">
        <w:rPr>
          <w:rFonts w:cstheme="minorHAnsi"/>
          <w:bCs/>
        </w:rPr>
        <w:t>l</w:t>
      </w:r>
      <w:r w:rsidRPr="00DB33AE">
        <w:rPr>
          <w:rFonts w:cstheme="minorHAnsi"/>
          <w:bCs/>
        </w:rPr>
        <w:t>; sageli on parem teha parandusi enne hooaega.</w:t>
      </w:r>
    </w:p>
    <w:p w14:paraId="61826C53" w14:textId="77777777" w:rsidR="00602F5E" w:rsidRPr="00DB33AE" w:rsidRDefault="00602F5E" w:rsidP="00DB33AE">
      <w:pPr>
        <w:autoSpaceDE w:val="0"/>
        <w:autoSpaceDN w:val="0"/>
        <w:adjustRightInd w:val="0"/>
        <w:spacing w:after="0" w:line="240" w:lineRule="auto"/>
        <w:jc w:val="both"/>
        <w:rPr>
          <w:rFonts w:cstheme="minorHAnsi"/>
          <w:bCs/>
        </w:rPr>
      </w:pPr>
    </w:p>
    <w:p w14:paraId="6382A589" w14:textId="77777777" w:rsidR="00DB33AE" w:rsidRDefault="00DB33AE" w:rsidP="00DB33AE">
      <w:pPr>
        <w:autoSpaceDE w:val="0"/>
        <w:autoSpaceDN w:val="0"/>
        <w:adjustRightInd w:val="0"/>
        <w:spacing w:after="0" w:line="240" w:lineRule="auto"/>
        <w:jc w:val="both"/>
        <w:rPr>
          <w:rFonts w:cstheme="minorHAnsi"/>
          <w:bCs/>
        </w:rPr>
      </w:pPr>
      <w:r w:rsidRPr="00DB33AE">
        <w:rPr>
          <w:rFonts w:cstheme="minorHAnsi"/>
          <w:bCs/>
        </w:rPr>
        <w:t>Siin on mõned FEE soovitused asjakohaste eesmärkide saavutamiseks.</w:t>
      </w:r>
    </w:p>
    <w:tbl>
      <w:tblPr>
        <w:tblStyle w:val="TableGrid"/>
        <w:tblW w:w="0" w:type="auto"/>
        <w:tblLook w:val="04A0" w:firstRow="1" w:lastRow="0" w:firstColumn="1" w:lastColumn="0" w:noHBand="0" w:noVBand="1"/>
      </w:tblPr>
      <w:tblGrid>
        <w:gridCol w:w="1413"/>
        <w:gridCol w:w="3827"/>
        <w:gridCol w:w="3822"/>
      </w:tblGrid>
      <w:tr w:rsidR="00602F5E" w14:paraId="570F1369" w14:textId="77777777" w:rsidTr="00602F5E">
        <w:tc>
          <w:tcPr>
            <w:tcW w:w="1413" w:type="dxa"/>
          </w:tcPr>
          <w:p w14:paraId="26155C80" w14:textId="77777777" w:rsidR="00602F5E" w:rsidRDefault="00602F5E" w:rsidP="00DB33AE">
            <w:pPr>
              <w:autoSpaceDE w:val="0"/>
              <w:autoSpaceDN w:val="0"/>
              <w:adjustRightInd w:val="0"/>
              <w:jc w:val="both"/>
              <w:rPr>
                <w:rFonts w:cstheme="minorHAnsi"/>
                <w:bCs/>
              </w:rPr>
            </w:pPr>
            <w:r>
              <w:rPr>
                <w:rFonts w:cstheme="minorHAnsi"/>
                <w:bCs/>
              </w:rPr>
              <w:t>Eesmärk</w:t>
            </w:r>
          </w:p>
        </w:tc>
        <w:tc>
          <w:tcPr>
            <w:tcW w:w="3827" w:type="dxa"/>
          </w:tcPr>
          <w:p w14:paraId="1C8A6B46" w14:textId="77777777" w:rsidR="00602F5E" w:rsidRDefault="00602F5E" w:rsidP="00DB33AE">
            <w:pPr>
              <w:autoSpaceDE w:val="0"/>
              <w:autoSpaceDN w:val="0"/>
              <w:adjustRightInd w:val="0"/>
              <w:jc w:val="both"/>
              <w:rPr>
                <w:rFonts w:cstheme="minorHAnsi"/>
                <w:bCs/>
              </w:rPr>
            </w:pPr>
            <w:r>
              <w:rPr>
                <w:rFonts w:cstheme="minorHAnsi"/>
                <w:bCs/>
              </w:rPr>
              <w:t>Kirjeldus</w:t>
            </w:r>
          </w:p>
        </w:tc>
        <w:tc>
          <w:tcPr>
            <w:tcW w:w="3822" w:type="dxa"/>
          </w:tcPr>
          <w:p w14:paraId="05422EEE" w14:textId="77777777" w:rsidR="00602F5E" w:rsidRDefault="00602F5E" w:rsidP="00DB33AE">
            <w:pPr>
              <w:autoSpaceDE w:val="0"/>
              <w:autoSpaceDN w:val="0"/>
              <w:adjustRightInd w:val="0"/>
              <w:jc w:val="both"/>
              <w:rPr>
                <w:rFonts w:cstheme="minorHAnsi"/>
                <w:bCs/>
              </w:rPr>
            </w:pPr>
            <w:r>
              <w:rPr>
                <w:rFonts w:cstheme="minorHAnsi"/>
                <w:bCs/>
              </w:rPr>
              <w:t>Lisainfo</w:t>
            </w:r>
          </w:p>
        </w:tc>
      </w:tr>
      <w:tr w:rsidR="00EF769C" w14:paraId="68C5EE04" w14:textId="77777777" w:rsidTr="008C7B09">
        <w:tc>
          <w:tcPr>
            <w:tcW w:w="1413" w:type="dxa"/>
          </w:tcPr>
          <w:p w14:paraId="786890C3" w14:textId="77777777" w:rsidR="00EF769C" w:rsidRDefault="00EF769C" w:rsidP="00DB33AE">
            <w:pPr>
              <w:autoSpaceDE w:val="0"/>
              <w:autoSpaceDN w:val="0"/>
              <w:adjustRightInd w:val="0"/>
              <w:jc w:val="both"/>
              <w:rPr>
                <w:rFonts w:cstheme="minorHAnsi"/>
                <w:bCs/>
              </w:rPr>
            </w:pPr>
            <w:r>
              <w:rPr>
                <w:rFonts w:cstheme="minorHAnsi"/>
                <w:bCs/>
              </w:rPr>
              <w:t>1</w:t>
            </w:r>
          </w:p>
        </w:tc>
        <w:tc>
          <w:tcPr>
            <w:tcW w:w="7649" w:type="dxa"/>
            <w:gridSpan w:val="2"/>
          </w:tcPr>
          <w:p w14:paraId="5E867F13" w14:textId="77777777" w:rsidR="00EF769C" w:rsidRDefault="00EF769C" w:rsidP="00DB33AE">
            <w:pPr>
              <w:autoSpaceDE w:val="0"/>
              <w:autoSpaceDN w:val="0"/>
              <w:adjustRightInd w:val="0"/>
              <w:jc w:val="both"/>
              <w:rPr>
                <w:rFonts w:cstheme="minorHAnsi"/>
                <w:bCs/>
              </w:rPr>
            </w:pPr>
            <w:r w:rsidRPr="00EF769C">
              <w:rPr>
                <w:rFonts w:cstheme="minorHAnsi"/>
                <w:b/>
                <w:bCs/>
              </w:rPr>
              <w:t>Elekter</w:t>
            </w:r>
          </w:p>
        </w:tc>
      </w:tr>
      <w:tr w:rsidR="00602F5E" w14:paraId="0D27D45F" w14:textId="77777777" w:rsidTr="00602F5E">
        <w:tc>
          <w:tcPr>
            <w:tcW w:w="1413" w:type="dxa"/>
          </w:tcPr>
          <w:p w14:paraId="0C4901CC" w14:textId="77777777" w:rsidR="00602F5E" w:rsidRDefault="00602F5E" w:rsidP="00DB33AE">
            <w:pPr>
              <w:autoSpaceDE w:val="0"/>
              <w:autoSpaceDN w:val="0"/>
              <w:adjustRightInd w:val="0"/>
              <w:jc w:val="both"/>
              <w:rPr>
                <w:rFonts w:cstheme="minorHAnsi"/>
                <w:bCs/>
              </w:rPr>
            </w:pPr>
            <w:r>
              <w:rPr>
                <w:rFonts w:cstheme="minorHAnsi"/>
                <w:bCs/>
              </w:rPr>
              <w:t>1a</w:t>
            </w:r>
          </w:p>
        </w:tc>
        <w:tc>
          <w:tcPr>
            <w:tcW w:w="3827" w:type="dxa"/>
          </w:tcPr>
          <w:p w14:paraId="67D6A9A0" w14:textId="77777777" w:rsidR="00602F5E" w:rsidRDefault="00602F5E" w:rsidP="00DB33AE">
            <w:pPr>
              <w:autoSpaceDE w:val="0"/>
              <w:autoSpaceDN w:val="0"/>
              <w:adjustRightInd w:val="0"/>
              <w:jc w:val="both"/>
              <w:rPr>
                <w:rFonts w:cstheme="minorHAnsi"/>
                <w:bCs/>
              </w:rPr>
            </w:pPr>
            <w:r w:rsidRPr="00602F5E">
              <w:rPr>
                <w:rFonts w:cstheme="minorHAnsi"/>
                <w:bCs/>
              </w:rPr>
              <w:t xml:space="preserve">Vahetage </w:t>
            </w:r>
            <w:r>
              <w:rPr>
                <w:rFonts w:cstheme="minorHAnsi"/>
                <w:bCs/>
              </w:rPr>
              <w:t xml:space="preserve">palju </w:t>
            </w:r>
            <w:r w:rsidRPr="00602F5E">
              <w:rPr>
                <w:rFonts w:cstheme="minorHAnsi"/>
                <w:bCs/>
              </w:rPr>
              <w:t>energiat tarbivad lambid</w:t>
            </w:r>
          </w:p>
        </w:tc>
        <w:tc>
          <w:tcPr>
            <w:tcW w:w="3822" w:type="dxa"/>
          </w:tcPr>
          <w:p w14:paraId="31365A02" w14:textId="77777777" w:rsidR="00602F5E" w:rsidRDefault="00602F5E" w:rsidP="00DB33AE">
            <w:pPr>
              <w:autoSpaceDE w:val="0"/>
              <w:autoSpaceDN w:val="0"/>
              <w:adjustRightInd w:val="0"/>
              <w:jc w:val="both"/>
              <w:rPr>
                <w:rFonts w:cstheme="minorHAnsi"/>
                <w:bCs/>
              </w:rPr>
            </w:pPr>
            <w:r w:rsidRPr="00602F5E">
              <w:rPr>
                <w:rFonts w:cstheme="minorHAnsi"/>
                <w:bCs/>
              </w:rPr>
              <w:t>Paigaldage säästupirnid</w:t>
            </w:r>
          </w:p>
        </w:tc>
      </w:tr>
      <w:tr w:rsidR="00602F5E" w14:paraId="656F5769" w14:textId="77777777" w:rsidTr="00602F5E">
        <w:tc>
          <w:tcPr>
            <w:tcW w:w="1413" w:type="dxa"/>
          </w:tcPr>
          <w:p w14:paraId="4C0B0B97" w14:textId="77777777" w:rsidR="00602F5E" w:rsidRDefault="00602F5E" w:rsidP="00DB33AE">
            <w:pPr>
              <w:autoSpaceDE w:val="0"/>
              <w:autoSpaceDN w:val="0"/>
              <w:adjustRightInd w:val="0"/>
              <w:jc w:val="both"/>
              <w:rPr>
                <w:rFonts w:cstheme="minorHAnsi"/>
                <w:bCs/>
              </w:rPr>
            </w:pPr>
            <w:r>
              <w:rPr>
                <w:rFonts w:cstheme="minorHAnsi"/>
                <w:bCs/>
              </w:rPr>
              <w:t>1b</w:t>
            </w:r>
          </w:p>
        </w:tc>
        <w:tc>
          <w:tcPr>
            <w:tcW w:w="3827" w:type="dxa"/>
          </w:tcPr>
          <w:p w14:paraId="5EC879D8" w14:textId="77777777" w:rsidR="00602F5E" w:rsidRDefault="00602F5E" w:rsidP="00DB33AE">
            <w:pPr>
              <w:autoSpaceDE w:val="0"/>
              <w:autoSpaceDN w:val="0"/>
              <w:adjustRightInd w:val="0"/>
              <w:jc w:val="both"/>
              <w:rPr>
                <w:rFonts w:cstheme="minorHAnsi"/>
                <w:bCs/>
              </w:rPr>
            </w:pPr>
            <w:r w:rsidRPr="00602F5E">
              <w:rPr>
                <w:rFonts w:cstheme="minorHAnsi"/>
                <w:bCs/>
              </w:rPr>
              <w:t>Jahisadama valgustuse juhtimine</w:t>
            </w:r>
          </w:p>
        </w:tc>
        <w:tc>
          <w:tcPr>
            <w:tcW w:w="3822" w:type="dxa"/>
          </w:tcPr>
          <w:p w14:paraId="4BF73314" w14:textId="77777777" w:rsidR="00602F5E" w:rsidRDefault="00602F5E" w:rsidP="00DB33AE">
            <w:pPr>
              <w:autoSpaceDE w:val="0"/>
              <w:autoSpaceDN w:val="0"/>
              <w:adjustRightInd w:val="0"/>
              <w:jc w:val="both"/>
              <w:rPr>
                <w:rFonts w:cstheme="minorHAnsi"/>
                <w:bCs/>
              </w:rPr>
            </w:pPr>
            <w:r w:rsidRPr="00602F5E">
              <w:rPr>
                <w:rFonts w:cstheme="minorHAnsi"/>
                <w:bCs/>
              </w:rPr>
              <w:t>Paigal</w:t>
            </w:r>
            <w:r>
              <w:rPr>
                <w:rFonts w:cstheme="minorHAnsi"/>
                <w:bCs/>
              </w:rPr>
              <w:t>dage automaatsed tulede lülitid</w:t>
            </w:r>
          </w:p>
        </w:tc>
      </w:tr>
      <w:tr w:rsidR="00602F5E" w14:paraId="57EDEAE2" w14:textId="77777777" w:rsidTr="00602F5E">
        <w:tc>
          <w:tcPr>
            <w:tcW w:w="1413" w:type="dxa"/>
          </w:tcPr>
          <w:p w14:paraId="7B794C7B" w14:textId="77777777" w:rsidR="00602F5E" w:rsidRDefault="00602F5E" w:rsidP="00DB33AE">
            <w:pPr>
              <w:autoSpaceDE w:val="0"/>
              <w:autoSpaceDN w:val="0"/>
              <w:adjustRightInd w:val="0"/>
              <w:jc w:val="both"/>
              <w:rPr>
                <w:rFonts w:cstheme="minorHAnsi"/>
                <w:bCs/>
              </w:rPr>
            </w:pPr>
            <w:r>
              <w:rPr>
                <w:rFonts w:cstheme="minorHAnsi"/>
                <w:bCs/>
              </w:rPr>
              <w:t>1c</w:t>
            </w:r>
          </w:p>
        </w:tc>
        <w:tc>
          <w:tcPr>
            <w:tcW w:w="3827" w:type="dxa"/>
          </w:tcPr>
          <w:p w14:paraId="7777F5C1" w14:textId="77777777" w:rsidR="00602F5E" w:rsidRDefault="00602F5E" w:rsidP="00602F5E">
            <w:pPr>
              <w:autoSpaceDE w:val="0"/>
              <w:autoSpaceDN w:val="0"/>
              <w:adjustRightInd w:val="0"/>
              <w:jc w:val="both"/>
              <w:rPr>
                <w:rFonts w:cstheme="minorHAnsi"/>
                <w:bCs/>
              </w:rPr>
            </w:pPr>
            <w:r w:rsidRPr="00602F5E">
              <w:rPr>
                <w:rFonts w:cstheme="minorHAnsi"/>
                <w:bCs/>
              </w:rPr>
              <w:t xml:space="preserve">Vahetage vanad </w:t>
            </w:r>
            <w:r>
              <w:rPr>
                <w:rFonts w:cstheme="minorHAnsi"/>
                <w:bCs/>
              </w:rPr>
              <w:t>varustus</w:t>
            </w:r>
            <w:r w:rsidRPr="00602F5E">
              <w:rPr>
                <w:rFonts w:cstheme="minorHAnsi"/>
                <w:bCs/>
              </w:rPr>
              <w:t xml:space="preserve"> ja seadmed</w:t>
            </w:r>
          </w:p>
        </w:tc>
        <w:tc>
          <w:tcPr>
            <w:tcW w:w="3822" w:type="dxa"/>
          </w:tcPr>
          <w:p w14:paraId="501BDCAE" w14:textId="77777777" w:rsidR="00602F5E" w:rsidRDefault="00602F5E" w:rsidP="00DB33AE">
            <w:pPr>
              <w:autoSpaceDE w:val="0"/>
              <w:autoSpaceDN w:val="0"/>
              <w:adjustRightInd w:val="0"/>
              <w:jc w:val="both"/>
              <w:rPr>
                <w:rFonts w:cstheme="minorHAnsi"/>
                <w:bCs/>
              </w:rPr>
            </w:pPr>
            <w:r w:rsidRPr="00602F5E">
              <w:rPr>
                <w:rFonts w:cstheme="minorHAnsi"/>
                <w:bCs/>
              </w:rPr>
              <w:t>Külmik, sügavkülmik, pesumasin jne</w:t>
            </w:r>
          </w:p>
        </w:tc>
      </w:tr>
      <w:tr w:rsidR="00602F5E" w14:paraId="257EF722" w14:textId="77777777" w:rsidTr="00602F5E">
        <w:tc>
          <w:tcPr>
            <w:tcW w:w="1413" w:type="dxa"/>
          </w:tcPr>
          <w:p w14:paraId="5D58BA9D" w14:textId="77777777" w:rsidR="00602F5E" w:rsidRDefault="00602F5E" w:rsidP="00DB33AE">
            <w:pPr>
              <w:autoSpaceDE w:val="0"/>
              <w:autoSpaceDN w:val="0"/>
              <w:adjustRightInd w:val="0"/>
              <w:jc w:val="both"/>
              <w:rPr>
                <w:rFonts w:cstheme="minorHAnsi"/>
                <w:bCs/>
              </w:rPr>
            </w:pPr>
            <w:r>
              <w:rPr>
                <w:rFonts w:cstheme="minorHAnsi"/>
                <w:bCs/>
              </w:rPr>
              <w:t>1d</w:t>
            </w:r>
          </w:p>
        </w:tc>
        <w:tc>
          <w:tcPr>
            <w:tcW w:w="3827" w:type="dxa"/>
          </w:tcPr>
          <w:p w14:paraId="2FFC030F" w14:textId="77777777" w:rsidR="00602F5E" w:rsidRDefault="00602F5E" w:rsidP="00602F5E">
            <w:pPr>
              <w:autoSpaceDE w:val="0"/>
              <w:autoSpaceDN w:val="0"/>
              <w:adjustRightInd w:val="0"/>
              <w:jc w:val="both"/>
              <w:rPr>
                <w:rFonts w:cstheme="minorHAnsi"/>
                <w:bCs/>
              </w:rPr>
            </w:pPr>
            <w:r>
              <w:rPr>
                <w:rFonts w:cstheme="minorHAnsi"/>
                <w:bCs/>
              </w:rPr>
              <w:t>Päikeseenergia kogumine</w:t>
            </w:r>
          </w:p>
        </w:tc>
        <w:tc>
          <w:tcPr>
            <w:tcW w:w="3822" w:type="dxa"/>
          </w:tcPr>
          <w:p w14:paraId="720E311C" w14:textId="77777777" w:rsidR="00602F5E" w:rsidRDefault="00602F5E" w:rsidP="00DB33AE">
            <w:pPr>
              <w:autoSpaceDE w:val="0"/>
              <w:autoSpaceDN w:val="0"/>
              <w:adjustRightInd w:val="0"/>
              <w:jc w:val="both"/>
              <w:rPr>
                <w:rFonts w:cstheme="minorHAnsi"/>
                <w:bCs/>
              </w:rPr>
            </w:pPr>
            <w:r>
              <w:rPr>
                <w:rFonts w:cstheme="minorHAnsi"/>
                <w:bCs/>
              </w:rPr>
              <w:t>Vee soojendamine</w:t>
            </w:r>
          </w:p>
        </w:tc>
      </w:tr>
      <w:tr w:rsidR="00602F5E" w14:paraId="1BF231B0" w14:textId="77777777" w:rsidTr="00602F5E">
        <w:tc>
          <w:tcPr>
            <w:tcW w:w="1413" w:type="dxa"/>
          </w:tcPr>
          <w:p w14:paraId="12DBA5DA" w14:textId="77777777" w:rsidR="00602F5E" w:rsidRDefault="00602F5E" w:rsidP="00DB33AE">
            <w:pPr>
              <w:autoSpaceDE w:val="0"/>
              <w:autoSpaceDN w:val="0"/>
              <w:adjustRightInd w:val="0"/>
              <w:jc w:val="both"/>
              <w:rPr>
                <w:rFonts w:cstheme="minorHAnsi"/>
                <w:bCs/>
              </w:rPr>
            </w:pPr>
            <w:r>
              <w:rPr>
                <w:rFonts w:cstheme="minorHAnsi"/>
                <w:bCs/>
              </w:rPr>
              <w:t>1e</w:t>
            </w:r>
          </w:p>
        </w:tc>
        <w:tc>
          <w:tcPr>
            <w:tcW w:w="3827" w:type="dxa"/>
          </w:tcPr>
          <w:p w14:paraId="0F764F26" w14:textId="77777777" w:rsidR="00602F5E" w:rsidRDefault="00602F5E" w:rsidP="00DB33AE">
            <w:pPr>
              <w:autoSpaceDE w:val="0"/>
              <w:autoSpaceDN w:val="0"/>
              <w:adjustRightInd w:val="0"/>
              <w:jc w:val="both"/>
              <w:rPr>
                <w:rFonts w:cstheme="minorHAnsi"/>
                <w:bCs/>
              </w:rPr>
            </w:pPr>
            <w:r w:rsidRPr="00602F5E">
              <w:rPr>
                <w:rFonts w:cstheme="minorHAnsi"/>
                <w:bCs/>
              </w:rPr>
              <w:t>Piir</w:t>
            </w:r>
            <w:r>
              <w:rPr>
                <w:rFonts w:cstheme="minorHAnsi"/>
                <w:bCs/>
              </w:rPr>
              <w:t>ake muuli elektrit kuni 4 amprile</w:t>
            </w:r>
          </w:p>
        </w:tc>
        <w:tc>
          <w:tcPr>
            <w:tcW w:w="3822" w:type="dxa"/>
          </w:tcPr>
          <w:p w14:paraId="48C72C10" w14:textId="77777777" w:rsidR="00602F5E" w:rsidRDefault="00602F5E" w:rsidP="00602F5E">
            <w:pPr>
              <w:autoSpaceDE w:val="0"/>
              <w:autoSpaceDN w:val="0"/>
              <w:adjustRightInd w:val="0"/>
              <w:jc w:val="both"/>
              <w:rPr>
                <w:rFonts w:cstheme="minorHAnsi"/>
                <w:bCs/>
              </w:rPr>
            </w:pPr>
            <w:r>
              <w:rPr>
                <w:rFonts w:cstheme="minorHAnsi"/>
                <w:bCs/>
              </w:rPr>
              <w:t xml:space="preserve">Külastajad ei saa siis kasutada </w:t>
            </w:r>
            <w:proofErr w:type="spellStart"/>
            <w:r>
              <w:rPr>
                <w:rFonts w:cstheme="minorHAnsi"/>
                <w:bCs/>
              </w:rPr>
              <w:t>elektrisoojendajaid</w:t>
            </w:r>
            <w:proofErr w:type="spellEnd"/>
          </w:p>
        </w:tc>
      </w:tr>
      <w:tr w:rsidR="00602F5E" w14:paraId="65E74EF6" w14:textId="77777777" w:rsidTr="00602F5E">
        <w:tc>
          <w:tcPr>
            <w:tcW w:w="1413" w:type="dxa"/>
          </w:tcPr>
          <w:p w14:paraId="3568F88B" w14:textId="77777777" w:rsidR="00602F5E" w:rsidRDefault="00602F5E" w:rsidP="00DB33AE">
            <w:pPr>
              <w:autoSpaceDE w:val="0"/>
              <w:autoSpaceDN w:val="0"/>
              <w:adjustRightInd w:val="0"/>
              <w:jc w:val="both"/>
              <w:rPr>
                <w:rFonts w:cstheme="minorHAnsi"/>
                <w:bCs/>
              </w:rPr>
            </w:pPr>
            <w:r>
              <w:rPr>
                <w:rFonts w:cstheme="minorHAnsi"/>
                <w:bCs/>
              </w:rPr>
              <w:t>1f</w:t>
            </w:r>
          </w:p>
        </w:tc>
        <w:tc>
          <w:tcPr>
            <w:tcW w:w="3827" w:type="dxa"/>
          </w:tcPr>
          <w:p w14:paraId="1713AA8A" w14:textId="77777777" w:rsidR="00602F5E" w:rsidRDefault="00602F5E" w:rsidP="00DB33AE">
            <w:pPr>
              <w:autoSpaceDE w:val="0"/>
              <w:autoSpaceDN w:val="0"/>
              <w:adjustRightInd w:val="0"/>
              <w:jc w:val="both"/>
              <w:rPr>
                <w:rFonts w:cstheme="minorHAnsi"/>
                <w:bCs/>
              </w:rPr>
            </w:pPr>
            <w:r w:rsidRPr="00602F5E">
              <w:rPr>
                <w:rFonts w:cstheme="minorHAnsi"/>
                <w:bCs/>
              </w:rPr>
              <w:t>Jahisadama elektriisolatsiooni üldine uurimine</w:t>
            </w:r>
          </w:p>
        </w:tc>
        <w:tc>
          <w:tcPr>
            <w:tcW w:w="3822" w:type="dxa"/>
          </w:tcPr>
          <w:p w14:paraId="688232E4" w14:textId="77777777" w:rsidR="00602F5E" w:rsidRDefault="00602F5E" w:rsidP="00DB33AE">
            <w:pPr>
              <w:autoSpaceDE w:val="0"/>
              <w:autoSpaceDN w:val="0"/>
              <w:adjustRightInd w:val="0"/>
              <w:jc w:val="both"/>
              <w:rPr>
                <w:rFonts w:cstheme="minorHAnsi"/>
                <w:bCs/>
              </w:rPr>
            </w:pPr>
          </w:p>
        </w:tc>
      </w:tr>
    </w:tbl>
    <w:p w14:paraId="75CD100D" w14:textId="77777777" w:rsidR="00602F5E" w:rsidRDefault="00602F5E" w:rsidP="00DB33AE">
      <w:pPr>
        <w:autoSpaceDE w:val="0"/>
        <w:autoSpaceDN w:val="0"/>
        <w:adjustRightInd w:val="0"/>
        <w:spacing w:after="0" w:line="240" w:lineRule="auto"/>
        <w:jc w:val="both"/>
        <w:rPr>
          <w:rFonts w:cstheme="minorHAnsi"/>
          <w:bCs/>
        </w:rPr>
      </w:pPr>
    </w:p>
    <w:tbl>
      <w:tblPr>
        <w:tblStyle w:val="TableGrid"/>
        <w:tblW w:w="0" w:type="auto"/>
        <w:tblLook w:val="04A0" w:firstRow="1" w:lastRow="0" w:firstColumn="1" w:lastColumn="0" w:noHBand="0" w:noVBand="1"/>
      </w:tblPr>
      <w:tblGrid>
        <w:gridCol w:w="1413"/>
        <w:gridCol w:w="3827"/>
        <w:gridCol w:w="3822"/>
      </w:tblGrid>
      <w:tr w:rsidR="00EF769C" w14:paraId="3182CD57" w14:textId="77777777" w:rsidTr="00B52D2C">
        <w:tc>
          <w:tcPr>
            <w:tcW w:w="1413" w:type="dxa"/>
          </w:tcPr>
          <w:p w14:paraId="56EDB703" w14:textId="77777777" w:rsidR="00EF769C" w:rsidRDefault="00EF769C" w:rsidP="00DA11F6">
            <w:pPr>
              <w:autoSpaceDE w:val="0"/>
              <w:autoSpaceDN w:val="0"/>
              <w:adjustRightInd w:val="0"/>
              <w:jc w:val="both"/>
              <w:rPr>
                <w:rFonts w:cstheme="minorHAnsi"/>
                <w:bCs/>
              </w:rPr>
            </w:pPr>
            <w:r>
              <w:rPr>
                <w:rFonts w:cstheme="minorHAnsi"/>
                <w:bCs/>
              </w:rPr>
              <w:t>2</w:t>
            </w:r>
          </w:p>
        </w:tc>
        <w:tc>
          <w:tcPr>
            <w:tcW w:w="7649" w:type="dxa"/>
            <w:gridSpan w:val="2"/>
          </w:tcPr>
          <w:p w14:paraId="7892C454" w14:textId="77777777" w:rsidR="00EF769C" w:rsidRDefault="00EF769C" w:rsidP="00DA11F6">
            <w:pPr>
              <w:autoSpaceDE w:val="0"/>
              <w:autoSpaceDN w:val="0"/>
              <w:adjustRightInd w:val="0"/>
              <w:jc w:val="both"/>
              <w:rPr>
                <w:rFonts w:cstheme="minorHAnsi"/>
                <w:bCs/>
              </w:rPr>
            </w:pPr>
            <w:r w:rsidRPr="00EF769C">
              <w:rPr>
                <w:rFonts w:cstheme="minorHAnsi"/>
                <w:b/>
                <w:bCs/>
              </w:rPr>
              <w:t>Vesi</w:t>
            </w:r>
          </w:p>
        </w:tc>
      </w:tr>
      <w:tr w:rsidR="00602F5E" w14:paraId="0D42003E" w14:textId="77777777" w:rsidTr="00DA11F6">
        <w:tc>
          <w:tcPr>
            <w:tcW w:w="1413" w:type="dxa"/>
          </w:tcPr>
          <w:p w14:paraId="020C6225" w14:textId="77777777" w:rsidR="00602F5E" w:rsidRDefault="00602F5E" w:rsidP="00DA11F6">
            <w:pPr>
              <w:autoSpaceDE w:val="0"/>
              <w:autoSpaceDN w:val="0"/>
              <w:adjustRightInd w:val="0"/>
              <w:jc w:val="both"/>
              <w:rPr>
                <w:rFonts w:cstheme="minorHAnsi"/>
                <w:bCs/>
              </w:rPr>
            </w:pPr>
            <w:r>
              <w:rPr>
                <w:rFonts w:cstheme="minorHAnsi"/>
                <w:bCs/>
              </w:rPr>
              <w:t>2a</w:t>
            </w:r>
          </w:p>
        </w:tc>
        <w:tc>
          <w:tcPr>
            <w:tcW w:w="3827" w:type="dxa"/>
          </w:tcPr>
          <w:p w14:paraId="301DC942" w14:textId="77777777" w:rsidR="00602F5E" w:rsidRDefault="00602F5E" w:rsidP="00DA11F6">
            <w:pPr>
              <w:autoSpaceDE w:val="0"/>
              <w:autoSpaceDN w:val="0"/>
              <w:adjustRightInd w:val="0"/>
              <w:jc w:val="both"/>
              <w:rPr>
                <w:rFonts w:cstheme="minorHAnsi"/>
                <w:bCs/>
              </w:rPr>
            </w:pPr>
            <w:r w:rsidRPr="00602F5E">
              <w:rPr>
                <w:rFonts w:cstheme="minorHAnsi"/>
                <w:bCs/>
              </w:rPr>
              <w:t>Paigaldage v</w:t>
            </w:r>
            <w:r>
              <w:rPr>
                <w:rFonts w:cstheme="minorHAnsi"/>
                <w:bCs/>
              </w:rPr>
              <w:t>ett säästvad seadmed, nt. dušid</w:t>
            </w:r>
          </w:p>
        </w:tc>
        <w:tc>
          <w:tcPr>
            <w:tcW w:w="3822" w:type="dxa"/>
          </w:tcPr>
          <w:p w14:paraId="01BEBC14" w14:textId="77777777" w:rsidR="00602F5E" w:rsidRDefault="00602F5E" w:rsidP="00DA11F6">
            <w:pPr>
              <w:autoSpaceDE w:val="0"/>
              <w:autoSpaceDN w:val="0"/>
              <w:adjustRightInd w:val="0"/>
              <w:jc w:val="both"/>
              <w:rPr>
                <w:rFonts w:cstheme="minorHAnsi"/>
                <w:bCs/>
              </w:rPr>
            </w:pPr>
          </w:p>
        </w:tc>
      </w:tr>
      <w:tr w:rsidR="00602F5E" w14:paraId="3CABA871" w14:textId="77777777" w:rsidTr="00DA11F6">
        <w:tc>
          <w:tcPr>
            <w:tcW w:w="1413" w:type="dxa"/>
          </w:tcPr>
          <w:p w14:paraId="38100E1D" w14:textId="77777777" w:rsidR="00602F5E" w:rsidRDefault="00EF769C" w:rsidP="00DA11F6">
            <w:pPr>
              <w:autoSpaceDE w:val="0"/>
              <w:autoSpaceDN w:val="0"/>
              <w:adjustRightInd w:val="0"/>
              <w:jc w:val="both"/>
              <w:rPr>
                <w:rFonts w:cstheme="minorHAnsi"/>
                <w:bCs/>
              </w:rPr>
            </w:pPr>
            <w:r>
              <w:rPr>
                <w:rFonts w:cstheme="minorHAnsi"/>
                <w:bCs/>
              </w:rPr>
              <w:t>2b</w:t>
            </w:r>
          </w:p>
        </w:tc>
        <w:tc>
          <w:tcPr>
            <w:tcW w:w="3827" w:type="dxa"/>
          </w:tcPr>
          <w:p w14:paraId="5AFA32DC" w14:textId="77777777" w:rsidR="00602F5E" w:rsidRDefault="00602F5E" w:rsidP="00DA11F6">
            <w:pPr>
              <w:autoSpaceDE w:val="0"/>
              <w:autoSpaceDN w:val="0"/>
              <w:adjustRightInd w:val="0"/>
              <w:jc w:val="both"/>
              <w:rPr>
                <w:rFonts w:cstheme="minorHAnsi"/>
                <w:bCs/>
              </w:rPr>
            </w:pPr>
            <w:r w:rsidRPr="00602F5E">
              <w:rPr>
                <w:rFonts w:cstheme="minorHAnsi"/>
                <w:bCs/>
              </w:rPr>
              <w:t>Paigaldage vett säästvad kraanid</w:t>
            </w:r>
          </w:p>
        </w:tc>
        <w:tc>
          <w:tcPr>
            <w:tcW w:w="3822" w:type="dxa"/>
          </w:tcPr>
          <w:p w14:paraId="4B7E05A7" w14:textId="77777777" w:rsidR="00602F5E" w:rsidRDefault="00602F5E" w:rsidP="00DA11F6">
            <w:pPr>
              <w:autoSpaceDE w:val="0"/>
              <w:autoSpaceDN w:val="0"/>
              <w:adjustRightInd w:val="0"/>
              <w:jc w:val="both"/>
              <w:rPr>
                <w:rFonts w:cstheme="minorHAnsi"/>
                <w:bCs/>
              </w:rPr>
            </w:pPr>
          </w:p>
        </w:tc>
      </w:tr>
      <w:tr w:rsidR="00602F5E" w14:paraId="3C25BC2F" w14:textId="77777777" w:rsidTr="00DA11F6">
        <w:tc>
          <w:tcPr>
            <w:tcW w:w="1413" w:type="dxa"/>
          </w:tcPr>
          <w:p w14:paraId="2069C98D" w14:textId="77777777" w:rsidR="00602F5E" w:rsidRDefault="00EF769C" w:rsidP="00DA11F6">
            <w:pPr>
              <w:autoSpaceDE w:val="0"/>
              <w:autoSpaceDN w:val="0"/>
              <w:adjustRightInd w:val="0"/>
              <w:jc w:val="both"/>
              <w:rPr>
                <w:rFonts w:cstheme="minorHAnsi"/>
                <w:bCs/>
              </w:rPr>
            </w:pPr>
            <w:r>
              <w:rPr>
                <w:rFonts w:cstheme="minorHAnsi"/>
                <w:bCs/>
              </w:rPr>
              <w:t>2c</w:t>
            </w:r>
          </w:p>
        </w:tc>
        <w:tc>
          <w:tcPr>
            <w:tcW w:w="3827" w:type="dxa"/>
          </w:tcPr>
          <w:p w14:paraId="1565D92D" w14:textId="77777777" w:rsidR="00602F5E" w:rsidRDefault="00602F5E" w:rsidP="00DA11F6">
            <w:pPr>
              <w:autoSpaceDE w:val="0"/>
              <w:autoSpaceDN w:val="0"/>
              <w:adjustRightInd w:val="0"/>
              <w:jc w:val="both"/>
              <w:rPr>
                <w:rFonts w:cstheme="minorHAnsi"/>
                <w:bCs/>
              </w:rPr>
            </w:pPr>
            <w:r w:rsidRPr="00602F5E">
              <w:rPr>
                <w:rFonts w:cstheme="minorHAnsi"/>
                <w:bCs/>
              </w:rPr>
              <w:t>Vahetage tualetid, dušš, kraanid jne</w:t>
            </w:r>
          </w:p>
        </w:tc>
        <w:tc>
          <w:tcPr>
            <w:tcW w:w="3822" w:type="dxa"/>
          </w:tcPr>
          <w:p w14:paraId="7F495A9A" w14:textId="77777777" w:rsidR="00602F5E" w:rsidRDefault="00602F5E" w:rsidP="00EF769C">
            <w:pPr>
              <w:autoSpaceDE w:val="0"/>
              <w:autoSpaceDN w:val="0"/>
              <w:adjustRightInd w:val="0"/>
              <w:jc w:val="both"/>
              <w:rPr>
                <w:rFonts w:cstheme="minorHAnsi"/>
                <w:bCs/>
              </w:rPr>
            </w:pPr>
            <w:r w:rsidRPr="00602F5E">
              <w:rPr>
                <w:rFonts w:cstheme="minorHAnsi"/>
                <w:bCs/>
              </w:rPr>
              <w:t>Tualettruumid, kus ka</w:t>
            </w:r>
            <w:r>
              <w:rPr>
                <w:rFonts w:cstheme="minorHAnsi"/>
                <w:bCs/>
              </w:rPr>
              <w:t>sutatakse vähem loputusvett, ja</w:t>
            </w:r>
            <w:r w:rsidRPr="00602F5E">
              <w:rPr>
                <w:rFonts w:cstheme="minorHAnsi"/>
                <w:bCs/>
              </w:rPr>
              <w:t>/</w:t>
            </w:r>
            <w:r w:rsidR="00EF769C">
              <w:rPr>
                <w:rFonts w:cstheme="minorHAnsi"/>
                <w:bCs/>
              </w:rPr>
              <w:t>või</w:t>
            </w:r>
            <w:r w:rsidRPr="00602F5E">
              <w:rPr>
                <w:rFonts w:cstheme="minorHAnsi"/>
                <w:bCs/>
              </w:rPr>
              <w:t xml:space="preserve"> </w:t>
            </w:r>
            <w:r w:rsidR="00EF769C">
              <w:rPr>
                <w:rFonts w:cstheme="minorHAnsi"/>
                <w:bCs/>
              </w:rPr>
              <w:t xml:space="preserve">kaheastmeline </w:t>
            </w:r>
            <w:r w:rsidRPr="00602F5E">
              <w:rPr>
                <w:rFonts w:cstheme="minorHAnsi"/>
                <w:bCs/>
              </w:rPr>
              <w:t>loputus</w:t>
            </w:r>
            <w:r w:rsidR="00EF769C">
              <w:rPr>
                <w:rFonts w:cstheme="minorHAnsi"/>
                <w:bCs/>
              </w:rPr>
              <w:t>süsteem</w:t>
            </w:r>
            <w:r w:rsidRPr="00602F5E">
              <w:rPr>
                <w:rFonts w:cstheme="minorHAnsi"/>
                <w:bCs/>
              </w:rPr>
              <w:t xml:space="preserve"> (3/6 liitrit)</w:t>
            </w:r>
          </w:p>
        </w:tc>
      </w:tr>
      <w:tr w:rsidR="00602F5E" w14:paraId="6AAD1A0C" w14:textId="77777777" w:rsidTr="00DA11F6">
        <w:tc>
          <w:tcPr>
            <w:tcW w:w="1413" w:type="dxa"/>
          </w:tcPr>
          <w:p w14:paraId="0EB122D4" w14:textId="77777777" w:rsidR="00602F5E" w:rsidRDefault="00EF769C" w:rsidP="00DA11F6">
            <w:pPr>
              <w:autoSpaceDE w:val="0"/>
              <w:autoSpaceDN w:val="0"/>
              <w:adjustRightInd w:val="0"/>
              <w:jc w:val="both"/>
              <w:rPr>
                <w:rFonts w:cstheme="minorHAnsi"/>
                <w:bCs/>
              </w:rPr>
            </w:pPr>
            <w:r>
              <w:rPr>
                <w:rFonts w:cstheme="minorHAnsi"/>
                <w:bCs/>
              </w:rPr>
              <w:t>2d</w:t>
            </w:r>
          </w:p>
        </w:tc>
        <w:tc>
          <w:tcPr>
            <w:tcW w:w="3827" w:type="dxa"/>
          </w:tcPr>
          <w:p w14:paraId="3C91EAFE" w14:textId="77777777" w:rsidR="00602F5E" w:rsidRDefault="00EF769C" w:rsidP="00DA11F6">
            <w:pPr>
              <w:autoSpaceDE w:val="0"/>
              <w:autoSpaceDN w:val="0"/>
              <w:adjustRightInd w:val="0"/>
              <w:jc w:val="both"/>
              <w:rPr>
                <w:rFonts w:cstheme="minorHAnsi"/>
                <w:bCs/>
              </w:rPr>
            </w:pPr>
            <w:r w:rsidRPr="00EF769C">
              <w:rPr>
                <w:rFonts w:cstheme="minorHAnsi"/>
                <w:bCs/>
              </w:rPr>
              <w:t>Paigaldis</w:t>
            </w:r>
            <w:r>
              <w:rPr>
                <w:rFonts w:cstheme="minorHAnsi"/>
                <w:bCs/>
              </w:rPr>
              <w:t>t</w:t>
            </w:r>
            <w:r w:rsidRPr="00EF769C">
              <w:rPr>
                <w:rFonts w:cstheme="minorHAnsi"/>
                <w:bCs/>
              </w:rPr>
              <w:t>e kontroll</w:t>
            </w:r>
          </w:p>
        </w:tc>
        <w:tc>
          <w:tcPr>
            <w:tcW w:w="3822" w:type="dxa"/>
          </w:tcPr>
          <w:p w14:paraId="44F0F328" w14:textId="77777777" w:rsidR="00602F5E" w:rsidRDefault="00EF769C" w:rsidP="00DA11F6">
            <w:pPr>
              <w:autoSpaceDE w:val="0"/>
              <w:autoSpaceDN w:val="0"/>
              <w:adjustRightInd w:val="0"/>
              <w:jc w:val="both"/>
              <w:rPr>
                <w:rFonts w:cstheme="minorHAnsi"/>
                <w:bCs/>
              </w:rPr>
            </w:pPr>
            <w:r w:rsidRPr="00EF769C">
              <w:rPr>
                <w:rFonts w:cstheme="minorHAnsi"/>
                <w:bCs/>
              </w:rPr>
              <w:t>Jäätmetorud, veetorud jne</w:t>
            </w:r>
          </w:p>
        </w:tc>
      </w:tr>
      <w:tr w:rsidR="00602F5E" w14:paraId="0C0E6910" w14:textId="77777777" w:rsidTr="00DA11F6">
        <w:tc>
          <w:tcPr>
            <w:tcW w:w="1413" w:type="dxa"/>
          </w:tcPr>
          <w:p w14:paraId="0DCD3A5E" w14:textId="77777777" w:rsidR="00602F5E" w:rsidRDefault="00EF769C" w:rsidP="00DA11F6">
            <w:pPr>
              <w:autoSpaceDE w:val="0"/>
              <w:autoSpaceDN w:val="0"/>
              <w:adjustRightInd w:val="0"/>
              <w:jc w:val="both"/>
              <w:rPr>
                <w:rFonts w:cstheme="minorHAnsi"/>
                <w:bCs/>
              </w:rPr>
            </w:pPr>
            <w:r>
              <w:rPr>
                <w:rFonts w:cstheme="minorHAnsi"/>
                <w:bCs/>
              </w:rPr>
              <w:t>2e</w:t>
            </w:r>
          </w:p>
        </w:tc>
        <w:tc>
          <w:tcPr>
            <w:tcW w:w="3827" w:type="dxa"/>
          </w:tcPr>
          <w:p w14:paraId="1544F33B" w14:textId="77777777" w:rsidR="00602F5E" w:rsidRDefault="00EF769C" w:rsidP="00DA11F6">
            <w:pPr>
              <w:autoSpaceDE w:val="0"/>
              <w:autoSpaceDN w:val="0"/>
              <w:adjustRightInd w:val="0"/>
              <w:jc w:val="both"/>
              <w:rPr>
                <w:rFonts w:cstheme="minorHAnsi"/>
                <w:bCs/>
              </w:rPr>
            </w:pPr>
            <w:r w:rsidRPr="00EF769C">
              <w:rPr>
                <w:rFonts w:cstheme="minorHAnsi"/>
                <w:bCs/>
              </w:rPr>
              <w:t>Vajutage kraanide ja duššide nuppe</w:t>
            </w:r>
          </w:p>
        </w:tc>
        <w:tc>
          <w:tcPr>
            <w:tcW w:w="3822" w:type="dxa"/>
          </w:tcPr>
          <w:p w14:paraId="1133D210" w14:textId="77777777" w:rsidR="00602F5E" w:rsidRDefault="00602F5E" w:rsidP="00DA11F6">
            <w:pPr>
              <w:autoSpaceDE w:val="0"/>
              <w:autoSpaceDN w:val="0"/>
              <w:adjustRightInd w:val="0"/>
              <w:jc w:val="both"/>
              <w:rPr>
                <w:rFonts w:cstheme="minorHAnsi"/>
                <w:bCs/>
              </w:rPr>
            </w:pPr>
          </w:p>
        </w:tc>
      </w:tr>
      <w:tr w:rsidR="00602F5E" w14:paraId="3EA6EB86" w14:textId="77777777" w:rsidTr="00DA11F6">
        <w:tc>
          <w:tcPr>
            <w:tcW w:w="1413" w:type="dxa"/>
          </w:tcPr>
          <w:p w14:paraId="1FE13599" w14:textId="77777777" w:rsidR="00602F5E" w:rsidRDefault="00EF769C" w:rsidP="00DA11F6">
            <w:pPr>
              <w:autoSpaceDE w:val="0"/>
              <w:autoSpaceDN w:val="0"/>
              <w:adjustRightInd w:val="0"/>
              <w:jc w:val="both"/>
              <w:rPr>
                <w:rFonts w:cstheme="minorHAnsi"/>
                <w:bCs/>
              </w:rPr>
            </w:pPr>
            <w:r>
              <w:rPr>
                <w:rFonts w:cstheme="minorHAnsi"/>
                <w:bCs/>
              </w:rPr>
              <w:t>2f</w:t>
            </w:r>
          </w:p>
        </w:tc>
        <w:tc>
          <w:tcPr>
            <w:tcW w:w="3827" w:type="dxa"/>
          </w:tcPr>
          <w:p w14:paraId="1DD1FD8F" w14:textId="77777777" w:rsidR="00602F5E" w:rsidRDefault="00EF769C" w:rsidP="00DA11F6">
            <w:pPr>
              <w:autoSpaceDE w:val="0"/>
              <w:autoSpaceDN w:val="0"/>
              <w:adjustRightInd w:val="0"/>
              <w:jc w:val="both"/>
              <w:rPr>
                <w:rFonts w:cstheme="minorHAnsi"/>
                <w:bCs/>
              </w:rPr>
            </w:pPr>
            <w:r w:rsidRPr="00EF769C">
              <w:rPr>
                <w:rFonts w:cstheme="minorHAnsi"/>
                <w:bCs/>
              </w:rPr>
              <w:t>Teave vee säästmise kohta</w:t>
            </w:r>
          </w:p>
        </w:tc>
        <w:tc>
          <w:tcPr>
            <w:tcW w:w="3822" w:type="dxa"/>
          </w:tcPr>
          <w:p w14:paraId="1BF91BA9" w14:textId="77777777" w:rsidR="00602F5E" w:rsidRDefault="00602F5E" w:rsidP="00DA11F6">
            <w:pPr>
              <w:autoSpaceDE w:val="0"/>
              <w:autoSpaceDN w:val="0"/>
              <w:adjustRightInd w:val="0"/>
              <w:jc w:val="both"/>
              <w:rPr>
                <w:rFonts w:cstheme="minorHAnsi"/>
                <w:bCs/>
              </w:rPr>
            </w:pPr>
          </w:p>
        </w:tc>
      </w:tr>
      <w:tr w:rsidR="00602F5E" w14:paraId="7588C465" w14:textId="77777777" w:rsidTr="00DA11F6">
        <w:tc>
          <w:tcPr>
            <w:tcW w:w="1413" w:type="dxa"/>
          </w:tcPr>
          <w:p w14:paraId="24A6584F" w14:textId="77777777" w:rsidR="00602F5E" w:rsidRDefault="00EF769C" w:rsidP="00DA11F6">
            <w:pPr>
              <w:autoSpaceDE w:val="0"/>
              <w:autoSpaceDN w:val="0"/>
              <w:adjustRightInd w:val="0"/>
              <w:jc w:val="both"/>
              <w:rPr>
                <w:rFonts w:cstheme="minorHAnsi"/>
                <w:bCs/>
              </w:rPr>
            </w:pPr>
            <w:r>
              <w:rPr>
                <w:rFonts w:cstheme="minorHAnsi"/>
                <w:bCs/>
              </w:rPr>
              <w:t>2g</w:t>
            </w:r>
          </w:p>
        </w:tc>
        <w:tc>
          <w:tcPr>
            <w:tcW w:w="3827" w:type="dxa"/>
          </w:tcPr>
          <w:p w14:paraId="1C96A65E" w14:textId="77777777" w:rsidR="00602F5E" w:rsidRDefault="00EF769C" w:rsidP="00DA11F6">
            <w:pPr>
              <w:autoSpaceDE w:val="0"/>
              <w:autoSpaceDN w:val="0"/>
              <w:adjustRightInd w:val="0"/>
              <w:jc w:val="both"/>
              <w:rPr>
                <w:rFonts w:cstheme="minorHAnsi"/>
                <w:bCs/>
              </w:rPr>
            </w:pPr>
            <w:r w:rsidRPr="00EF769C">
              <w:rPr>
                <w:rFonts w:cstheme="minorHAnsi"/>
                <w:bCs/>
              </w:rPr>
              <w:t>Paigaldage tualetijäätmete vastuvõtmiseks keskkonnarajatis</w:t>
            </w:r>
          </w:p>
        </w:tc>
        <w:tc>
          <w:tcPr>
            <w:tcW w:w="3822" w:type="dxa"/>
          </w:tcPr>
          <w:p w14:paraId="5A792B8E" w14:textId="77777777" w:rsidR="00602F5E" w:rsidRDefault="00602F5E" w:rsidP="00DA11F6">
            <w:pPr>
              <w:autoSpaceDE w:val="0"/>
              <w:autoSpaceDN w:val="0"/>
              <w:adjustRightInd w:val="0"/>
              <w:jc w:val="both"/>
              <w:rPr>
                <w:rFonts w:cstheme="minorHAnsi"/>
                <w:bCs/>
              </w:rPr>
            </w:pPr>
          </w:p>
        </w:tc>
      </w:tr>
    </w:tbl>
    <w:p w14:paraId="1AE3406B" w14:textId="77777777" w:rsidR="00602F5E" w:rsidRPr="00DB33AE" w:rsidRDefault="00602F5E" w:rsidP="00DB33AE">
      <w:pPr>
        <w:autoSpaceDE w:val="0"/>
        <w:autoSpaceDN w:val="0"/>
        <w:adjustRightInd w:val="0"/>
        <w:spacing w:after="0" w:line="240" w:lineRule="auto"/>
        <w:jc w:val="both"/>
        <w:rPr>
          <w:rFonts w:cstheme="minorHAnsi"/>
          <w:bCs/>
        </w:rPr>
      </w:pPr>
    </w:p>
    <w:tbl>
      <w:tblPr>
        <w:tblStyle w:val="TableGrid"/>
        <w:tblW w:w="0" w:type="auto"/>
        <w:tblLook w:val="04A0" w:firstRow="1" w:lastRow="0" w:firstColumn="1" w:lastColumn="0" w:noHBand="0" w:noVBand="1"/>
      </w:tblPr>
      <w:tblGrid>
        <w:gridCol w:w="1413"/>
        <w:gridCol w:w="3827"/>
        <w:gridCol w:w="3822"/>
      </w:tblGrid>
      <w:tr w:rsidR="00EF769C" w14:paraId="64184322" w14:textId="77777777" w:rsidTr="00934597">
        <w:tc>
          <w:tcPr>
            <w:tcW w:w="1413" w:type="dxa"/>
          </w:tcPr>
          <w:p w14:paraId="1B2B07BD" w14:textId="77777777" w:rsidR="00EF769C" w:rsidRDefault="00EF769C" w:rsidP="00DA11F6">
            <w:pPr>
              <w:autoSpaceDE w:val="0"/>
              <w:autoSpaceDN w:val="0"/>
              <w:adjustRightInd w:val="0"/>
              <w:jc w:val="both"/>
              <w:rPr>
                <w:rFonts w:cstheme="minorHAnsi"/>
                <w:bCs/>
              </w:rPr>
            </w:pPr>
            <w:r>
              <w:rPr>
                <w:rFonts w:cstheme="minorHAnsi"/>
                <w:bCs/>
              </w:rPr>
              <w:t>3</w:t>
            </w:r>
          </w:p>
        </w:tc>
        <w:tc>
          <w:tcPr>
            <w:tcW w:w="7649" w:type="dxa"/>
            <w:gridSpan w:val="2"/>
          </w:tcPr>
          <w:p w14:paraId="5CD4A058" w14:textId="77777777" w:rsidR="00EF769C" w:rsidRDefault="00EF769C" w:rsidP="00DA11F6">
            <w:pPr>
              <w:autoSpaceDE w:val="0"/>
              <w:autoSpaceDN w:val="0"/>
              <w:adjustRightInd w:val="0"/>
              <w:jc w:val="both"/>
              <w:rPr>
                <w:rFonts w:cstheme="minorHAnsi"/>
                <w:bCs/>
              </w:rPr>
            </w:pPr>
            <w:r w:rsidRPr="00EF769C">
              <w:rPr>
                <w:rFonts w:cstheme="minorHAnsi"/>
                <w:b/>
                <w:bCs/>
              </w:rPr>
              <w:t>Ostke ja kasutage keskkonnasõbralikke tooteid</w:t>
            </w:r>
          </w:p>
        </w:tc>
      </w:tr>
      <w:tr w:rsidR="00EF769C" w14:paraId="5A9D146A" w14:textId="77777777" w:rsidTr="00DA11F6">
        <w:tc>
          <w:tcPr>
            <w:tcW w:w="1413" w:type="dxa"/>
          </w:tcPr>
          <w:p w14:paraId="11D45029" w14:textId="77777777" w:rsidR="00EF769C" w:rsidRDefault="00EF769C" w:rsidP="00DA11F6">
            <w:pPr>
              <w:autoSpaceDE w:val="0"/>
              <w:autoSpaceDN w:val="0"/>
              <w:adjustRightInd w:val="0"/>
              <w:jc w:val="both"/>
              <w:rPr>
                <w:rFonts w:cstheme="minorHAnsi"/>
                <w:bCs/>
              </w:rPr>
            </w:pPr>
            <w:r>
              <w:rPr>
                <w:rFonts w:cstheme="minorHAnsi"/>
                <w:bCs/>
              </w:rPr>
              <w:t>3a</w:t>
            </w:r>
          </w:p>
        </w:tc>
        <w:tc>
          <w:tcPr>
            <w:tcW w:w="3827" w:type="dxa"/>
          </w:tcPr>
          <w:p w14:paraId="19140273" w14:textId="77777777" w:rsidR="00EF769C" w:rsidRDefault="00EF769C" w:rsidP="00EF769C">
            <w:pPr>
              <w:autoSpaceDE w:val="0"/>
              <w:autoSpaceDN w:val="0"/>
              <w:adjustRightInd w:val="0"/>
              <w:jc w:val="both"/>
              <w:rPr>
                <w:rFonts w:cstheme="minorHAnsi"/>
                <w:bCs/>
              </w:rPr>
            </w:pPr>
            <w:r w:rsidRPr="00EF769C">
              <w:rPr>
                <w:rFonts w:cstheme="minorHAnsi"/>
                <w:bCs/>
              </w:rPr>
              <w:t>Ost</w:t>
            </w:r>
            <w:r>
              <w:rPr>
                <w:rFonts w:cstheme="minorHAnsi"/>
                <w:bCs/>
              </w:rPr>
              <w:t>ke</w:t>
            </w:r>
            <w:r w:rsidRPr="00EF769C">
              <w:rPr>
                <w:rFonts w:cstheme="minorHAnsi"/>
                <w:bCs/>
              </w:rPr>
              <w:t xml:space="preserve"> keskkonnasõbralikke värve jne</w:t>
            </w:r>
          </w:p>
        </w:tc>
        <w:tc>
          <w:tcPr>
            <w:tcW w:w="3822" w:type="dxa"/>
          </w:tcPr>
          <w:p w14:paraId="2FAEA92E" w14:textId="77777777" w:rsidR="00EF769C" w:rsidRDefault="00EF769C" w:rsidP="00DA11F6">
            <w:pPr>
              <w:autoSpaceDE w:val="0"/>
              <w:autoSpaceDN w:val="0"/>
              <w:adjustRightInd w:val="0"/>
              <w:jc w:val="both"/>
              <w:rPr>
                <w:rFonts w:cstheme="minorHAnsi"/>
                <w:bCs/>
              </w:rPr>
            </w:pPr>
          </w:p>
        </w:tc>
      </w:tr>
      <w:tr w:rsidR="00EF769C" w14:paraId="09221F47" w14:textId="77777777" w:rsidTr="00DA11F6">
        <w:tc>
          <w:tcPr>
            <w:tcW w:w="1413" w:type="dxa"/>
          </w:tcPr>
          <w:p w14:paraId="57250404" w14:textId="77777777" w:rsidR="00EF769C" w:rsidRDefault="00EF769C" w:rsidP="00DA11F6">
            <w:pPr>
              <w:autoSpaceDE w:val="0"/>
              <w:autoSpaceDN w:val="0"/>
              <w:adjustRightInd w:val="0"/>
              <w:jc w:val="both"/>
              <w:rPr>
                <w:rFonts w:cstheme="minorHAnsi"/>
                <w:bCs/>
              </w:rPr>
            </w:pPr>
            <w:r>
              <w:rPr>
                <w:rFonts w:cstheme="minorHAnsi"/>
                <w:bCs/>
              </w:rPr>
              <w:lastRenderedPageBreak/>
              <w:t>3b</w:t>
            </w:r>
          </w:p>
        </w:tc>
        <w:tc>
          <w:tcPr>
            <w:tcW w:w="3827" w:type="dxa"/>
          </w:tcPr>
          <w:p w14:paraId="421801AB" w14:textId="77777777" w:rsidR="00EF769C" w:rsidRDefault="00EF769C" w:rsidP="00DA11F6">
            <w:pPr>
              <w:autoSpaceDE w:val="0"/>
              <w:autoSpaceDN w:val="0"/>
              <w:adjustRightInd w:val="0"/>
              <w:jc w:val="both"/>
              <w:rPr>
                <w:rFonts w:cstheme="minorHAnsi"/>
                <w:bCs/>
              </w:rPr>
            </w:pPr>
            <w:r w:rsidRPr="00EF769C">
              <w:rPr>
                <w:rFonts w:cstheme="minorHAnsi"/>
                <w:bCs/>
              </w:rPr>
              <w:t>Ostke puhastamiseks ja pesemiseks keskkonnasõbralikku seepi</w:t>
            </w:r>
          </w:p>
        </w:tc>
        <w:tc>
          <w:tcPr>
            <w:tcW w:w="3822" w:type="dxa"/>
          </w:tcPr>
          <w:p w14:paraId="2E04CC66" w14:textId="77777777" w:rsidR="00EF769C" w:rsidRDefault="00EF769C" w:rsidP="00DA11F6">
            <w:pPr>
              <w:autoSpaceDE w:val="0"/>
              <w:autoSpaceDN w:val="0"/>
              <w:adjustRightInd w:val="0"/>
              <w:jc w:val="both"/>
              <w:rPr>
                <w:rFonts w:cstheme="minorHAnsi"/>
                <w:bCs/>
              </w:rPr>
            </w:pPr>
          </w:p>
        </w:tc>
      </w:tr>
    </w:tbl>
    <w:p w14:paraId="7D169F6F" w14:textId="77777777" w:rsidR="00DB33AE" w:rsidRPr="00DB33AE" w:rsidRDefault="00DB33AE" w:rsidP="00DB33AE">
      <w:pPr>
        <w:autoSpaceDE w:val="0"/>
        <w:autoSpaceDN w:val="0"/>
        <w:adjustRightInd w:val="0"/>
        <w:spacing w:after="0" w:line="240" w:lineRule="auto"/>
        <w:jc w:val="both"/>
        <w:rPr>
          <w:rFonts w:cstheme="minorHAnsi"/>
          <w:b/>
          <w:bCs/>
        </w:rPr>
      </w:pPr>
    </w:p>
    <w:tbl>
      <w:tblPr>
        <w:tblStyle w:val="TableGrid"/>
        <w:tblW w:w="0" w:type="auto"/>
        <w:tblLook w:val="04A0" w:firstRow="1" w:lastRow="0" w:firstColumn="1" w:lastColumn="0" w:noHBand="0" w:noVBand="1"/>
      </w:tblPr>
      <w:tblGrid>
        <w:gridCol w:w="1413"/>
        <w:gridCol w:w="3827"/>
        <w:gridCol w:w="3822"/>
      </w:tblGrid>
      <w:tr w:rsidR="00EF769C" w14:paraId="3697A4CF" w14:textId="77777777" w:rsidTr="00E95559">
        <w:tc>
          <w:tcPr>
            <w:tcW w:w="1413" w:type="dxa"/>
          </w:tcPr>
          <w:p w14:paraId="67EF71D0" w14:textId="77777777" w:rsidR="00EF769C" w:rsidRDefault="00EF769C" w:rsidP="00DA11F6">
            <w:pPr>
              <w:autoSpaceDE w:val="0"/>
              <w:autoSpaceDN w:val="0"/>
              <w:adjustRightInd w:val="0"/>
              <w:jc w:val="both"/>
              <w:rPr>
                <w:rFonts w:cstheme="minorHAnsi"/>
                <w:bCs/>
              </w:rPr>
            </w:pPr>
            <w:r>
              <w:rPr>
                <w:rFonts w:cstheme="minorHAnsi"/>
                <w:bCs/>
              </w:rPr>
              <w:t>4</w:t>
            </w:r>
          </w:p>
        </w:tc>
        <w:tc>
          <w:tcPr>
            <w:tcW w:w="7649" w:type="dxa"/>
            <w:gridSpan w:val="2"/>
          </w:tcPr>
          <w:p w14:paraId="67EE2894" w14:textId="77777777" w:rsidR="00EF769C" w:rsidRPr="00EF769C" w:rsidRDefault="00EF769C" w:rsidP="00DA11F6">
            <w:pPr>
              <w:autoSpaceDE w:val="0"/>
              <w:autoSpaceDN w:val="0"/>
              <w:adjustRightInd w:val="0"/>
              <w:jc w:val="both"/>
              <w:rPr>
                <w:rFonts w:cstheme="minorHAnsi"/>
                <w:b/>
                <w:bCs/>
              </w:rPr>
            </w:pPr>
            <w:r w:rsidRPr="00EF769C">
              <w:rPr>
                <w:rFonts w:cstheme="minorHAnsi"/>
                <w:b/>
                <w:bCs/>
              </w:rPr>
              <w:t>Jäätmed</w:t>
            </w:r>
          </w:p>
        </w:tc>
      </w:tr>
      <w:tr w:rsidR="00EF769C" w14:paraId="4985FEAB" w14:textId="77777777" w:rsidTr="00DA11F6">
        <w:tc>
          <w:tcPr>
            <w:tcW w:w="1413" w:type="dxa"/>
          </w:tcPr>
          <w:p w14:paraId="729A7A61" w14:textId="77777777" w:rsidR="00EF769C" w:rsidRDefault="00EF769C" w:rsidP="00DA11F6">
            <w:pPr>
              <w:autoSpaceDE w:val="0"/>
              <w:autoSpaceDN w:val="0"/>
              <w:adjustRightInd w:val="0"/>
              <w:jc w:val="both"/>
              <w:rPr>
                <w:rFonts w:cstheme="minorHAnsi"/>
                <w:bCs/>
              </w:rPr>
            </w:pPr>
            <w:r>
              <w:rPr>
                <w:rFonts w:cstheme="minorHAnsi"/>
                <w:bCs/>
              </w:rPr>
              <w:t>4a</w:t>
            </w:r>
          </w:p>
        </w:tc>
        <w:tc>
          <w:tcPr>
            <w:tcW w:w="3827" w:type="dxa"/>
          </w:tcPr>
          <w:p w14:paraId="2B55CBA2" w14:textId="77777777" w:rsidR="00EF769C" w:rsidRDefault="00EF769C" w:rsidP="00DA11F6">
            <w:pPr>
              <w:autoSpaceDE w:val="0"/>
              <w:autoSpaceDN w:val="0"/>
              <w:adjustRightInd w:val="0"/>
              <w:jc w:val="both"/>
              <w:rPr>
                <w:rFonts w:cstheme="minorHAnsi"/>
                <w:bCs/>
              </w:rPr>
            </w:pPr>
            <w:r w:rsidRPr="00EF769C">
              <w:rPr>
                <w:rFonts w:cstheme="minorHAnsi"/>
                <w:bCs/>
              </w:rPr>
              <w:t>"Taaskasutuskottide" tootmine</w:t>
            </w:r>
          </w:p>
        </w:tc>
        <w:tc>
          <w:tcPr>
            <w:tcW w:w="3822" w:type="dxa"/>
          </w:tcPr>
          <w:p w14:paraId="1571CB03" w14:textId="77777777" w:rsidR="00EF769C" w:rsidRDefault="00EF769C" w:rsidP="00DA11F6">
            <w:pPr>
              <w:autoSpaceDE w:val="0"/>
              <w:autoSpaceDN w:val="0"/>
              <w:adjustRightInd w:val="0"/>
              <w:jc w:val="both"/>
              <w:rPr>
                <w:rFonts w:cstheme="minorHAnsi"/>
                <w:bCs/>
              </w:rPr>
            </w:pPr>
            <w:r w:rsidRPr="00EF769C">
              <w:rPr>
                <w:rFonts w:cstheme="minorHAnsi"/>
                <w:bCs/>
              </w:rPr>
              <w:t>Paadiomanikele, kes teevad lühireise ja naasevad jahisadamasse, saab jahisadam pakkuda merel olles prügikotte jäätmete kogumiseks</w:t>
            </w:r>
          </w:p>
        </w:tc>
      </w:tr>
      <w:tr w:rsidR="00EF769C" w14:paraId="451BE5B1" w14:textId="77777777" w:rsidTr="00DA11F6">
        <w:tc>
          <w:tcPr>
            <w:tcW w:w="1413" w:type="dxa"/>
          </w:tcPr>
          <w:p w14:paraId="3487B206" w14:textId="77777777" w:rsidR="00EF769C" w:rsidRDefault="00EF769C" w:rsidP="00DA11F6">
            <w:pPr>
              <w:autoSpaceDE w:val="0"/>
              <w:autoSpaceDN w:val="0"/>
              <w:adjustRightInd w:val="0"/>
              <w:jc w:val="both"/>
              <w:rPr>
                <w:rFonts w:cstheme="minorHAnsi"/>
                <w:bCs/>
              </w:rPr>
            </w:pPr>
            <w:r>
              <w:rPr>
                <w:rFonts w:cstheme="minorHAnsi"/>
                <w:bCs/>
              </w:rPr>
              <w:t>4b</w:t>
            </w:r>
          </w:p>
        </w:tc>
        <w:tc>
          <w:tcPr>
            <w:tcW w:w="3827" w:type="dxa"/>
          </w:tcPr>
          <w:p w14:paraId="54C56A18" w14:textId="77777777" w:rsidR="00EF769C" w:rsidRPr="00EF769C" w:rsidRDefault="00EF769C" w:rsidP="00DA11F6">
            <w:pPr>
              <w:autoSpaceDE w:val="0"/>
              <w:autoSpaceDN w:val="0"/>
              <w:adjustRightInd w:val="0"/>
              <w:jc w:val="both"/>
              <w:rPr>
                <w:rFonts w:cstheme="minorHAnsi"/>
                <w:bCs/>
              </w:rPr>
            </w:pPr>
            <w:r w:rsidRPr="00EF769C">
              <w:rPr>
                <w:rFonts w:cstheme="minorHAnsi"/>
                <w:bCs/>
              </w:rPr>
              <w:t>Prügi käitlemine ja kõrvaldamine</w:t>
            </w:r>
          </w:p>
        </w:tc>
        <w:tc>
          <w:tcPr>
            <w:tcW w:w="3822" w:type="dxa"/>
          </w:tcPr>
          <w:p w14:paraId="3483F35C" w14:textId="77777777" w:rsidR="00EF769C" w:rsidRPr="00EF769C" w:rsidRDefault="00EF769C" w:rsidP="00EF769C">
            <w:pPr>
              <w:autoSpaceDE w:val="0"/>
              <w:autoSpaceDN w:val="0"/>
              <w:adjustRightInd w:val="0"/>
              <w:jc w:val="both"/>
              <w:rPr>
                <w:rFonts w:cstheme="minorHAnsi"/>
                <w:bCs/>
              </w:rPr>
            </w:pPr>
            <w:r w:rsidRPr="00EF769C">
              <w:rPr>
                <w:rFonts w:cstheme="minorHAnsi"/>
                <w:bCs/>
              </w:rPr>
              <w:t xml:space="preserve">Orgaaniliste jäätmete (komposti jaoks) ja anorgaaniliste/mürgiste jäätmete eraldamine. </w:t>
            </w:r>
            <w:r>
              <w:rPr>
                <w:rFonts w:cstheme="minorHAnsi"/>
                <w:bCs/>
              </w:rPr>
              <w:t>T</w:t>
            </w:r>
            <w:r w:rsidRPr="00EF769C">
              <w:rPr>
                <w:rFonts w:cstheme="minorHAnsi"/>
                <w:bCs/>
              </w:rPr>
              <w:t>uua lisamahutid olmejäätmete sortimiseks</w:t>
            </w:r>
          </w:p>
        </w:tc>
      </w:tr>
      <w:tr w:rsidR="00EF769C" w14:paraId="64EC32E3" w14:textId="77777777" w:rsidTr="00DA11F6">
        <w:tc>
          <w:tcPr>
            <w:tcW w:w="1413" w:type="dxa"/>
          </w:tcPr>
          <w:p w14:paraId="5A4785E6" w14:textId="77777777" w:rsidR="00EF769C" w:rsidRDefault="00EF769C" w:rsidP="00DA11F6">
            <w:pPr>
              <w:autoSpaceDE w:val="0"/>
              <w:autoSpaceDN w:val="0"/>
              <w:adjustRightInd w:val="0"/>
              <w:jc w:val="both"/>
              <w:rPr>
                <w:rFonts w:cstheme="minorHAnsi"/>
                <w:bCs/>
              </w:rPr>
            </w:pPr>
            <w:r>
              <w:rPr>
                <w:rFonts w:cstheme="minorHAnsi"/>
                <w:bCs/>
              </w:rPr>
              <w:t>4c</w:t>
            </w:r>
          </w:p>
        </w:tc>
        <w:tc>
          <w:tcPr>
            <w:tcW w:w="3827" w:type="dxa"/>
          </w:tcPr>
          <w:p w14:paraId="04E8B727" w14:textId="77777777" w:rsidR="00EF769C" w:rsidRDefault="00EF769C" w:rsidP="00EF769C">
            <w:pPr>
              <w:autoSpaceDE w:val="0"/>
              <w:autoSpaceDN w:val="0"/>
              <w:adjustRightInd w:val="0"/>
              <w:jc w:val="both"/>
              <w:rPr>
                <w:rFonts w:cstheme="minorHAnsi"/>
                <w:bCs/>
              </w:rPr>
            </w:pPr>
            <w:r>
              <w:rPr>
                <w:rFonts w:cstheme="minorHAnsi"/>
                <w:bCs/>
              </w:rPr>
              <w:t>K</w:t>
            </w:r>
            <w:r w:rsidRPr="00EF769C">
              <w:rPr>
                <w:rFonts w:cstheme="minorHAnsi"/>
                <w:bCs/>
              </w:rPr>
              <w:t>omposti</w:t>
            </w:r>
            <w:r>
              <w:rPr>
                <w:rFonts w:cstheme="minorHAnsi"/>
                <w:bCs/>
              </w:rPr>
              <w:t>mise võimalus</w:t>
            </w:r>
          </w:p>
        </w:tc>
        <w:tc>
          <w:tcPr>
            <w:tcW w:w="3822" w:type="dxa"/>
          </w:tcPr>
          <w:p w14:paraId="6EC70A8A" w14:textId="77777777" w:rsidR="00EF769C" w:rsidRDefault="00EF769C" w:rsidP="00DA11F6">
            <w:pPr>
              <w:autoSpaceDE w:val="0"/>
              <w:autoSpaceDN w:val="0"/>
              <w:adjustRightInd w:val="0"/>
              <w:jc w:val="both"/>
              <w:rPr>
                <w:rFonts w:cstheme="minorHAnsi"/>
                <w:bCs/>
              </w:rPr>
            </w:pPr>
          </w:p>
        </w:tc>
      </w:tr>
    </w:tbl>
    <w:p w14:paraId="546917E3" w14:textId="77777777" w:rsidR="00DB33AE" w:rsidRDefault="00DB33AE" w:rsidP="00FB1AA3">
      <w:pPr>
        <w:autoSpaceDE w:val="0"/>
        <w:autoSpaceDN w:val="0"/>
        <w:adjustRightInd w:val="0"/>
        <w:spacing w:after="0" w:line="240" w:lineRule="auto"/>
        <w:jc w:val="both"/>
        <w:rPr>
          <w:rFonts w:cstheme="minorHAnsi"/>
          <w:b/>
          <w:bCs/>
          <w:color w:val="FF0000"/>
        </w:rPr>
      </w:pPr>
    </w:p>
    <w:p w14:paraId="5EC64F1B" w14:textId="77777777" w:rsidR="00EF769C" w:rsidRDefault="00EF769C" w:rsidP="00EF769C">
      <w:pPr>
        <w:autoSpaceDE w:val="0"/>
        <w:autoSpaceDN w:val="0"/>
        <w:adjustRightInd w:val="0"/>
        <w:spacing w:after="0" w:line="240" w:lineRule="auto"/>
        <w:jc w:val="both"/>
        <w:rPr>
          <w:rFonts w:cstheme="minorHAnsi"/>
          <w:b/>
          <w:bCs/>
        </w:rPr>
      </w:pPr>
      <w:r w:rsidRPr="00EF769C">
        <w:rPr>
          <w:rFonts w:cstheme="minorHAnsi"/>
          <w:b/>
          <w:bCs/>
        </w:rPr>
        <w:t>Keskkonnapäevik näeb välja selline:</w:t>
      </w:r>
    </w:p>
    <w:p w14:paraId="78D5B15F" w14:textId="77777777" w:rsidR="00EF769C" w:rsidRPr="00EF769C" w:rsidRDefault="00EF769C" w:rsidP="00EF769C">
      <w:pPr>
        <w:autoSpaceDE w:val="0"/>
        <w:autoSpaceDN w:val="0"/>
        <w:adjustRightInd w:val="0"/>
        <w:spacing w:after="0" w:line="240" w:lineRule="auto"/>
        <w:jc w:val="both"/>
        <w:rPr>
          <w:rFonts w:cstheme="minorHAnsi"/>
          <w:b/>
          <w:bCs/>
        </w:rPr>
      </w:pPr>
    </w:p>
    <w:p w14:paraId="39027F4D" w14:textId="77777777" w:rsidR="00EF769C" w:rsidRDefault="00EF769C" w:rsidP="00EF769C">
      <w:pPr>
        <w:autoSpaceDE w:val="0"/>
        <w:autoSpaceDN w:val="0"/>
        <w:adjustRightInd w:val="0"/>
        <w:spacing w:after="0" w:line="240" w:lineRule="auto"/>
        <w:jc w:val="both"/>
        <w:rPr>
          <w:rFonts w:cstheme="minorHAnsi"/>
          <w:b/>
          <w:bCs/>
        </w:rPr>
      </w:pPr>
      <w:r w:rsidRPr="00EF769C">
        <w:rPr>
          <w:rFonts w:cstheme="minorHAnsi"/>
          <w:b/>
          <w:bCs/>
        </w:rPr>
        <w:t>Sinilipu jahisadama keskkonnapäevik</w:t>
      </w:r>
    </w:p>
    <w:tbl>
      <w:tblPr>
        <w:tblStyle w:val="TableGrid"/>
        <w:tblW w:w="0" w:type="auto"/>
        <w:tblLook w:val="04A0" w:firstRow="1" w:lastRow="0" w:firstColumn="1" w:lastColumn="0" w:noHBand="0" w:noVBand="1"/>
      </w:tblPr>
      <w:tblGrid>
        <w:gridCol w:w="2263"/>
        <w:gridCol w:w="6799"/>
      </w:tblGrid>
      <w:tr w:rsidR="00EF769C" w:rsidRPr="00EF769C" w14:paraId="3A3657FE" w14:textId="77777777" w:rsidTr="00EF769C">
        <w:tc>
          <w:tcPr>
            <w:tcW w:w="2263" w:type="dxa"/>
          </w:tcPr>
          <w:p w14:paraId="2FDA7521" w14:textId="77777777" w:rsidR="00EF769C" w:rsidRPr="00EF769C" w:rsidRDefault="00EF769C" w:rsidP="00EF769C">
            <w:pPr>
              <w:autoSpaceDE w:val="0"/>
              <w:autoSpaceDN w:val="0"/>
              <w:adjustRightInd w:val="0"/>
              <w:jc w:val="both"/>
              <w:rPr>
                <w:rFonts w:cstheme="minorHAnsi"/>
                <w:bCs/>
              </w:rPr>
            </w:pPr>
            <w:r w:rsidRPr="00EF769C">
              <w:rPr>
                <w:rFonts w:cstheme="minorHAnsi"/>
                <w:bCs/>
              </w:rPr>
              <w:t>Sadama nimi:</w:t>
            </w:r>
          </w:p>
        </w:tc>
        <w:tc>
          <w:tcPr>
            <w:tcW w:w="6799" w:type="dxa"/>
          </w:tcPr>
          <w:p w14:paraId="6ACC49C1" w14:textId="77777777" w:rsidR="00EF769C" w:rsidRPr="00EF769C" w:rsidRDefault="00EF769C" w:rsidP="00EF769C">
            <w:pPr>
              <w:autoSpaceDE w:val="0"/>
              <w:autoSpaceDN w:val="0"/>
              <w:adjustRightInd w:val="0"/>
              <w:jc w:val="both"/>
              <w:rPr>
                <w:rFonts w:cstheme="minorHAnsi"/>
                <w:bCs/>
              </w:rPr>
            </w:pPr>
          </w:p>
        </w:tc>
      </w:tr>
      <w:tr w:rsidR="00EF769C" w:rsidRPr="00EF769C" w14:paraId="470C3F8A" w14:textId="77777777" w:rsidTr="00EF769C">
        <w:tc>
          <w:tcPr>
            <w:tcW w:w="2263" w:type="dxa"/>
          </w:tcPr>
          <w:p w14:paraId="51DA6DE2" w14:textId="77777777" w:rsidR="00EF769C" w:rsidRPr="00EF769C" w:rsidRDefault="00EF769C" w:rsidP="00EF769C">
            <w:pPr>
              <w:autoSpaceDE w:val="0"/>
              <w:autoSpaceDN w:val="0"/>
              <w:adjustRightInd w:val="0"/>
              <w:jc w:val="both"/>
              <w:rPr>
                <w:rFonts w:cstheme="minorHAnsi"/>
                <w:bCs/>
              </w:rPr>
            </w:pPr>
            <w:r w:rsidRPr="00EF769C">
              <w:rPr>
                <w:rFonts w:cstheme="minorHAnsi"/>
                <w:bCs/>
              </w:rPr>
              <w:t>Vastutava isiku nimi:</w:t>
            </w:r>
          </w:p>
        </w:tc>
        <w:tc>
          <w:tcPr>
            <w:tcW w:w="6799" w:type="dxa"/>
          </w:tcPr>
          <w:p w14:paraId="43B6634C" w14:textId="77777777" w:rsidR="00EF769C" w:rsidRPr="00EF769C" w:rsidRDefault="00EF769C" w:rsidP="00EF769C">
            <w:pPr>
              <w:autoSpaceDE w:val="0"/>
              <w:autoSpaceDN w:val="0"/>
              <w:adjustRightInd w:val="0"/>
              <w:jc w:val="both"/>
              <w:rPr>
                <w:rFonts w:cstheme="minorHAnsi"/>
                <w:bCs/>
              </w:rPr>
            </w:pPr>
          </w:p>
        </w:tc>
      </w:tr>
      <w:tr w:rsidR="00EF769C" w:rsidRPr="00EF769C" w14:paraId="494B77DB" w14:textId="77777777" w:rsidTr="00EF769C">
        <w:tc>
          <w:tcPr>
            <w:tcW w:w="2263" w:type="dxa"/>
          </w:tcPr>
          <w:p w14:paraId="3BEE5E4F" w14:textId="77777777" w:rsidR="00EF769C" w:rsidRPr="00EF769C" w:rsidRDefault="00EF769C" w:rsidP="00EF769C">
            <w:pPr>
              <w:autoSpaceDE w:val="0"/>
              <w:autoSpaceDN w:val="0"/>
              <w:adjustRightInd w:val="0"/>
              <w:jc w:val="both"/>
              <w:rPr>
                <w:rFonts w:cstheme="minorHAnsi"/>
                <w:bCs/>
              </w:rPr>
            </w:pPr>
            <w:r>
              <w:rPr>
                <w:rFonts w:cstheme="minorHAnsi"/>
                <w:bCs/>
              </w:rPr>
              <w:t>Aasta:</w:t>
            </w:r>
          </w:p>
        </w:tc>
        <w:tc>
          <w:tcPr>
            <w:tcW w:w="6799" w:type="dxa"/>
          </w:tcPr>
          <w:p w14:paraId="42A4D9FC" w14:textId="77777777" w:rsidR="00EF769C" w:rsidRPr="00EF769C" w:rsidRDefault="00EF769C" w:rsidP="00EF769C">
            <w:pPr>
              <w:autoSpaceDE w:val="0"/>
              <w:autoSpaceDN w:val="0"/>
              <w:adjustRightInd w:val="0"/>
              <w:jc w:val="both"/>
              <w:rPr>
                <w:rFonts w:cstheme="minorHAnsi"/>
                <w:bCs/>
              </w:rPr>
            </w:pPr>
          </w:p>
        </w:tc>
      </w:tr>
    </w:tbl>
    <w:p w14:paraId="6F41E831" w14:textId="77777777" w:rsidR="00EF769C" w:rsidRDefault="00EF769C" w:rsidP="00EF769C">
      <w:pPr>
        <w:autoSpaceDE w:val="0"/>
        <w:autoSpaceDN w:val="0"/>
        <w:adjustRightInd w:val="0"/>
        <w:spacing w:after="0" w:line="240" w:lineRule="auto"/>
        <w:jc w:val="both"/>
        <w:rPr>
          <w:rFonts w:cstheme="minorHAnsi"/>
          <w:b/>
          <w:bCs/>
        </w:rPr>
      </w:pPr>
    </w:p>
    <w:tbl>
      <w:tblPr>
        <w:tblStyle w:val="TableGrid"/>
        <w:tblW w:w="0" w:type="auto"/>
        <w:tblLook w:val="04A0" w:firstRow="1" w:lastRow="0" w:firstColumn="1" w:lastColumn="0" w:noHBand="0" w:noVBand="1"/>
      </w:tblPr>
      <w:tblGrid>
        <w:gridCol w:w="1477"/>
        <w:gridCol w:w="1070"/>
        <w:gridCol w:w="1134"/>
        <w:gridCol w:w="2406"/>
        <w:gridCol w:w="1471"/>
        <w:gridCol w:w="1504"/>
      </w:tblGrid>
      <w:tr w:rsidR="00D95C1B" w14:paraId="61FCB3A1" w14:textId="77777777" w:rsidTr="00B0658E">
        <w:tc>
          <w:tcPr>
            <w:tcW w:w="1477" w:type="dxa"/>
          </w:tcPr>
          <w:p w14:paraId="4E75A59F" w14:textId="77777777" w:rsidR="00D95C1B" w:rsidRDefault="00D95C1B" w:rsidP="00EF769C">
            <w:pPr>
              <w:autoSpaceDE w:val="0"/>
              <w:autoSpaceDN w:val="0"/>
              <w:adjustRightInd w:val="0"/>
              <w:jc w:val="both"/>
              <w:rPr>
                <w:rFonts w:cstheme="minorHAnsi"/>
                <w:b/>
                <w:bCs/>
              </w:rPr>
            </w:pPr>
            <w:r>
              <w:rPr>
                <w:rFonts w:cstheme="minorHAnsi"/>
                <w:b/>
                <w:bCs/>
              </w:rPr>
              <w:t>Tegevus</w:t>
            </w:r>
          </w:p>
        </w:tc>
        <w:tc>
          <w:tcPr>
            <w:tcW w:w="1070" w:type="dxa"/>
          </w:tcPr>
          <w:p w14:paraId="125FAE7D" w14:textId="77777777" w:rsidR="00D95C1B" w:rsidRDefault="00D95C1B" w:rsidP="00EF769C">
            <w:pPr>
              <w:autoSpaceDE w:val="0"/>
              <w:autoSpaceDN w:val="0"/>
              <w:adjustRightInd w:val="0"/>
              <w:jc w:val="both"/>
              <w:rPr>
                <w:rFonts w:cstheme="minorHAnsi"/>
                <w:b/>
                <w:bCs/>
              </w:rPr>
            </w:pPr>
            <w:r>
              <w:rPr>
                <w:rFonts w:cstheme="minorHAnsi"/>
                <w:b/>
                <w:bCs/>
              </w:rPr>
              <w:t>Kuupäev</w:t>
            </w:r>
          </w:p>
        </w:tc>
        <w:tc>
          <w:tcPr>
            <w:tcW w:w="1134" w:type="dxa"/>
          </w:tcPr>
          <w:p w14:paraId="7BB5B032" w14:textId="77777777" w:rsidR="00D95C1B" w:rsidRDefault="00D95C1B" w:rsidP="00EF769C">
            <w:pPr>
              <w:autoSpaceDE w:val="0"/>
              <w:autoSpaceDN w:val="0"/>
              <w:adjustRightInd w:val="0"/>
              <w:jc w:val="both"/>
              <w:rPr>
                <w:rFonts w:cstheme="minorHAnsi"/>
                <w:b/>
                <w:bCs/>
              </w:rPr>
            </w:pPr>
            <w:r>
              <w:rPr>
                <w:rFonts w:cstheme="minorHAnsi"/>
                <w:b/>
                <w:bCs/>
              </w:rPr>
              <w:t>Eesmärk</w:t>
            </w:r>
          </w:p>
        </w:tc>
        <w:tc>
          <w:tcPr>
            <w:tcW w:w="2406" w:type="dxa"/>
          </w:tcPr>
          <w:p w14:paraId="0435769D" w14:textId="77777777" w:rsidR="00D95C1B" w:rsidRDefault="00D95C1B" w:rsidP="00EF769C">
            <w:pPr>
              <w:autoSpaceDE w:val="0"/>
              <w:autoSpaceDN w:val="0"/>
              <w:adjustRightInd w:val="0"/>
              <w:jc w:val="both"/>
              <w:rPr>
                <w:rFonts w:cstheme="minorHAnsi"/>
                <w:b/>
                <w:bCs/>
              </w:rPr>
            </w:pPr>
            <w:r>
              <w:rPr>
                <w:rFonts w:cstheme="minorHAnsi"/>
                <w:b/>
                <w:bCs/>
              </w:rPr>
              <w:t>Kirjeldus</w:t>
            </w:r>
          </w:p>
        </w:tc>
        <w:tc>
          <w:tcPr>
            <w:tcW w:w="1471" w:type="dxa"/>
          </w:tcPr>
          <w:p w14:paraId="12140FAC" w14:textId="77777777" w:rsidR="00D95C1B" w:rsidRDefault="00D95C1B" w:rsidP="00EF769C">
            <w:pPr>
              <w:autoSpaceDE w:val="0"/>
              <w:autoSpaceDN w:val="0"/>
              <w:adjustRightInd w:val="0"/>
              <w:jc w:val="both"/>
              <w:rPr>
                <w:rFonts w:cstheme="minorHAnsi"/>
                <w:b/>
                <w:bCs/>
              </w:rPr>
            </w:pPr>
            <w:r>
              <w:rPr>
                <w:rFonts w:cstheme="minorHAnsi"/>
                <w:b/>
                <w:bCs/>
              </w:rPr>
              <w:t>Seotud isikud</w:t>
            </w:r>
          </w:p>
        </w:tc>
        <w:tc>
          <w:tcPr>
            <w:tcW w:w="1504" w:type="dxa"/>
          </w:tcPr>
          <w:p w14:paraId="26A9FA86" w14:textId="77777777" w:rsidR="00D95C1B" w:rsidRDefault="00D95C1B" w:rsidP="00EF769C">
            <w:pPr>
              <w:autoSpaceDE w:val="0"/>
              <w:autoSpaceDN w:val="0"/>
              <w:adjustRightInd w:val="0"/>
              <w:jc w:val="both"/>
              <w:rPr>
                <w:rFonts w:cstheme="minorHAnsi"/>
                <w:b/>
                <w:bCs/>
              </w:rPr>
            </w:pPr>
            <w:r>
              <w:rPr>
                <w:rFonts w:cstheme="minorHAnsi"/>
                <w:b/>
                <w:bCs/>
              </w:rPr>
              <w:t>Dokumendid</w:t>
            </w:r>
          </w:p>
        </w:tc>
      </w:tr>
      <w:tr w:rsidR="00D95C1B" w:rsidRPr="00D95C1B" w14:paraId="7B42AAD7" w14:textId="77777777" w:rsidTr="00B0658E">
        <w:tc>
          <w:tcPr>
            <w:tcW w:w="1477" w:type="dxa"/>
          </w:tcPr>
          <w:p w14:paraId="3684163C" w14:textId="77777777" w:rsidR="00D95C1B" w:rsidRPr="00D95C1B" w:rsidRDefault="00D95C1B" w:rsidP="00EF769C">
            <w:pPr>
              <w:autoSpaceDE w:val="0"/>
              <w:autoSpaceDN w:val="0"/>
              <w:adjustRightInd w:val="0"/>
              <w:jc w:val="both"/>
              <w:rPr>
                <w:rFonts w:cstheme="minorHAnsi"/>
                <w:bCs/>
              </w:rPr>
            </w:pPr>
            <w:r w:rsidRPr="00D95C1B">
              <w:rPr>
                <w:rFonts w:cstheme="minorHAnsi"/>
                <w:bCs/>
              </w:rPr>
              <w:t>Eesmärk</w:t>
            </w:r>
          </w:p>
        </w:tc>
        <w:tc>
          <w:tcPr>
            <w:tcW w:w="1070" w:type="dxa"/>
          </w:tcPr>
          <w:p w14:paraId="0455C11C" w14:textId="77777777" w:rsidR="00D95C1B" w:rsidRPr="00D95C1B" w:rsidRDefault="00B0658E" w:rsidP="00EF769C">
            <w:pPr>
              <w:autoSpaceDE w:val="0"/>
              <w:autoSpaceDN w:val="0"/>
              <w:adjustRightInd w:val="0"/>
              <w:jc w:val="both"/>
              <w:rPr>
                <w:rFonts w:cstheme="minorHAnsi"/>
                <w:bCs/>
              </w:rPr>
            </w:pPr>
            <w:r>
              <w:rPr>
                <w:rFonts w:cstheme="minorHAnsi"/>
                <w:bCs/>
              </w:rPr>
              <w:t>15-01-04</w:t>
            </w:r>
          </w:p>
        </w:tc>
        <w:tc>
          <w:tcPr>
            <w:tcW w:w="1134" w:type="dxa"/>
          </w:tcPr>
          <w:p w14:paraId="68DE0352" w14:textId="77777777" w:rsidR="00D95C1B" w:rsidRPr="00D95C1B" w:rsidRDefault="00B0658E" w:rsidP="00EF769C">
            <w:pPr>
              <w:autoSpaceDE w:val="0"/>
              <w:autoSpaceDN w:val="0"/>
              <w:adjustRightInd w:val="0"/>
              <w:jc w:val="both"/>
              <w:rPr>
                <w:rFonts w:cstheme="minorHAnsi"/>
                <w:bCs/>
              </w:rPr>
            </w:pPr>
            <w:r>
              <w:rPr>
                <w:rFonts w:cstheme="minorHAnsi"/>
                <w:bCs/>
              </w:rPr>
              <w:t>1a</w:t>
            </w:r>
          </w:p>
        </w:tc>
        <w:tc>
          <w:tcPr>
            <w:tcW w:w="2406" w:type="dxa"/>
          </w:tcPr>
          <w:p w14:paraId="28324AD0" w14:textId="77777777" w:rsidR="00D95C1B" w:rsidRPr="00D95C1B" w:rsidRDefault="00B0658E" w:rsidP="00EF769C">
            <w:pPr>
              <w:autoSpaceDE w:val="0"/>
              <w:autoSpaceDN w:val="0"/>
              <w:adjustRightInd w:val="0"/>
              <w:jc w:val="both"/>
              <w:rPr>
                <w:rFonts w:cstheme="minorHAnsi"/>
                <w:bCs/>
              </w:rPr>
            </w:pPr>
            <w:r w:rsidRPr="00B0658E">
              <w:rPr>
                <w:rFonts w:cstheme="minorHAnsi"/>
                <w:bCs/>
              </w:rPr>
              <w:t>Energiasäästlike pirnide vahetamine kõikjal jahisadamas</w:t>
            </w:r>
          </w:p>
        </w:tc>
        <w:tc>
          <w:tcPr>
            <w:tcW w:w="1471" w:type="dxa"/>
          </w:tcPr>
          <w:p w14:paraId="2C6CE83A" w14:textId="77777777" w:rsidR="00D95C1B" w:rsidRDefault="00B0658E" w:rsidP="00EF769C">
            <w:pPr>
              <w:autoSpaceDE w:val="0"/>
              <w:autoSpaceDN w:val="0"/>
              <w:adjustRightInd w:val="0"/>
              <w:jc w:val="both"/>
              <w:rPr>
                <w:rFonts w:cstheme="minorHAnsi"/>
                <w:bCs/>
              </w:rPr>
            </w:pPr>
            <w:r>
              <w:rPr>
                <w:rFonts w:cstheme="minorHAnsi"/>
                <w:bCs/>
              </w:rPr>
              <w:t>Brian Jones</w:t>
            </w:r>
          </w:p>
          <w:p w14:paraId="6915CAAA" w14:textId="77777777" w:rsidR="00B0658E" w:rsidRPr="00D95C1B" w:rsidRDefault="00B0658E" w:rsidP="00EF769C">
            <w:pPr>
              <w:autoSpaceDE w:val="0"/>
              <w:autoSpaceDN w:val="0"/>
              <w:adjustRightInd w:val="0"/>
              <w:jc w:val="both"/>
              <w:rPr>
                <w:rFonts w:cstheme="minorHAnsi"/>
                <w:bCs/>
              </w:rPr>
            </w:pPr>
            <w:r>
              <w:rPr>
                <w:rFonts w:cstheme="minorHAnsi"/>
                <w:bCs/>
              </w:rPr>
              <w:t>Peter Smith</w:t>
            </w:r>
          </w:p>
        </w:tc>
        <w:tc>
          <w:tcPr>
            <w:tcW w:w="1504" w:type="dxa"/>
          </w:tcPr>
          <w:p w14:paraId="040CD48C" w14:textId="77777777" w:rsidR="00D95C1B" w:rsidRPr="00D95C1B" w:rsidRDefault="00D95C1B" w:rsidP="00EF769C">
            <w:pPr>
              <w:autoSpaceDE w:val="0"/>
              <w:autoSpaceDN w:val="0"/>
              <w:adjustRightInd w:val="0"/>
              <w:jc w:val="both"/>
              <w:rPr>
                <w:rFonts w:cstheme="minorHAnsi"/>
                <w:bCs/>
              </w:rPr>
            </w:pPr>
          </w:p>
        </w:tc>
      </w:tr>
      <w:tr w:rsidR="00D95C1B" w:rsidRPr="00D95C1B" w14:paraId="153B390A" w14:textId="77777777" w:rsidTr="00B0658E">
        <w:tc>
          <w:tcPr>
            <w:tcW w:w="1477" w:type="dxa"/>
          </w:tcPr>
          <w:p w14:paraId="47A0EBD9" w14:textId="77777777" w:rsidR="00D95C1B" w:rsidRPr="00D95C1B" w:rsidRDefault="00D95C1B" w:rsidP="00EF769C">
            <w:pPr>
              <w:autoSpaceDE w:val="0"/>
              <w:autoSpaceDN w:val="0"/>
              <w:adjustRightInd w:val="0"/>
              <w:jc w:val="both"/>
              <w:rPr>
                <w:rFonts w:cstheme="minorHAnsi"/>
                <w:bCs/>
              </w:rPr>
            </w:pPr>
            <w:r w:rsidRPr="00D95C1B">
              <w:rPr>
                <w:rFonts w:cstheme="minorHAnsi"/>
                <w:bCs/>
              </w:rPr>
              <w:t>Eesmärk</w:t>
            </w:r>
          </w:p>
        </w:tc>
        <w:tc>
          <w:tcPr>
            <w:tcW w:w="1070" w:type="dxa"/>
          </w:tcPr>
          <w:p w14:paraId="0384B37C" w14:textId="77777777" w:rsidR="00D95C1B" w:rsidRPr="00D95C1B" w:rsidRDefault="00B0658E" w:rsidP="00EF769C">
            <w:pPr>
              <w:autoSpaceDE w:val="0"/>
              <w:autoSpaceDN w:val="0"/>
              <w:adjustRightInd w:val="0"/>
              <w:jc w:val="both"/>
              <w:rPr>
                <w:rFonts w:cstheme="minorHAnsi"/>
                <w:bCs/>
              </w:rPr>
            </w:pPr>
            <w:r>
              <w:rPr>
                <w:rFonts w:cstheme="minorHAnsi"/>
                <w:bCs/>
              </w:rPr>
              <w:t>15-01-04</w:t>
            </w:r>
          </w:p>
        </w:tc>
        <w:tc>
          <w:tcPr>
            <w:tcW w:w="1134" w:type="dxa"/>
          </w:tcPr>
          <w:p w14:paraId="14E652BF" w14:textId="77777777" w:rsidR="00D95C1B" w:rsidRPr="00D95C1B" w:rsidRDefault="00B0658E" w:rsidP="00EF769C">
            <w:pPr>
              <w:autoSpaceDE w:val="0"/>
              <w:autoSpaceDN w:val="0"/>
              <w:adjustRightInd w:val="0"/>
              <w:jc w:val="both"/>
              <w:rPr>
                <w:rFonts w:cstheme="minorHAnsi"/>
                <w:bCs/>
              </w:rPr>
            </w:pPr>
            <w:r>
              <w:rPr>
                <w:rFonts w:cstheme="minorHAnsi"/>
                <w:bCs/>
              </w:rPr>
              <w:t>2a</w:t>
            </w:r>
          </w:p>
        </w:tc>
        <w:tc>
          <w:tcPr>
            <w:tcW w:w="2406" w:type="dxa"/>
          </w:tcPr>
          <w:p w14:paraId="630133CA" w14:textId="77777777" w:rsidR="00D95C1B" w:rsidRPr="00D95C1B" w:rsidRDefault="00B0658E" w:rsidP="00EF769C">
            <w:pPr>
              <w:autoSpaceDE w:val="0"/>
              <w:autoSpaceDN w:val="0"/>
              <w:adjustRightInd w:val="0"/>
              <w:jc w:val="both"/>
              <w:rPr>
                <w:rFonts w:cstheme="minorHAnsi"/>
                <w:bCs/>
              </w:rPr>
            </w:pPr>
            <w:r w:rsidRPr="00B0658E">
              <w:rPr>
                <w:rFonts w:cstheme="minorHAnsi"/>
                <w:bCs/>
              </w:rPr>
              <w:t xml:space="preserve">Vahetage vett säästvate </w:t>
            </w:r>
            <w:proofErr w:type="spellStart"/>
            <w:r w:rsidRPr="00B0658E">
              <w:rPr>
                <w:rFonts w:cstheme="minorHAnsi"/>
                <w:bCs/>
              </w:rPr>
              <w:t>dušide</w:t>
            </w:r>
            <w:proofErr w:type="spellEnd"/>
            <w:r w:rsidRPr="00B0658E">
              <w:rPr>
                <w:rFonts w:cstheme="minorHAnsi"/>
                <w:bCs/>
              </w:rPr>
              <w:t xml:space="preserve"> vastu</w:t>
            </w:r>
          </w:p>
        </w:tc>
        <w:tc>
          <w:tcPr>
            <w:tcW w:w="1471" w:type="dxa"/>
          </w:tcPr>
          <w:p w14:paraId="402CB462" w14:textId="77777777" w:rsidR="00D95C1B" w:rsidRDefault="00B0658E" w:rsidP="00EF769C">
            <w:pPr>
              <w:autoSpaceDE w:val="0"/>
              <w:autoSpaceDN w:val="0"/>
              <w:adjustRightInd w:val="0"/>
              <w:jc w:val="both"/>
              <w:rPr>
                <w:rFonts w:cstheme="minorHAnsi"/>
                <w:bCs/>
              </w:rPr>
            </w:pPr>
            <w:r>
              <w:rPr>
                <w:rFonts w:cstheme="minorHAnsi"/>
                <w:bCs/>
              </w:rPr>
              <w:t>Brian Jones</w:t>
            </w:r>
          </w:p>
          <w:p w14:paraId="0E10F1F1" w14:textId="77777777" w:rsidR="00B0658E" w:rsidRPr="00D95C1B" w:rsidRDefault="00B0658E" w:rsidP="00EF769C">
            <w:pPr>
              <w:autoSpaceDE w:val="0"/>
              <w:autoSpaceDN w:val="0"/>
              <w:adjustRightInd w:val="0"/>
              <w:jc w:val="both"/>
              <w:rPr>
                <w:rFonts w:cstheme="minorHAnsi"/>
                <w:bCs/>
              </w:rPr>
            </w:pPr>
            <w:r>
              <w:rPr>
                <w:rFonts w:cstheme="minorHAnsi"/>
                <w:bCs/>
              </w:rPr>
              <w:t>Peter Smith</w:t>
            </w:r>
          </w:p>
        </w:tc>
        <w:tc>
          <w:tcPr>
            <w:tcW w:w="1504" w:type="dxa"/>
          </w:tcPr>
          <w:p w14:paraId="3B1E51F7" w14:textId="77777777" w:rsidR="00D95C1B" w:rsidRPr="00D95C1B" w:rsidRDefault="00D95C1B" w:rsidP="00EF769C">
            <w:pPr>
              <w:autoSpaceDE w:val="0"/>
              <w:autoSpaceDN w:val="0"/>
              <w:adjustRightInd w:val="0"/>
              <w:jc w:val="both"/>
              <w:rPr>
                <w:rFonts w:cstheme="minorHAnsi"/>
                <w:bCs/>
              </w:rPr>
            </w:pPr>
          </w:p>
        </w:tc>
      </w:tr>
      <w:tr w:rsidR="00D95C1B" w:rsidRPr="00D95C1B" w14:paraId="7914E9C7" w14:textId="77777777" w:rsidTr="00B0658E">
        <w:tc>
          <w:tcPr>
            <w:tcW w:w="1477" w:type="dxa"/>
          </w:tcPr>
          <w:p w14:paraId="1C07F2FA" w14:textId="77777777" w:rsidR="00D95C1B" w:rsidRPr="00D95C1B" w:rsidRDefault="00D95C1B" w:rsidP="00EF769C">
            <w:pPr>
              <w:autoSpaceDE w:val="0"/>
              <w:autoSpaceDN w:val="0"/>
              <w:adjustRightInd w:val="0"/>
              <w:jc w:val="both"/>
              <w:rPr>
                <w:rFonts w:cstheme="minorHAnsi"/>
                <w:bCs/>
              </w:rPr>
            </w:pPr>
            <w:r w:rsidRPr="00D95C1B">
              <w:rPr>
                <w:rFonts w:cstheme="minorHAnsi"/>
                <w:bCs/>
              </w:rPr>
              <w:t>Tegevus</w:t>
            </w:r>
          </w:p>
        </w:tc>
        <w:tc>
          <w:tcPr>
            <w:tcW w:w="1070" w:type="dxa"/>
          </w:tcPr>
          <w:p w14:paraId="78011917" w14:textId="77777777" w:rsidR="00D95C1B" w:rsidRPr="00D95C1B" w:rsidRDefault="00B0658E" w:rsidP="00EF769C">
            <w:pPr>
              <w:autoSpaceDE w:val="0"/>
              <w:autoSpaceDN w:val="0"/>
              <w:adjustRightInd w:val="0"/>
              <w:jc w:val="both"/>
              <w:rPr>
                <w:rFonts w:cstheme="minorHAnsi"/>
                <w:bCs/>
              </w:rPr>
            </w:pPr>
            <w:r>
              <w:rPr>
                <w:rFonts w:cstheme="minorHAnsi"/>
                <w:bCs/>
              </w:rPr>
              <w:t>15-05-04</w:t>
            </w:r>
          </w:p>
        </w:tc>
        <w:tc>
          <w:tcPr>
            <w:tcW w:w="1134" w:type="dxa"/>
          </w:tcPr>
          <w:p w14:paraId="5D2C7101" w14:textId="77777777" w:rsidR="00D95C1B" w:rsidRPr="00D95C1B" w:rsidRDefault="00B0658E" w:rsidP="00EF769C">
            <w:pPr>
              <w:autoSpaceDE w:val="0"/>
              <w:autoSpaceDN w:val="0"/>
              <w:adjustRightInd w:val="0"/>
              <w:jc w:val="both"/>
              <w:rPr>
                <w:rFonts w:cstheme="minorHAnsi"/>
                <w:bCs/>
              </w:rPr>
            </w:pPr>
            <w:r>
              <w:rPr>
                <w:rFonts w:cstheme="minorHAnsi"/>
                <w:bCs/>
              </w:rPr>
              <w:t>1a</w:t>
            </w:r>
          </w:p>
        </w:tc>
        <w:tc>
          <w:tcPr>
            <w:tcW w:w="2406" w:type="dxa"/>
          </w:tcPr>
          <w:p w14:paraId="0CF811B4" w14:textId="77777777" w:rsidR="00D95C1B" w:rsidRPr="00D95C1B" w:rsidRDefault="00B0658E" w:rsidP="00EF769C">
            <w:pPr>
              <w:autoSpaceDE w:val="0"/>
              <w:autoSpaceDN w:val="0"/>
              <w:adjustRightInd w:val="0"/>
              <w:jc w:val="both"/>
              <w:rPr>
                <w:rFonts w:cstheme="minorHAnsi"/>
                <w:bCs/>
              </w:rPr>
            </w:pPr>
            <w:r w:rsidRPr="00B0658E">
              <w:rPr>
                <w:rFonts w:cstheme="minorHAnsi"/>
                <w:bCs/>
              </w:rPr>
              <w:t>Kontoris, tualetis ja klubis vahetati pirnid. Väljas olevaid pirne vahetatakse hooaja jooksul</w:t>
            </w:r>
          </w:p>
        </w:tc>
        <w:tc>
          <w:tcPr>
            <w:tcW w:w="1471" w:type="dxa"/>
          </w:tcPr>
          <w:p w14:paraId="23CBCDCE" w14:textId="77777777" w:rsidR="00D95C1B" w:rsidRPr="00D95C1B" w:rsidRDefault="00B0658E" w:rsidP="00EF769C">
            <w:pPr>
              <w:autoSpaceDE w:val="0"/>
              <w:autoSpaceDN w:val="0"/>
              <w:adjustRightInd w:val="0"/>
              <w:jc w:val="both"/>
              <w:rPr>
                <w:rFonts w:cstheme="minorHAnsi"/>
                <w:bCs/>
              </w:rPr>
            </w:pPr>
            <w:proofErr w:type="spellStart"/>
            <w:r>
              <w:rPr>
                <w:rFonts w:cstheme="minorHAnsi"/>
                <w:bCs/>
              </w:rPr>
              <w:t>Brien</w:t>
            </w:r>
            <w:proofErr w:type="spellEnd"/>
            <w:r>
              <w:rPr>
                <w:rFonts w:cstheme="minorHAnsi"/>
                <w:bCs/>
              </w:rPr>
              <w:t xml:space="preserve"> Jones</w:t>
            </w:r>
          </w:p>
        </w:tc>
        <w:tc>
          <w:tcPr>
            <w:tcW w:w="1504" w:type="dxa"/>
          </w:tcPr>
          <w:p w14:paraId="5CA32024" w14:textId="77777777" w:rsidR="00D95C1B" w:rsidRPr="00D95C1B" w:rsidRDefault="00B0658E" w:rsidP="00EF769C">
            <w:pPr>
              <w:autoSpaceDE w:val="0"/>
              <w:autoSpaceDN w:val="0"/>
              <w:adjustRightInd w:val="0"/>
              <w:jc w:val="both"/>
              <w:rPr>
                <w:rFonts w:cstheme="minorHAnsi"/>
                <w:bCs/>
              </w:rPr>
            </w:pPr>
            <w:r>
              <w:rPr>
                <w:rFonts w:cstheme="minorHAnsi"/>
                <w:bCs/>
              </w:rPr>
              <w:t>Koopiad arvetest ja fotod</w:t>
            </w:r>
          </w:p>
        </w:tc>
      </w:tr>
      <w:tr w:rsidR="00D95C1B" w:rsidRPr="00D95C1B" w14:paraId="1E383084" w14:textId="77777777" w:rsidTr="00B0658E">
        <w:tc>
          <w:tcPr>
            <w:tcW w:w="1477" w:type="dxa"/>
          </w:tcPr>
          <w:p w14:paraId="32597C4B" w14:textId="77777777" w:rsidR="00D95C1B" w:rsidRPr="00D95C1B" w:rsidRDefault="00D95C1B" w:rsidP="00EF769C">
            <w:pPr>
              <w:autoSpaceDE w:val="0"/>
              <w:autoSpaceDN w:val="0"/>
              <w:adjustRightInd w:val="0"/>
              <w:jc w:val="both"/>
              <w:rPr>
                <w:rFonts w:cstheme="minorHAnsi"/>
                <w:bCs/>
              </w:rPr>
            </w:pPr>
            <w:r w:rsidRPr="00D95C1B">
              <w:rPr>
                <w:rFonts w:cstheme="minorHAnsi"/>
                <w:bCs/>
              </w:rPr>
              <w:t>Tegevus</w:t>
            </w:r>
          </w:p>
        </w:tc>
        <w:tc>
          <w:tcPr>
            <w:tcW w:w="1070" w:type="dxa"/>
          </w:tcPr>
          <w:p w14:paraId="2E020C9C" w14:textId="77777777" w:rsidR="00D95C1B" w:rsidRPr="00D95C1B" w:rsidRDefault="002058B1" w:rsidP="00EF769C">
            <w:pPr>
              <w:autoSpaceDE w:val="0"/>
              <w:autoSpaceDN w:val="0"/>
              <w:adjustRightInd w:val="0"/>
              <w:jc w:val="both"/>
              <w:rPr>
                <w:rFonts w:cstheme="minorHAnsi"/>
                <w:bCs/>
              </w:rPr>
            </w:pPr>
            <w:r>
              <w:rPr>
                <w:rFonts w:cstheme="minorHAnsi"/>
                <w:bCs/>
              </w:rPr>
              <w:t>30-05-04</w:t>
            </w:r>
          </w:p>
        </w:tc>
        <w:tc>
          <w:tcPr>
            <w:tcW w:w="1134" w:type="dxa"/>
          </w:tcPr>
          <w:p w14:paraId="1FAA7B77" w14:textId="77777777" w:rsidR="00D95C1B" w:rsidRPr="00D95C1B" w:rsidRDefault="002058B1" w:rsidP="00EF769C">
            <w:pPr>
              <w:autoSpaceDE w:val="0"/>
              <w:autoSpaceDN w:val="0"/>
              <w:adjustRightInd w:val="0"/>
              <w:jc w:val="both"/>
              <w:rPr>
                <w:rFonts w:cstheme="minorHAnsi"/>
                <w:bCs/>
              </w:rPr>
            </w:pPr>
            <w:r>
              <w:rPr>
                <w:rFonts w:cstheme="minorHAnsi"/>
                <w:bCs/>
              </w:rPr>
              <w:t>2a</w:t>
            </w:r>
          </w:p>
        </w:tc>
        <w:tc>
          <w:tcPr>
            <w:tcW w:w="2406" w:type="dxa"/>
          </w:tcPr>
          <w:p w14:paraId="6A4F3FF2" w14:textId="77777777" w:rsidR="00D95C1B" w:rsidRPr="00D95C1B" w:rsidRDefault="002058B1" w:rsidP="002058B1">
            <w:pPr>
              <w:autoSpaceDE w:val="0"/>
              <w:autoSpaceDN w:val="0"/>
              <w:adjustRightInd w:val="0"/>
              <w:jc w:val="both"/>
              <w:rPr>
                <w:rFonts w:cstheme="minorHAnsi"/>
                <w:bCs/>
              </w:rPr>
            </w:pPr>
            <w:r w:rsidRPr="002058B1">
              <w:rPr>
                <w:rFonts w:cstheme="minorHAnsi"/>
                <w:bCs/>
              </w:rPr>
              <w:t>Dušid vahetati ja samal ajal vaheta</w:t>
            </w:r>
            <w:r>
              <w:rPr>
                <w:rFonts w:cstheme="minorHAnsi"/>
                <w:bCs/>
              </w:rPr>
              <w:t>ti kraanid vett säästvate</w:t>
            </w:r>
            <w:r w:rsidRPr="002058B1">
              <w:rPr>
                <w:rFonts w:cstheme="minorHAnsi"/>
                <w:bCs/>
              </w:rPr>
              <w:t xml:space="preserve"> kraanid</w:t>
            </w:r>
            <w:r>
              <w:rPr>
                <w:rFonts w:cstheme="minorHAnsi"/>
                <w:bCs/>
              </w:rPr>
              <w:t>e vastu</w:t>
            </w:r>
            <w:r w:rsidRPr="002058B1">
              <w:rPr>
                <w:rFonts w:cstheme="minorHAnsi"/>
                <w:bCs/>
              </w:rPr>
              <w:t xml:space="preserve"> (2b).</w:t>
            </w:r>
          </w:p>
        </w:tc>
        <w:tc>
          <w:tcPr>
            <w:tcW w:w="1471" w:type="dxa"/>
          </w:tcPr>
          <w:p w14:paraId="7D551E32" w14:textId="77777777" w:rsidR="00D95C1B" w:rsidRPr="00D95C1B" w:rsidRDefault="002058B1" w:rsidP="00EF769C">
            <w:pPr>
              <w:autoSpaceDE w:val="0"/>
              <w:autoSpaceDN w:val="0"/>
              <w:adjustRightInd w:val="0"/>
              <w:jc w:val="both"/>
              <w:rPr>
                <w:rFonts w:cstheme="minorHAnsi"/>
                <w:bCs/>
              </w:rPr>
            </w:pPr>
            <w:r>
              <w:rPr>
                <w:rFonts w:cstheme="minorHAnsi"/>
                <w:bCs/>
              </w:rPr>
              <w:t>Brian Jones</w:t>
            </w:r>
          </w:p>
        </w:tc>
        <w:tc>
          <w:tcPr>
            <w:tcW w:w="1504" w:type="dxa"/>
          </w:tcPr>
          <w:p w14:paraId="45746AF6" w14:textId="77777777" w:rsidR="00D95C1B" w:rsidRPr="00D95C1B" w:rsidRDefault="002058B1" w:rsidP="00EF769C">
            <w:pPr>
              <w:autoSpaceDE w:val="0"/>
              <w:autoSpaceDN w:val="0"/>
              <w:adjustRightInd w:val="0"/>
              <w:jc w:val="both"/>
              <w:rPr>
                <w:rFonts w:cstheme="minorHAnsi"/>
                <w:bCs/>
              </w:rPr>
            </w:pPr>
            <w:r>
              <w:rPr>
                <w:rFonts w:cstheme="minorHAnsi"/>
                <w:bCs/>
              </w:rPr>
              <w:t>Koopiad arvetest ja fotod</w:t>
            </w:r>
          </w:p>
        </w:tc>
      </w:tr>
      <w:tr w:rsidR="00D95C1B" w:rsidRPr="00D95C1B" w14:paraId="493AB60B" w14:textId="77777777" w:rsidTr="00B0658E">
        <w:tc>
          <w:tcPr>
            <w:tcW w:w="1477" w:type="dxa"/>
          </w:tcPr>
          <w:p w14:paraId="6CAA06ED" w14:textId="77777777" w:rsidR="00D95C1B" w:rsidRPr="00D95C1B" w:rsidRDefault="00D95C1B" w:rsidP="00EF769C">
            <w:pPr>
              <w:autoSpaceDE w:val="0"/>
              <w:autoSpaceDN w:val="0"/>
              <w:adjustRightInd w:val="0"/>
              <w:jc w:val="both"/>
              <w:rPr>
                <w:rFonts w:cstheme="minorHAnsi"/>
                <w:bCs/>
              </w:rPr>
            </w:pPr>
            <w:r w:rsidRPr="00D95C1B">
              <w:rPr>
                <w:rFonts w:cstheme="minorHAnsi"/>
                <w:bCs/>
              </w:rPr>
              <w:t>Tegevus</w:t>
            </w:r>
          </w:p>
        </w:tc>
        <w:tc>
          <w:tcPr>
            <w:tcW w:w="1070" w:type="dxa"/>
          </w:tcPr>
          <w:p w14:paraId="51D89D2B" w14:textId="77777777" w:rsidR="00D95C1B" w:rsidRPr="00D95C1B" w:rsidRDefault="002058B1" w:rsidP="00EF769C">
            <w:pPr>
              <w:autoSpaceDE w:val="0"/>
              <w:autoSpaceDN w:val="0"/>
              <w:adjustRightInd w:val="0"/>
              <w:jc w:val="both"/>
              <w:rPr>
                <w:rFonts w:cstheme="minorHAnsi"/>
                <w:bCs/>
              </w:rPr>
            </w:pPr>
            <w:r>
              <w:rPr>
                <w:rFonts w:cstheme="minorHAnsi"/>
                <w:bCs/>
              </w:rPr>
              <w:t>25-06-04</w:t>
            </w:r>
          </w:p>
        </w:tc>
        <w:tc>
          <w:tcPr>
            <w:tcW w:w="1134" w:type="dxa"/>
          </w:tcPr>
          <w:p w14:paraId="7E126A30" w14:textId="77777777" w:rsidR="00D95C1B" w:rsidRPr="00D95C1B" w:rsidRDefault="002058B1" w:rsidP="00EF769C">
            <w:pPr>
              <w:autoSpaceDE w:val="0"/>
              <w:autoSpaceDN w:val="0"/>
              <w:adjustRightInd w:val="0"/>
              <w:jc w:val="both"/>
              <w:rPr>
                <w:rFonts w:cstheme="minorHAnsi"/>
                <w:bCs/>
              </w:rPr>
            </w:pPr>
            <w:r>
              <w:rPr>
                <w:rFonts w:cstheme="minorHAnsi"/>
                <w:bCs/>
              </w:rPr>
              <w:t>1a</w:t>
            </w:r>
          </w:p>
        </w:tc>
        <w:tc>
          <w:tcPr>
            <w:tcW w:w="2406" w:type="dxa"/>
          </w:tcPr>
          <w:p w14:paraId="23809F09" w14:textId="77777777" w:rsidR="00D95C1B" w:rsidRPr="00D95C1B" w:rsidRDefault="002058B1" w:rsidP="00EF769C">
            <w:pPr>
              <w:autoSpaceDE w:val="0"/>
              <w:autoSpaceDN w:val="0"/>
              <w:adjustRightInd w:val="0"/>
              <w:jc w:val="both"/>
              <w:rPr>
                <w:rFonts w:cstheme="minorHAnsi"/>
                <w:bCs/>
              </w:rPr>
            </w:pPr>
            <w:r>
              <w:rPr>
                <w:rFonts w:cstheme="minorHAnsi"/>
                <w:bCs/>
              </w:rPr>
              <w:t>Väljas olevad pirnid vahetati</w:t>
            </w:r>
          </w:p>
        </w:tc>
        <w:tc>
          <w:tcPr>
            <w:tcW w:w="1471" w:type="dxa"/>
          </w:tcPr>
          <w:p w14:paraId="1861EFD1" w14:textId="77777777" w:rsidR="00D95C1B" w:rsidRPr="00D95C1B" w:rsidRDefault="002058B1" w:rsidP="00EF769C">
            <w:pPr>
              <w:autoSpaceDE w:val="0"/>
              <w:autoSpaceDN w:val="0"/>
              <w:adjustRightInd w:val="0"/>
              <w:jc w:val="both"/>
              <w:rPr>
                <w:rFonts w:cstheme="minorHAnsi"/>
                <w:bCs/>
              </w:rPr>
            </w:pPr>
            <w:r>
              <w:rPr>
                <w:rFonts w:cstheme="minorHAnsi"/>
                <w:bCs/>
              </w:rPr>
              <w:t>Brian Jones</w:t>
            </w:r>
          </w:p>
        </w:tc>
        <w:tc>
          <w:tcPr>
            <w:tcW w:w="1504" w:type="dxa"/>
          </w:tcPr>
          <w:p w14:paraId="0039ECB6" w14:textId="77777777" w:rsidR="00D95C1B" w:rsidRPr="00D95C1B" w:rsidRDefault="002058B1" w:rsidP="00EF769C">
            <w:pPr>
              <w:autoSpaceDE w:val="0"/>
              <w:autoSpaceDN w:val="0"/>
              <w:adjustRightInd w:val="0"/>
              <w:jc w:val="both"/>
              <w:rPr>
                <w:rFonts w:cstheme="minorHAnsi"/>
                <w:bCs/>
              </w:rPr>
            </w:pPr>
            <w:r>
              <w:rPr>
                <w:rFonts w:cstheme="minorHAnsi"/>
                <w:bCs/>
              </w:rPr>
              <w:t>Koopiad arvetest ja fotod</w:t>
            </w:r>
          </w:p>
        </w:tc>
      </w:tr>
    </w:tbl>
    <w:p w14:paraId="6C66991D" w14:textId="77777777" w:rsidR="00EF769C" w:rsidRDefault="00EF769C" w:rsidP="00EF769C">
      <w:pPr>
        <w:autoSpaceDE w:val="0"/>
        <w:autoSpaceDN w:val="0"/>
        <w:adjustRightInd w:val="0"/>
        <w:spacing w:after="0" w:line="240" w:lineRule="auto"/>
        <w:jc w:val="both"/>
        <w:rPr>
          <w:rFonts w:cstheme="minorHAnsi"/>
          <w:b/>
          <w:bCs/>
        </w:rPr>
      </w:pP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2058B1" w14:paraId="16472A54" w14:textId="77777777" w:rsidTr="002058B1">
        <w:tc>
          <w:tcPr>
            <w:tcW w:w="1510" w:type="dxa"/>
          </w:tcPr>
          <w:p w14:paraId="370CE2F3" w14:textId="77777777" w:rsidR="002058B1" w:rsidRPr="002058B1" w:rsidRDefault="002058B1" w:rsidP="00EF769C">
            <w:pPr>
              <w:autoSpaceDE w:val="0"/>
              <w:autoSpaceDN w:val="0"/>
              <w:adjustRightInd w:val="0"/>
              <w:jc w:val="both"/>
              <w:rPr>
                <w:rFonts w:cstheme="minorHAnsi"/>
                <w:bCs/>
              </w:rPr>
            </w:pPr>
            <w:r w:rsidRPr="002058B1">
              <w:rPr>
                <w:rFonts w:cstheme="minorHAnsi"/>
                <w:bCs/>
              </w:rPr>
              <w:t>Saavutatud eesmärgid</w:t>
            </w:r>
          </w:p>
        </w:tc>
        <w:tc>
          <w:tcPr>
            <w:tcW w:w="1510" w:type="dxa"/>
          </w:tcPr>
          <w:p w14:paraId="046B5009" w14:textId="77777777" w:rsidR="002058B1" w:rsidRPr="002058B1" w:rsidRDefault="002058B1" w:rsidP="00EF769C">
            <w:pPr>
              <w:autoSpaceDE w:val="0"/>
              <w:autoSpaceDN w:val="0"/>
              <w:adjustRightInd w:val="0"/>
              <w:jc w:val="both"/>
              <w:rPr>
                <w:rFonts w:cstheme="minorHAnsi"/>
                <w:bCs/>
              </w:rPr>
            </w:pPr>
            <w:r w:rsidRPr="002058B1">
              <w:rPr>
                <w:rFonts w:cstheme="minorHAnsi"/>
                <w:bCs/>
              </w:rPr>
              <w:t>01-12-04</w:t>
            </w:r>
          </w:p>
        </w:tc>
        <w:tc>
          <w:tcPr>
            <w:tcW w:w="1510" w:type="dxa"/>
          </w:tcPr>
          <w:p w14:paraId="23EA0EE3" w14:textId="77777777" w:rsidR="002058B1" w:rsidRPr="002058B1" w:rsidRDefault="002058B1" w:rsidP="00EF769C">
            <w:pPr>
              <w:autoSpaceDE w:val="0"/>
              <w:autoSpaceDN w:val="0"/>
              <w:adjustRightInd w:val="0"/>
              <w:jc w:val="both"/>
              <w:rPr>
                <w:rFonts w:cstheme="minorHAnsi"/>
                <w:bCs/>
              </w:rPr>
            </w:pPr>
            <w:r w:rsidRPr="002058B1">
              <w:rPr>
                <w:rFonts w:cstheme="minorHAnsi"/>
                <w:bCs/>
              </w:rPr>
              <w:t>1a</w:t>
            </w:r>
          </w:p>
          <w:p w14:paraId="6549D4FB" w14:textId="77777777" w:rsidR="002058B1" w:rsidRPr="002058B1" w:rsidRDefault="002058B1" w:rsidP="00EF769C">
            <w:pPr>
              <w:autoSpaceDE w:val="0"/>
              <w:autoSpaceDN w:val="0"/>
              <w:adjustRightInd w:val="0"/>
              <w:jc w:val="both"/>
              <w:rPr>
                <w:rFonts w:cstheme="minorHAnsi"/>
                <w:bCs/>
              </w:rPr>
            </w:pPr>
            <w:r w:rsidRPr="002058B1">
              <w:rPr>
                <w:rFonts w:cstheme="minorHAnsi"/>
                <w:bCs/>
              </w:rPr>
              <w:t>2a</w:t>
            </w:r>
          </w:p>
        </w:tc>
        <w:tc>
          <w:tcPr>
            <w:tcW w:w="1510" w:type="dxa"/>
          </w:tcPr>
          <w:p w14:paraId="5C7C9C11" w14:textId="77777777" w:rsidR="002058B1" w:rsidRPr="002058B1" w:rsidRDefault="002058B1" w:rsidP="00EF769C">
            <w:pPr>
              <w:autoSpaceDE w:val="0"/>
              <w:autoSpaceDN w:val="0"/>
              <w:adjustRightInd w:val="0"/>
              <w:jc w:val="both"/>
              <w:rPr>
                <w:rFonts w:cstheme="minorHAnsi"/>
                <w:bCs/>
              </w:rPr>
            </w:pPr>
            <w:r w:rsidRPr="002058B1">
              <w:rPr>
                <w:rFonts w:cstheme="minorHAnsi"/>
                <w:bCs/>
              </w:rPr>
              <w:t>Saavutatud</w:t>
            </w:r>
          </w:p>
          <w:p w14:paraId="337C0DD2" w14:textId="77777777" w:rsidR="002058B1" w:rsidRPr="002058B1" w:rsidRDefault="002058B1" w:rsidP="00EF769C">
            <w:pPr>
              <w:autoSpaceDE w:val="0"/>
              <w:autoSpaceDN w:val="0"/>
              <w:adjustRightInd w:val="0"/>
              <w:jc w:val="both"/>
              <w:rPr>
                <w:rFonts w:cstheme="minorHAnsi"/>
                <w:bCs/>
              </w:rPr>
            </w:pPr>
            <w:r w:rsidRPr="002058B1">
              <w:rPr>
                <w:rFonts w:cstheme="minorHAnsi"/>
                <w:bCs/>
              </w:rPr>
              <w:t xml:space="preserve">Saavutatud </w:t>
            </w:r>
          </w:p>
        </w:tc>
        <w:tc>
          <w:tcPr>
            <w:tcW w:w="1511" w:type="dxa"/>
          </w:tcPr>
          <w:p w14:paraId="392AFC5E" w14:textId="77777777" w:rsidR="002058B1" w:rsidRDefault="002058B1" w:rsidP="00EF769C">
            <w:pPr>
              <w:autoSpaceDE w:val="0"/>
              <w:autoSpaceDN w:val="0"/>
              <w:adjustRightInd w:val="0"/>
              <w:jc w:val="both"/>
              <w:rPr>
                <w:rFonts w:cstheme="minorHAnsi"/>
                <w:b/>
                <w:bCs/>
              </w:rPr>
            </w:pPr>
          </w:p>
        </w:tc>
        <w:tc>
          <w:tcPr>
            <w:tcW w:w="1511" w:type="dxa"/>
          </w:tcPr>
          <w:p w14:paraId="41207C23" w14:textId="77777777" w:rsidR="002058B1" w:rsidRDefault="002058B1" w:rsidP="00EF769C">
            <w:pPr>
              <w:autoSpaceDE w:val="0"/>
              <w:autoSpaceDN w:val="0"/>
              <w:adjustRightInd w:val="0"/>
              <w:jc w:val="both"/>
              <w:rPr>
                <w:rFonts w:cstheme="minorHAnsi"/>
                <w:b/>
                <w:bCs/>
              </w:rPr>
            </w:pPr>
          </w:p>
        </w:tc>
      </w:tr>
    </w:tbl>
    <w:p w14:paraId="432F834D" w14:textId="77777777" w:rsidR="00EF769C" w:rsidRDefault="00EF769C" w:rsidP="00EF769C">
      <w:pPr>
        <w:autoSpaceDE w:val="0"/>
        <w:autoSpaceDN w:val="0"/>
        <w:adjustRightInd w:val="0"/>
        <w:spacing w:after="0" w:line="240" w:lineRule="auto"/>
        <w:jc w:val="both"/>
        <w:rPr>
          <w:rFonts w:cstheme="minorHAnsi"/>
          <w:b/>
          <w:bCs/>
        </w:rPr>
      </w:pPr>
    </w:p>
    <w:tbl>
      <w:tblPr>
        <w:tblStyle w:val="TableGrid"/>
        <w:tblW w:w="0" w:type="auto"/>
        <w:tblLook w:val="04A0" w:firstRow="1" w:lastRow="0" w:firstColumn="1" w:lastColumn="0" w:noHBand="0" w:noVBand="1"/>
      </w:tblPr>
      <w:tblGrid>
        <w:gridCol w:w="9062"/>
      </w:tblGrid>
      <w:tr w:rsidR="002058B1" w14:paraId="211E01FD" w14:textId="77777777" w:rsidTr="002058B1">
        <w:tc>
          <w:tcPr>
            <w:tcW w:w="9062" w:type="dxa"/>
          </w:tcPr>
          <w:p w14:paraId="10CCEFF3" w14:textId="77777777" w:rsidR="002058B1" w:rsidRDefault="002058B1" w:rsidP="00EF769C">
            <w:pPr>
              <w:autoSpaceDE w:val="0"/>
              <w:autoSpaceDN w:val="0"/>
              <w:adjustRightInd w:val="0"/>
              <w:jc w:val="both"/>
              <w:rPr>
                <w:rFonts w:cstheme="minorHAnsi"/>
                <w:b/>
                <w:bCs/>
              </w:rPr>
            </w:pPr>
            <w:r>
              <w:rPr>
                <w:rFonts w:cstheme="minorHAnsi"/>
                <w:b/>
                <w:bCs/>
              </w:rPr>
              <w:t>Muud märkused</w:t>
            </w:r>
          </w:p>
        </w:tc>
      </w:tr>
      <w:tr w:rsidR="002058B1" w14:paraId="69573442" w14:textId="77777777" w:rsidTr="002058B1">
        <w:tc>
          <w:tcPr>
            <w:tcW w:w="9062" w:type="dxa"/>
          </w:tcPr>
          <w:p w14:paraId="173F100B" w14:textId="77777777" w:rsidR="002058B1" w:rsidRPr="002058B1" w:rsidRDefault="002058B1" w:rsidP="00EF769C">
            <w:pPr>
              <w:autoSpaceDE w:val="0"/>
              <w:autoSpaceDN w:val="0"/>
              <w:adjustRightInd w:val="0"/>
              <w:jc w:val="both"/>
              <w:rPr>
                <w:rFonts w:cstheme="minorHAnsi"/>
                <w:bCs/>
              </w:rPr>
            </w:pPr>
            <w:r w:rsidRPr="002058B1">
              <w:rPr>
                <w:rFonts w:cstheme="minorHAnsi"/>
                <w:bCs/>
              </w:rPr>
              <w:t>Ootame 2004. aastal veetarbimise pealt kokkuhoidu</w:t>
            </w:r>
          </w:p>
        </w:tc>
      </w:tr>
      <w:tr w:rsidR="002058B1" w14:paraId="3AC50222" w14:textId="77777777" w:rsidTr="002058B1">
        <w:tc>
          <w:tcPr>
            <w:tcW w:w="9062" w:type="dxa"/>
          </w:tcPr>
          <w:p w14:paraId="517CC601" w14:textId="77777777" w:rsidR="002058B1" w:rsidRDefault="002058B1" w:rsidP="00EF769C">
            <w:pPr>
              <w:autoSpaceDE w:val="0"/>
              <w:autoSpaceDN w:val="0"/>
              <w:adjustRightInd w:val="0"/>
              <w:jc w:val="both"/>
              <w:rPr>
                <w:rFonts w:cstheme="minorHAnsi"/>
                <w:b/>
                <w:bCs/>
              </w:rPr>
            </w:pPr>
          </w:p>
        </w:tc>
      </w:tr>
    </w:tbl>
    <w:p w14:paraId="32EFB02A" w14:textId="77777777" w:rsidR="002058B1" w:rsidRDefault="002058B1" w:rsidP="00EF769C">
      <w:pPr>
        <w:autoSpaceDE w:val="0"/>
        <w:autoSpaceDN w:val="0"/>
        <w:adjustRightInd w:val="0"/>
        <w:spacing w:after="0" w:line="240" w:lineRule="auto"/>
        <w:jc w:val="both"/>
        <w:rPr>
          <w:rFonts w:cstheme="minorHAnsi"/>
          <w:b/>
          <w:bCs/>
        </w:rPr>
      </w:pPr>
    </w:p>
    <w:p w14:paraId="3045FE9F" w14:textId="77777777" w:rsidR="002058B1" w:rsidRDefault="002058B1" w:rsidP="00EF769C">
      <w:pPr>
        <w:autoSpaceDE w:val="0"/>
        <w:autoSpaceDN w:val="0"/>
        <w:adjustRightInd w:val="0"/>
        <w:spacing w:after="0" w:line="240" w:lineRule="auto"/>
        <w:jc w:val="both"/>
        <w:rPr>
          <w:rFonts w:cstheme="minorHAnsi"/>
          <w:b/>
          <w:bCs/>
        </w:rPr>
      </w:pPr>
    </w:p>
    <w:p w14:paraId="0845D88E" w14:textId="77777777" w:rsidR="002058B1" w:rsidRPr="002058B1" w:rsidRDefault="002058B1" w:rsidP="002058B1">
      <w:pPr>
        <w:autoSpaceDE w:val="0"/>
        <w:autoSpaceDN w:val="0"/>
        <w:adjustRightInd w:val="0"/>
        <w:spacing w:after="0" w:line="240" w:lineRule="auto"/>
        <w:jc w:val="both"/>
        <w:rPr>
          <w:rFonts w:cstheme="minorHAnsi"/>
          <w:b/>
          <w:bCs/>
        </w:rPr>
      </w:pPr>
      <w:r w:rsidRPr="002058B1">
        <w:rPr>
          <w:rFonts w:cstheme="minorHAnsi"/>
          <w:b/>
          <w:bCs/>
        </w:rPr>
        <w:t>b) Keskkonnajuhtimissüsteem</w:t>
      </w:r>
    </w:p>
    <w:p w14:paraId="7A917B4D" w14:textId="77777777" w:rsidR="002058B1" w:rsidRPr="002058B1" w:rsidRDefault="002058B1" w:rsidP="002058B1">
      <w:pPr>
        <w:autoSpaceDE w:val="0"/>
        <w:autoSpaceDN w:val="0"/>
        <w:adjustRightInd w:val="0"/>
        <w:spacing w:after="0" w:line="240" w:lineRule="auto"/>
        <w:jc w:val="both"/>
        <w:rPr>
          <w:rFonts w:cstheme="minorHAnsi"/>
          <w:bCs/>
        </w:rPr>
      </w:pPr>
      <w:r w:rsidRPr="002058B1">
        <w:rPr>
          <w:rFonts w:cstheme="minorHAnsi"/>
          <w:bCs/>
        </w:rPr>
        <w:t xml:space="preserve">Kui jahisadam otsustab tagada vastavuse keskkonnajuhtimissüsteemi kaudu, saab seda sertifitseerida kas ametlike süsteemide kaudu (ISO 14001 või EMAS sertifitseerimissüsteem) või jahisadam saab </w:t>
      </w:r>
      <w:r w:rsidRPr="002058B1">
        <w:rPr>
          <w:rFonts w:cstheme="minorHAnsi"/>
          <w:bCs/>
        </w:rPr>
        <w:lastRenderedPageBreak/>
        <w:t xml:space="preserve">valida paralleelse keskkonnajuhtimissüsteemi, nagu siin kirjeldatud. Keskkonnajuhtimissüsteemide kohta lisateabe saamiseks on alati võimalik ja soovitatav võtta ühendust riikliku </w:t>
      </w:r>
      <w:r>
        <w:rPr>
          <w:rFonts w:cstheme="minorHAnsi"/>
          <w:bCs/>
        </w:rPr>
        <w:t>koordineerijaga</w:t>
      </w:r>
      <w:r w:rsidRPr="002058B1">
        <w:rPr>
          <w:rFonts w:cstheme="minorHAnsi"/>
          <w:bCs/>
        </w:rPr>
        <w:t>.</w:t>
      </w:r>
    </w:p>
    <w:p w14:paraId="3A343042" w14:textId="77777777" w:rsidR="002058B1" w:rsidRDefault="002058B1" w:rsidP="002058B1">
      <w:pPr>
        <w:autoSpaceDE w:val="0"/>
        <w:autoSpaceDN w:val="0"/>
        <w:adjustRightInd w:val="0"/>
        <w:spacing w:after="0" w:line="240" w:lineRule="auto"/>
        <w:jc w:val="both"/>
        <w:rPr>
          <w:rFonts w:cstheme="minorHAnsi"/>
          <w:bCs/>
        </w:rPr>
      </w:pPr>
      <w:r w:rsidRPr="002058B1">
        <w:rPr>
          <w:rFonts w:cstheme="minorHAnsi"/>
          <w:bCs/>
        </w:rPr>
        <w:t>Keskkonnajuhtimissüsteem on protsess, mida saab korrata. Ring näeb välja selline</w:t>
      </w:r>
    </w:p>
    <w:p w14:paraId="7F2C3468" w14:textId="77777777" w:rsidR="002058B1" w:rsidRPr="002058B1" w:rsidRDefault="002058B1" w:rsidP="002058B1">
      <w:pPr>
        <w:autoSpaceDE w:val="0"/>
        <w:autoSpaceDN w:val="0"/>
        <w:adjustRightInd w:val="0"/>
        <w:spacing w:after="0" w:line="240" w:lineRule="auto"/>
        <w:jc w:val="both"/>
        <w:rPr>
          <w:rFonts w:cstheme="minorHAnsi"/>
          <w:bCs/>
        </w:rPr>
      </w:pPr>
      <w:r w:rsidRPr="002058B1">
        <w:rPr>
          <w:rFonts w:cstheme="minorHAnsi"/>
          <w:bCs/>
          <w:noProof/>
        </w:rPr>
        <mc:AlternateContent>
          <mc:Choice Requires="wps">
            <w:drawing>
              <wp:anchor distT="45720" distB="45720" distL="114300" distR="114300" simplePos="0" relativeHeight="251661312" behindDoc="0" locked="0" layoutInCell="1" allowOverlap="1" wp14:anchorId="75CFAE49" wp14:editId="3B5E2FDD">
                <wp:simplePos x="0" y="0"/>
                <wp:positionH relativeFrom="column">
                  <wp:align>center</wp:align>
                </wp:positionH>
                <wp:positionV relativeFrom="paragraph">
                  <wp:posOffset>182880</wp:posOffset>
                </wp:positionV>
                <wp:extent cx="2360930" cy="1404620"/>
                <wp:effectExtent l="0" t="0" r="22860" b="11430"/>
                <wp:wrapSquare wrapText="bothSides"/>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BABDC06" w14:textId="77777777" w:rsidR="002058B1" w:rsidRDefault="002058B1" w:rsidP="002058B1">
                            <w:pPr>
                              <w:jc w:val="center"/>
                            </w:pPr>
                            <w:r>
                              <w:t>Keskkonnapoliitika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CFAE49" id="_x0000_s1027"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6BABDC06" w14:textId="77777777" w:rsidR="002058B1" w:rsidRDefault="002058B1" w:rsidP="002058B1">
                      <w:pPr>
                        <w:jc w:val="center"/>
                      </w:pPr>
                      <w:r>
                        <w:t>Keskkonnapoliitika</w:t>
                      </w:r>
                    </w:p>
                  </w:txbxContent>
                </v:textbox>
                <w10:wrap type="square"/>
              </v:shape>
            </w:pict>
          </mc:Fallback>
        </mc:AlternateContent>
      </w:r>
    </w:p>
    <w:p w14:paraId="5DE37137" w14:textId="77777777" w:rsidR="002058B1" w:rsidRPr="002058B1" w:rsidRDefault="002058B1" w:rsidP="00EF769C">
      <w:pPr>
        <w:autoSpaceDE w:val="0"/>
        <w:autoSpaceDN w:val="0"/>
        <w:adjustRightInd w:val="0"/>
        <w:spacing w:after="0" w:line="240" w:lineRule="auto"/>
        <w:jc w:val="both"/>
        <w:rPr>
          <w:rFonts w:cstheme="minorHAnsi"/>
          <w:bCs/>
        </w:rPr>
      </w:pPr>
    </w:p>
    <w:p w14:paraId="797B397F" w14:textId="77777777" w:rsidR="002058B1" w:rsidRDefault="002058B1" w:rsidP="00EF769C">
      <w:pPr>
        <w:autoSpaceDE w:val="0"/>
        <w:autoSpaceDN w:val="0"/>
        <w:adjustRightInd w:val="0"/>
        <w:spacing w:after="0" w:line="240" w:lineRule="auto"/>
        <w:jc w:val="both"/>
        <w:rPr>
          <w:rFonts w:cstheme="minorHAnsi"/>
          <w:b/>
          <w:bCs/>
        </w:rPr>
      </w:pPr>
    </w:p>
    <w:p w14:paraId="0759BA45" w14:textId="77777777" w:rsidR="00EF769C" w:rsidRDefault="0045126F" w:rsidP="00EF769C">
      <w:pPr>
        <w:autoSpaceDE w:val="0"/>
        <w:autoSpaceDN w:val="0"/>
        <w:adjustRightInd w:val="0"/>
        <w:spacing w:after="0" w:line="240" w:lineRule="auto"/>
        <w:jc w:val="both"/>
        <w:rPr>
          <w:rFonts w:cstheme="minorHAnsi"/>
          <w:b/>
          <w:bCs/>
        </w:rPr>
      </w:pPr>
      <w:r>
        <w:rPr>
          <w:rFonts w:cstheme="minorHAnsi"/>
          <w:b/>
          <w:bCs/>
          <w:noProof/>
          <w:lang w:eastAsia="et-EE"/>
        </w:rPr>
        <mc:AlternateContent>
          <mc:Choice Requires="wps">
            <w:drawing>
              <wp:anchor distT="0" distB="0" distL="114300" distR="114300" simplePos="0" relativeHeight="251681792" behindDoc="0" locked="0" layoutInCell="1" allowOverlap="1" wp14:anchorId="275F092E" wp14:editId="03EFDFAA">
                <wp:simplePos x="0" y="0"/>
                <wp:positionH relativeFrom="column">
                  <wp:posOffset>2846705</wp:posOffset>
                </wp:positionH>
                <wp:positionV relativeFrom="paragraph">
                  <wp:posOffset>57785</wp:posOffset>
                </wp:positionV>
                <wp:extent cx="12700" cy="337820"/>
                <wp:effectExtent l="57150" t="0" r="82550" b="62230"/>
                <wp:wrapNone/>
                <wp:docPr id="18" name="Sirge noolkonnektor 18"/>
                <wp:cNvGraphicFramePr/>
                <a:graphic xmlns:a="http://schemas.openxmlformats.org/drawingml/2006/main">
                  <a:graphicData uri="http://schemas.microsoft.com/office/word/2010/wordprocessingShape">
                    <wps:wsp>
                      <wps:cNvCnPr/>
                      <wps:spPr>
                        <a:xfrm>
                          <a:off x="0" y="0"/>
                          <a:ext cx="12700" cy="337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6011C4" id="_x0000_t32" coordsize="21600,21600" o:spt="32" o:oned="t" path="m,l21600,21600e" filled="f">
                <v:path arrowok="t" fillok="f" o:connecttype="none"/>
                <o:lock v:ext="edit" shapetype="t"/>
              </v:shapetype>
              <v:shape id="Sirge noolkonnektor 18" o:spid="_x0000_s1026" type="#_x0000_t32" style="position:absolute;margin-left:224.15pt;margin-top:4.55pt;width:1pt;height:26.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" strokecolor="#5b9bd5 [3204]" strokeweight=".5pt">
                <v:stroke endarrow="block" joinstyle="miter"/>
              </v:shape>
            </w:pict>
          </mc:Fallback>
        </mc:AlternateContent>
      </w:r>
    </w:p>
    <w:p w14:paraId="184BA9BB" w14:textId="77777777" w:rsidR="00EF769C" w:rsidRDefault="00EF769C" w:rsidP="00EF769C">
      <w:pPr>
        <w:autoSpaceDE w:val="0"/>
        <w:autoSpaceDN w:val="0"/>
        <w:adjustRightInd w:val="0"/>
        <w:spacing w:after="0" w:line="240" w:lineRule="auto"/>
        <w:jc w:val="both"/>
        <w:rPr>
          <w:rFonts w:cstheme="minorHAnsi"/>
          <w:b/>
          <w:bCs/>
        </w:rPr>
      </w:pPr>
    </w:p>
    <w:p w14:paraId="29BB3B69" w14:textId="77777777" w:rsidR="002058B1" w:rsidRDefault="002058B1" w:rsidP="00EF769C">
      <w:pPr>
        <w:autoSpaceDE w:val="0"/>
        <w:autoSpaceDN w:val="0"/>
        <w:adjustRightInd w:val="0"/>
        <w:spacing w:after="0" w:line="240" w:lineRule="auto"/>
        <w:jc w:val="both"/>
        <w:rPr>
          <w:rFonts w:cstheme="minorHAnsi"/>
          <w:b/>
          <w:bCs/>
        </w:rPr>
      </w:pPr>
      <w:r w:rsidRPr="002058B1">
        <w:rPr>
          <w:rFonts w:cstheme="minorHAnsi"/>
          <w:b/>
          <w:bCs/>
          <w:noProof/>
        </w:rPr>
        <mc:AlternateContent>
          <mc:Choice Requires="wps">
            <w:drawing>
              <wp:anchor distT="45720" distB="45720" distL="114300" distR="114300" simplePos="0" relativeHeight="251664384" behindDoc="0" locked="0" layoutInCell="1" allowOverlap="1" wp14:anchorId="246427D8" wp14:editId="31594DF4">
                <wp:simplePos x="0" y="0"/>
                <wp:positionH relativeFrom="column">
                  <wp:posOffset>1728470</wp:posOffset>
                </wp:positionH>
                <wp:positionV relativeFrom="paragraph">
                  <wp:posOffset>55880</wp:posOffset>
                </wp:positionV>
                <wp:extent cx="2360930" cy="1404620"/>
                <wp:effectExtent l="0" t="0" r="19685" b="13970"/>
                <wp:wrapSquare wrapText="bothSides"/>
                <wp:docPr id="6"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C283BD" w14:textId="77777777" w:rsidR="002058B1" w:rsidRDefault="002058B1" w:rsidP="002058B1">
                            <w:pPr>
                              <w:jc w:val="center"/>
                            </w:pPr>
                            <w:r>
                              <w:t>Kaardistamine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6427D8" id="_x0000_s1028" type="#_x0000_t202" style="position:absolute;left:0;text-align:left;margin-left:136.1pt;margin-top:4.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">
                <v:textbox style="mso-fit-shape-to-text:t">
                  <w:txbxContent>
                    <w:p w14:paraId="09C283BD" w14:textId="77777777" w:rsidR="002058B1" w:rsidRDefault="002058B1" w:rsidP="002058B1">
                      <w:pPr>
                        <w:jc w:val="center"/>
                      </w:pPr>
                      <w:r>
                        <w:t>Kaardistamine</w:t>
                      </w:r>
                    </w:p>
                  </w:txbxContent>
                </v:textbox>
                <w10:wrap type="square"/>
              </v:shape>
            </w:pict>
          </mc:Fallback>
        </mc:AlternateContent>
      </w:r>
    </w:p>
    <w:p w14:paraId="0EE2E1C5" w14:textId="77777777" w:rsidR="002058B1" w:rsidRDefault="002058B1" w:rsidP="00EF769C">
      <w:pPr>
        <w:autoSpaceDE w:val="0"/>
        <w:autoSpaceDN w:val="0"/>
        <w:adjustRightInd w:val="0"/>
        <w:spacing w:after="0" w:line="240" w:lineRule="auto"/>
        <w:jc w:val="both"/>
        <w:rPr>
          <w:rFonts w:cstheme="minorHAnsi"/>
          <w:b/>
          <w:bCs/>
        </w:rPr>
      </w:pPr>
    </w:p>
    <w:p w14:paraId="30FC0601" w14:textId="77777777" w:rsidR="002058B1" w:rsidRDefault="0045126F" w:rsidP="00EF769C">
      <w:pPr>
        <w:autoSpaceDE w:val="0"/>
        <w:autoSpaceDN w:val="0"/>
        <w:adjustRightInd w:val="0"/>
        <w:spacing w:after="0" w:line="240" w:lineRule="auto"/>
        <w:jc w:val="both"/>
        <w:rPr>
          <w:rFonts w:cstheme="minorHAnsi"/>
          <w:b/>
          <w:bCs/>
        </w:rPr>
      </w:pPr>
      <w:r>
        <w:rPr>
          <w:rFonts w:cstheme="minorHAnsi"/>
          <w:b/>
          <w:bCs/>
          <w:noProof/>
          <w:lang w:eastAsia="et-EE"/>
        </w:rPr>
        <mc:AlternateContent>
          <mc:Choice Requires="wps">
            <w:drawing>
              <wp:anchor distT="0" distB="0" distL="114300" distR="114300" simplePos="0" relativeHeight="251680768" behindDoc="0" locked="0" layoutInCell="1" allowOverlap="1" wp14:anchorId="4A10643B" wp14:editId="71E1F60F">
                <wp:simplePos x="0" y="0"/>
                <wp:positionH relativeFrom="column">
                  <wp:posOffset>1424305</wp:posOffset>
                </wp:positionH>
                <wp:positionV relativeFrom="paragraph">
                  <wp:posOffset>101600</wp:posOffset>
                </wp:positionV>
                <wp:extent cx="469900" cy="267970"/>
                <wp:effectExtent l="0" t="38100" r="63500" b="36830"/>
                <wp:wrapNone/>
                <wp:docPr id="17" name="Sirge noolkonnektor 17"/>
                <wp:cNvGraphicFramePr/>
                <a:graphic xmlns:a="http://schemas.openxmlformats.org/drawingml/2006/main">
                  <a:graphicData uri="http://schemas.microsoft.com/office/word/2010/wordprocessingShape">
                    <wps:wsp>
                      <wps:cNvCnPr/>
                      <wps:spPr>
                        <a:xfrm flipV="1">
                          <a:off x="0" y="0"/>
                          <a:ext cx="469900" cy="267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93F44D" id="Sirge noolkonnektor 17" o:spid="_x0000_s1026" type="#_x0000_t32" style="position:absolute;margin-left:112.15pt;margin-top:8pt;width:37pt;height:21.1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" strokecolor="#5b9bd5 [3204]" strokeweight=".5pt">
                <v:stroke endarrow="block" joinstyle="miter"/>
              </v:shape>
            </w:pict>
          </mc:Fallback>
        </mc:AlternateContent>
      </w:r>
      <w:r>
        <w:rPr>
          <w:rFonts w:cstheme="minorHAnsi"/>
          <w:b/>
          <w:bCs/>
          <w:noProof/>
          <w:lang w:eastAsia="et-EE"/>
        </w:rPr>
        <mc:AlternateContent>
          <mc:Choice Requires="wps">
            <w:drawing>
              <wp:anchor distT="0" distB="0" distL="114300" distR="114300" simplePos="0" relativeHeight="251675648" behindDoc="0" locked="0" layoutInCell="1" allowOverlap="1" wp14:anchorId="04A99A5C" wp14:editId="7993671A">
                <wp:simplePos x="0" y="0"/>
                <wp:positionH relativeFrom="column">
                  <wp:posOffset>3869055</wp:posOffset>
                </wp:positionH>
                <wp:positionV relativeFrom="paragraph">
                  <wp:posOffset>100330</wp:posOffset>
                </wp:positionV>
                <wp:extent cx="285750" cy="267970"/>
                <wp:effectExtent l="0" t="0" r="76200" b="55880"/>
                <wp:wrapNone/>
                <wp:docPr id="12" name="Sirge noolkonnektor 12"/>
                <wp:cNvGraphicFramePr/>
                <a:graphic xmlns:a="http://schemas.openxmlformats.org/drawingml/2006/main">
                  <a:graphicData uri="http://schemas.microsoft.com/office/word/2010/wordprocessingShape">
                    <wps:wsp>
                      <wps:cNvCnPr/>
                      <wps:spPr>
                        <a:xfrm>
                          <a:off x="0" y="0"/>
                          <a:ext cx="285750" cy="267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E74195" id="Sirge noolkonnektor 12" o:spid="_x0000_s1026" type="#_x0000_t32" style="position:absolute;margin-left:304.65pt;margin-top:7.9pt;width:22.5pt;height:21.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" strokecolor="#5b9bd5 [3204]" strokeweight=".5pt">
                <v:stroke endarrow="block" joinstyle="miter"/>
              </v:shape>
            </w:pict>
          </mc:Fallback>
        </mc:AlternateContent>
      </w:r>
    </w:p>
    <w:p w14:paraId="4F7F1A1F" w14:textId="77777777" w:rsidR="002058B1" w:rsidRDefault="002058B1" w:rsidP="00EF769C">
      <w:pPr>
        <w:autoSpaceDE w:val="0"/>
        <w:autoSpaceDN w:val="0"/>
        <w:adjustRightInd w:val="0"/>
        <w:spacing w:after="0" w:line="240" w:lineRule="auto"/>
        <w:jc w:val="both"/>
        <w:rPr>
          <w:rFonts w:cstheme="minorHAnsi"/>
          <w:b/>
          <w:bCs/>
        </w:rPr>
      </w:pPr>
    </w:p>
    <w:p w14:paraId="5A19F538" w14:textId="77777777" w:rsidR="002058B1" w:rsidRDefault="002058B1" w:rsidP="00EF769C">
      <w:pPr>
        <w:autoSpaceDE w:val="0"/>
        <w:autoSpaceDN w:val="0"/>
        <w:adjustRightInd w:val="0"/>
        <w:spacing w:after="0" w:line="240" w:lineRule="auto"/>
        <w:jc w:val="both"/>
        <w:rPr>
          <w:rFonts w:cstheme="minorHAnsi"/>
          <w:b/>
          <w:bCs/>
        </w:rPr>
      </w:pPr>
      <w:r w:rsidRPr="002058B1">
        <w:rPr>
          <w:rFonts w:cstheme="minorHAnsi"/>
          <w:b/>
          <w:bCs/>
          <w:noProof/>
        </w:rPr>
        <mc:AlternateContent>
          <mc:Choice Requires="wps">
            <w:drawing>
              <wp:anchor distT="45720" distB="45720" distL="114300" distR="114300" simplePos="0" relativeHeight="251668480" behindDoc="0" locked="0" layoutInCell="1" allowOverlap="1" wp14:anchorId="26E74CAE" wp14:editId="127568FC">
                <wp:simplePos x="0" y="0"/>
                <wp:positionH relativeFrom="column">
                  <wp:posOffset>-151130</wp:posOffset>
                </wp:positionH>
                <wp:positionV relativeFrom="paragraph">
                  <wp:posOffset>54610</wp:posOffset>
                </wp:positionV>
                <wp:extent cx="2360930" cy="1404620"/>
                <wp:effectExtent l="0" t="0" r="19685" b="13970"/>
                <wp:wrapSquare wrapText="bothSides"/>
                <wp:docPr id="8"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55B900" w14:textId="77777777" w:rsidR="002058B1" w:rsidRDefault="002058B1" w:rsidP="002058B1">
                            <w:pPr>
                              <w:jc w:val="center"/>
                            </w:pPr>
                            <w:r>
                              <w:t>Hindamine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E74CAE" id="_x0000_s1029" type="#_x0000_t202" style="position:absolute;left:0;text-align:left;margin-left:-11.9pt;margin-top:4.3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">
                <v:textbox style="mso-fit-shape-to-text:t">
                  <w:txbxContent>
                    <w:p w14:paraId="1155B900" w14:textId="77777777" w:rsidR="002058B1" w:rsidRDefault="002058B1" w:rsidP="002058B1">
                      <w:pPr>
                        <w:jc w:val="center"/>
                      </w:pPr>
                      <w:r>
                        <w:t>Hindamine</w:t>
                      </w:r>
                    </w:p>
                  </w:txbxContent>
                </v:textbox>
                <w10:wrap type="square"/>
              </v:shape>
            </w:pict>
          </mc:Fallback>
        </mc:AlternateContent>
      </w:r>
      <w:r w:rsidRPr="002058B1">
        <w:rPr>
          <w:rFonts w:cstheme="minorHAnsi"/>
          <w:b/>
          <w:bCs/>
          <w:noProof/>
        </w:rPr>
        <mc:AlternateContent>
          <mc:Choice Requires="wps">
            <w:drawing>
              <wp:anchor distT="45720" distB="45720" distL="114300" distR="114300" simplePos="0" relativeHeight="251666432" behindDoc="0" locked="0" layoutInCell="1" allowOverlap="1" wp14:anchorId="3D4940BF" wp14:editId="3E45B7E1">
                <wp:simplePos x="0" y="0"/>
                <wp:positionH relativeFrom="column">
                  <wp:posOffset>3696970</wp:posOffset>
                </wp:positionH>
                <wp:positionV relativeFrom="paragraph">
                  <wp:posOffset>24765</wp:posOffset>
                </wp:positionV>
                <wp:extent cx="2360930" cy="1404620"/>
                <wp:effectExtent l="0" t="0" r="22860" b="11430"/>
                <wp:wrapSquare wrapText="bothSides"/>
                <wp:docPr id="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20595E4" w14:textId="77777777" w:rsidR="002058B1" w:rsidRDefault="002058B1" w:rsidP="002058B1">
                            <w:pPr>
                              <w:jc w:val="center"/>
                            </w:pPr>
                            <w:r>
                              <w:t>Eesmärgid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4940BF" id="_x0000_s1030" type="#_x0000_t202" style="position:absolute;left:0;text-align:left;margin-left:291.1pt;margin-top:1.9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">
                <v:textbox style="mso-fit-shape-to-text:t">
                  <w:txbxContent>
                    <w:p w14:paraId="420595E4" w14:textId="77777777" w:rsidR="002058B1" w:rsidRDefault="002058B1" w:rsidP="002058B1">
                      <w:pPr>
                        <w:jc w:val="center"/>
                      </w:pPr>
                      <w:r>
                        <w:t>Eesmärgid</w:t>
                      </w:r>
                    </w:p>
                  </w:txbxContent>
                </v:textbox>
                <w10:wrap type="square"/>
              </v:shape>
            </w:pict>
          </mc:Fallback>
        </mc:AlternateContent>
      </w:r>
    </w:p>
    <w:p w14:paraId="30E15D01" w14:textId="77777777" w:rsidR="002058B1" w:rsidRDefault="002058B1" w:rsidP="00EF769C">
      <w:pPr>
        <w:autoSpaceDE w:val="0"/>
        <w:autoSpaceDN w:val="0"/>
        <w:adjustRightInd w:val="0"/>
        <w:spacing w:after="0" w:line="240" w:lineRule="auto"/>
        <w:jc w:val="both"/>
        <w:rPr>
          <w:rFonts w:cstheme="minorHAnsi"/>
          <w:b/>
          <w:bCs/>
        </w:rPr>
      </w:pPr>
    </w:p>
    <w:p w14:paraId="50B9CC46" w14:textId="77777777" w:rsidR="002058B1" w:rsidRDefault="0045126F" w:rsidP="00EF769C">
      <w:pPr>
        <w:autoSpaceDE w:val="0"/>
        <w:autoSpaceDN w:val="0"/>
        <w:adjustRightInd w:val="0"/>
        <w:spacing w:after="0" w:line="240" w:lineRule="auto"/>
        <w:jc w:val="both"/>
        <w:rPr>
          <w:rFonts w:cstheme="minorHAnsi"/>
          <w:b/>
          <w:bCs/>
        </w:rPr>
      </w:pPr>
      <w:r>
        <w:rPr>
          <w:rFonts w:cstheme="minorHAnsi"/>
          <w:b/>
          <w:bCs/>
          <w:noProof/>
          <w:lang w:eastAsia="et-EE"/>
        </w:rPr>
        <mc:AlternateContent>
          <mc:Choice Requires="wps">
            <w:drawing>
              <wp:anchor distT="0" distB="0" distL="114300" distR="114300" simplePos="0" relativeHeight="251679744" behindDoc="0" locked="0" layoutInCell="1" allowOverlap="1" wp14:anchorId="13ABFA13" wp14:editId="47A55B61">
                <wp:simplePos x="0" y="0"/>
                <wp:positionH relativeFrom="column">
                  <wp:posOffset>1424305</wp:posOffset>
                </wp:positionH>
                <wp:positionV relativeFrom="paragraph">
                  <wp:posOffset>73660</wp:posOffset>
                </wp:positionV>
                <wp:extent cx="0" cy="222250"/>
                <wp:effectExtent l="76200" t="38100" r="57150" b="25400"/>
                <wp:wrapNone/>
                <wp:docPr id="16" name="Sirge noolkonnektor 16"/>
                <wp:cNvGraphicFramePr/>
                <a:graphic xmlns:a="http://schemas.openxmlformats.org/drawingml/2006/main">
                  <a:graphicData uri="http://schemas.microsoft.com/office/word/2010/wordprocessingShape">
                    <wps:wsp>
                      <wps:cNvCnPr/>
                      <wps:spPr>
                        <a:xfrm flipV="1">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DE7BC" id="Sirge noolkonnektor 16" o:spid="_x0000_s1026" type="#_x0000_t32" style="position:absolute;margin-left:112.15pt;margin-top:5.8pt;width:0;height:1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" strokecolor="#5b9bd5 [3204]" strokeweight=".5pt">
                <v:stroke endarrow="block" joinstyle="miter"/>
              </v:shape>
            </w:pict>
          </mc:Fallback>
        </mc:AlternateContent>
      </w:r>
      <w:r>
        <w:rPr>
          <w:rFonts w:cstheme="minorHAnsi"/>
          <w:b/>
          <w:bCs/>
          <w:noProof/>
          <w:lang w:eastAsia="et-EE"/>
        </w:rPr>
        <mc:AlternateContent>
          <mc:Choice Requires="wps">
            <w:drawing>
              <wp:anchor distT="0" distB="0" distL="114300" distR="114300" simplePos="0" relativeHeight="251676672" behindDoc="0" locked="0" layoutInCell="1" allowOverlap="1" wp14:anchorId="2DAF8616" wp14:editId="41B7B868">
                <wp:simplePos x="0" y="0"/>
                <wp:positionH relativeFrom="column">
                  <wp:posOffset>4288155</wp:posOffset>
                </wp:positionH>
                <wp:positionV relativeFrom="paragraph">
                  <wp:posOffset>72390</wp:posOffset>
                </wp:positionV>
                <wp:extent cx="12700" cy="331470"/>
                <wp:effectExtent l="38100" t="0" r="82550" b="49530"/>
                <wp:wrapNone/>
                <wp:docPr id="13" name="Sirge noolkonnektor 13"/>
                <wp:cNvGraphicFramePr/>
                <a:graphic xmlns:a="http://schemas.openxmlformats.org/drawingml/2006/main">
                  <a:graphicData uri="http://schemas.microsoft.com/office/word/2010/wordprocessingShape">
                    <wps:wsp>
                      <wps:cNvCnPr/>
                      <wps:spPr>
                        <a:xfrm>
                          <a:off x="0" y="0"/>
                          <a:ext cx="12700" cy="331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A87575" id="Sirge noolkonnektor 13" o:spid="_x0000_s1026" type="#_x0000_t32" style="position:absolute;margin-left:337.65pt;margin-top:5.7pt;width:1pt;height:26.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" strokecolor="#5b9bd5 [3204]" strokeweight=".5pt">
                <v:stroke endarrow="block" joinstyle="miter"/>
              </v:shape>
            </w:pict>
          </mc:Fallback>
        </mc:AlternateContent>
      </w:r>
    </w:p>
    <w:p w14:paraId="02DE7C44" w14:textId="77777777" w:rsidR="002058B1" w:rsidRDefault="002058B1" w:rsidP="00EF769C">
      <w:pPr>
        <w:autoSpaceDE w:val="0"/>
        <w:autoSpaceDN w:val="0"/>
        <w:adjustRightInd w:val="0"/>
        <w:spacing w:after="0" w:line="240" w:lineRule="auto"/>
        <w:jc w:val="both"/>
        <w:rPr>
          <w:rFonts w:cstheme="minorHAnsi"/>
          <w:b/>
          <w:bCs/>
        </w:rPr>
      </w:pPr>
      <w:r w:rsidRPr="002058B1">
        <w:rPr>
          <w:rFonts w:cstheme="minorHAnsi"/>
          <w:b/>
          <w:bCs/>
          <w:noProof/>
        </w:rPr>
        <mc:AlternateContent>
          <mc:Choice Requires="wps">
            <w:drawing>
              <wp:anchor distT="45720" distB="45720" distL="114300" distR="114300" simplePos="0" relativeHeight="251674624" behindDoc="0" locked="0" layoutInCell="1" allowOverlap="1" wp14:anchorId="402A5362" wp14:editId="32CDBC21">
                <wp:simplePos x="0" y="0"/>
                <wp:positionH relativeFrom="column">
                  <wp:posOffset>-147955</wp:posOffset>
                </wp:positionH>
                <wp:positionV relativeFrom="paragraph">
                  <wp:posOffset>125095</wp:posOffset>
                </wp:positionV>
                <wp:extent cx="2360930" cy="1404620"/>
                <wp:effectExtent l="0" t="0" r="22860" b="11430"/>
                <wp:wrapSquare wrapText="bothSides"/>
                <wp:docPr id="1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43EB21" w14:textId="77777777" w:rsidR="002058B1" w:rsidRDefault="002058B1" w:rsidP="002058B1">
                            <w:pPr>
                              <w:jc w:val="center"/>
                            </w:pPr>
                            <w:r>
                              <w:t>Sisekontroll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2A5362" id="_x0000_s1031" type="#_x0000_t202" style="position:absolute;left:0;text-align:left;margin-left:-11.65pt;margin-top:9.8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">
                <v:textbox style="mso-fit-shape-to-text:t">
                  <w:txbxContent>
                    <w:p w14:paraId="1843EB21" w14:textId="77777777" w:rsidR="002058B1" w:rsidRDefault="002058B1" w:rsidP="002058B1">
                      <w:pPr>
                        <w:jc w:val="center"/>
                      </w:pPr>
                      <w:r>
                        <w:t>Sisekontroll</w:t>
                      </w:r>
                    </w:p>
                  </w:txbxContent>
                </v:textbox>
                <w10:wrap type="square"/>
              </v:shape>
            </w:pict>
          </mc:Fallback>
        </mc:AlternateContent>
      </w:r>
    </w:p>
    <w:p w14:paraId="2C51E038" w14:textId="77777777" w:rsidR="002058B1" w:rsidRDefault="002058B1" w:rsidP="00EF769C">
      <w:pPr>
        <w:autoSpaceDE w:val="0"/>
        <w:autoSpaceDN w:val="0"/>
        <w:adjustRightInd w:val="0"/>
        <w:spacing w:after="0" w:line="240" w:lineRule="auto"/>
        <w:jc w:val="both"/>
        <w:rPr>
          <w:rFonts w:cstheme="minorHAnsi"/>
          <w:b/>
          <w:bCs/>
        </w:rPr>
      </w:pPr>
      <w:r w:rsidRPr="002058B1">
        <w:rPr>
          <w:rFonts w:cstheme="minorHAnsi"/>
          <w:b/>
          <w:bCs/>
          <w:noProof/>
        </w:rPr>
        <mc:AlternateContent>
          <mc:Choice Requires="wps">
            <w:drawing>
              <wp:anchor distT="45720" distB="45720" distL="114300" distR="114300" simplePos="0" relativeHeight="251670528" behindDoc="0" locked="0" layoutInCell="1" allowOverlap="1" wp14:anchorId="19B71C8D" wp14:editId="20CF098B">
                <wp:simplePos x="0" y="0"/>
                <wp:positionH relativeFrom="column">
                  <wp:posOffset>3696970</wp:posOffset>
                </wp:positionH>
                <wp:positionV relativeFrom="paragraph">
                  <wp:posOffset>62230</wp:posOffset>
                </wp:positionV>
                <wp:extent cx="2360930" cy="1404620"/>
                <wp:effectExtent l="0" t="0" r="22860" b="11430"/>
                <wp:wrapSquare wrapText="bothSides"/>
                <wp:docPr id="9"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C0C4EB" w14:textId="77777777" w:rsidR="002058B1" w:rsidRDefault="002058B1" w:rsidP="002058B1">
                            <w:pPr>
                              <w:jc w:val="center"/>
                            </w:pPr>
                            <w:r>
                              <w:t>Plaan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B71C8D" id="_x0000_s1032" type="#_x0000_t202" style="position:absolute;left:0;text-align:left;margin-left:291.1pt;margin-top:4.9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">
                <v:textbox style="mso-fit-shape-to-text:t">
                  <w:txbxContent>
                    <w:p w14:paraId="17C0C4EB" w14:textId="77777777" w:rsidR="002058B1" w:rsidRDefault="002058B1" w:rsidP="002058B1">
                      <w:pPr>
                        <w:jc w:val="center"/>
                      </w:pPr>
                      <w:r>
                        <w:t>Plaan</w:t>
                      </w:r>
                    </w:p>
                  </w:txbxContent>
                </v:textbox>
                <w10:wrap type="square"/>
              </v:shape>
            </w:pict>
          </mc:Fallback>
        </mc:AlternateContent>
      </w:r>
    </w:p>
    <w:p w14:paraId="5C13A1EE" w14:textId="77777777" w:rsidR="002058B1" w:rsidRDefault="0045126F" w:rsidP="00EF769C">
      <w:pPr>
        <w:autoSpaceDE w:val="0"/>
        <w:autoSpaceDN w:val="0"/>
        <w:adjustRightInd w:val="0"/>
        <w:spacing w:after="0" w:line="240" w:lineRule="auto"/>
        <w:jc w:val="both"/>
        <w:rPr>
          <w:rFonts w:cstheme="minorHAnsi"/>
          <w:b/>
          <w:bCs/>
        </w:rPr>
      </w:pPr>
      <w:r>
        <w:rPr>
          <w:rFonts w:cstheme="minorHAnsi"/>
          <w:b/>
          <w:bCs/>
          <w:noProof/>
          <w:lang w:eastAsia="et-EE"/>
        </w:rPr>
        <mc:AlternateContent>
          <mc:Choice Requires="wps">
            <w:drawing>
              <wp:anchor distT="0" distB="0" distL="114300" distR="114300" simplePos="0" relativeHeight="251678720" behindDoc="0" locked="0" layoutInCell="1" allowOverlap="1" wp14:anchorId="41ADD570" wp14:editId="44E20F84">
                <wp:simplePos x="0" y="0"/>
                <wp:positionH relativeFrom="column">
                  <wp:posOffset>1500505</wp:posOffset>
                </wp:positionH>
                <wp:positionV relativeFrom="paragraph">
                  <wp:posOffset>170180</wp:posOffset>
                </wp:positionV>
                <wp:extent cx="393700" cy="350520"/>
                <wp:effectExtent l="38100" t="38100" r="25400" b="30480"/>
                <wp:wrapNone/>
                <wp:docPr id="15" name="Sirge noolkonnektor 15"/>
                <wp:cNvGraphicFramePr/>
                <a:graphic xmlns:a="http://schemas.openxmlformats.org/drawingml/2006/main">
                  <a:graphicData uri="http://schemas.microsoft.com/office/word/2010/wordprocessingShape">
                    <wps:wsp>
                      <wps:cNvCnPr/>
                      <wps:spPr>
                        <a:xfrm flipH="1" flipV="1">
                          <a:off x="0" y="0"/>
                          <a:ext cx="39370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9E3D9" id="Sirge noolkonnektor 15" o:spid="_x0000_s1026" type="#_x0000_t32" style="position:absolute;margin-left:118.15pt;margin-top:13.4pt;width:31pt;height:27.6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" strokecolor="#5b9bd5 [3204]" strokeweight=".5pt">
                <v:stroke endarrow="block" joinstyle="miter"/>
              </v:shape>
            </w:pict>
          </mc:Fallback>
        </mc:AlternateContent>
      </w:r>
    </w:p>
    <w:p w14:paraId="78381348" w14:textId="77777777" w:rsidR="002058B1" w:rsidRDefault="0045126F" w:rsidP="00EF769C">
      <w:pPr>
        <w:autoSpaceDE w:val="0"/>
        <w:autoSpaceDN w:val="0"/>
        <w:adjustRightInd w:val="0"/>
        <w:spacing w:after="0" w:line="240" w:lineRule="auto"/>
        <w:jc w:val="both"/>
        <w:rPr>
          <w:rFonts w:cstheme="minorHAnsi"/>
          <w:b/>
          <w:bCs/>
        </w:rPr>
      </w:pPr>
      <w:r>
        <w:rPr>
          <w:rFonts w:cstheme="minorHAnsi"/>
          <w:b/>
          <w:bCs/>
          <w:noProof/>
          <w:lang w:eastAsia="et-EE"/>
        </w:rPr>
        <mc:AlternateContent>
          <mc:Choice Requires="wps">
            <w:drawing>
              <wp:anchor distT="0" distB="0" distL="114300" distR="114300" simplePos="0" relativeHeight="251677696" behindDoc="0" locked="0" layoutInCell="1" allowOverlap="1" wp14:anchorId="2F7A0F06" wp14:editId="789F2B5F">
                <wp:simplePos x="0" y="0"/>
                <wp:positionH relativeFrom="column">
                  <wp:posOffset>3869055</wp:posOffset>
                </wp:positionH>
                <wp:positionV relativeFrom="paragraph">
                  <wp:posOffset>107950</wp:posOffset>
                </wp:positionV>
                <wp:extent cx="419100" cy="242570"/>
                <wp:effectExtent l="38100" t="0" r="19050" b="62230"/>
                <wp:wrapNone/>
                <wp:docPr id="14" name="Sirge noolkonnektor 14"/>
                <wp:cNvGraphicFramePr/>
                <a:graphic xmlns:a="http://schemas.openxmlformats.org/drawingml/2006/main">
                  <a:graphicData uri="http://schemas.microsoft.com/office/word/2010/wordprocessingShape">
                    <wps:wsp>
                      <wps:cNvCnPr/>
                      <wps:spPr>
                        <a:xfrm flipH="1">
                          <a:off x="0" y="0"/>
                          <a:ext cx="41910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26137" id="Sirge noolkonnektor 14" o:spid="_x0000_s1026" type="#_x0000_t32" style="position:absolute;margin-left:304.65pt;margin-top:8.5pt;width:33pt;height:19.1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" strokecolor="#5b9bd5 [3204]" strokeweight=".5pt">
                <v:stroke endarrow="block" joinstyle="miter"/>
              </v:shape>
            </w:pict>
          </mc:Fallback>
        </mc:AlternateContent>
      </w:r>
    </w:p>
    <w:p w14:paraId="1A48999C" w14:textId="77777777" w:rsidR="002058B1" w:rsidRDefault="002058B1" w:rsidP="00EF769C">
      <w:pPr>
        <w:autoSpaceDE w:val="0"/>
        <w:autoSpaceDN w:val="0"/>
        <w:adjustRightInd w:val="0"/>
        <w:spacing w:after="0" w:line="240" w:lineRule="auto"/>
        <w:jc w:val="both"/>
        <w:rPr>
          <w:rFonts w:cstheme="minorHAnsi"/>
          <w:b/>
          <w:bCs/>
        </w:rPr>
      </w:pPr>
      <w:r w:rsidRPr="002058B1">
        <w:rPr>
          <w:rFonts w:cstheme="minorHAnsi"/>
          <w:b/>
          <w:bCs/>
          <w:noProof/>
        </w:rPr>
        <mc:AlternateContent>
          <mc:Choice Requires="wps">
            <w:drawing>
              <wp:anchor distT="45720" distB="45720" distL="114300" distR="114300" simplePos="0" relativeHeight="251672576" behindDoc="0" locked="0" layoutInCell="1" allowOverlap="1" wp14:anchorId="0D4FE5AF" wp14:editId="4D2B1BF4">
                <wp:simplePos x="0" y="0"/>
                <wp:positionH relativeFrom="column">
                  <wp:align>center</wp:align>
                </wp:positionH>
                <wp:positionV relativeFrom="paragraph">
                  <wp:posOffset>182880</wp:posOffset>
                </wp:positionV>
                <wp:extent cx="2360930" cy="1404620"/>
                <wp:effectExtent l="0" t="0" r="22860" b="11430"/>
                <wp:wrapSquare wrapText="bothSides"/>
                <wp:docPr id="10"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8C97E5" w14:textId="77777777" w:rsidR="002058B1" w:rsidRDefault="002058B1" w:rsidP="002058B1">
                            <w:pPr>
                              <w:jc w:val="center"/>
                            </w:pPr>
                            <w:r>
                              <w:t>Rakendamine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4FE5AF" id="_x0000_s1033" type="#_x0000_t202" style="position:absolute;left:0;text-align:left;margin-left:0;margin-top:14.4pt;width:185.9pt;height:110.6pt;z-index:25167257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d&#10;YOxOFgIAACcEAAAOAAAAAAAAAAAAAAAAAC4CAABkcnMvZTJvRG9jLnhtbFBLAQItABQABgAIAAAA&#10;IQBIWydy2wAAAAcBAAAPAAAAAAAAAAAAAAAAAHAEAABkcnMvZG93bnJldi54bWxQSwUGAAAAAAQA&#10;BADzAAAAeAUAAAAA&#10;">
                <v:textbox style="mso-fit-shape-to-text:t">
                  <w:txbxContent>
                    <w:p w14:paraId="4F8C97E5" w14:textId="77777777" w:rsidR="002058B1" w:rsidRDefault="002058B1" w:rsidP="002058B1">
                      <w:pPr>
                        <w:jc w:val="center"/>
                      </w:pPr>
                      <w:r>
                        <w:t>Rakendamine</w:t>
                      </w:r>
                    </w:p>
                  </w:txbxContent>
                </v:textbox>
                <w10:wrap type="square"/>
              </v:shape>
            </w:pict>
          </mc:Fallback>
        </mc:AlternateContent>
      </w:r>
    </w:p>
    <w:p w14:paraId="6E39B13D" w14:textId="77777777" w:rsidR="002058B1" w:rsidRDefault="002058B1" w:rsidP="00EF769C">
      <w:pPr>
        <w:autoSpaceDE w:val="0"/>
        <w:autoSpaceDN w:val="0"/>
        <w:adjustRightInd w:val="0"/>
        <w:spacing w:after="0" w:line="240" w:lineRule="auto"/>
        <w:jc w:val="both"/>
        <w:rPr>
          <w:rFonts w:cstheme="minorHAnsi"/>
          <w:b/>
          <w:bCs/>
        </w:rPr>
      </w:pPr>
    </w:p>
    <w:p w14:paraId="36515A83" w14:textId="77777777" w:rsidR="002058B1" w:rsidRDefault="002058B1" w:rsidP="00EF769C">
      <w:pPr>
        <w:autoSpaceDE w:val="0"/>
        <w:autoSpaceDN w:val="0"/>
        <w:adjustRightInd w:val="0"/>
        <w:spacing w:after="0" w:line="240" w:lineRule="auto"/>
        <w:jc w:val="both"/>
        <w:rPr>
          <w:rFonts w:cstheme="minorHAnsi"/>
          <w:b/>
          <w:bCs/>
        </w:rPr>
      </w:pPr>
    </w:p>
    <w:p w14:paraId="6A0A160D" w14:textId="77777777" w:rsidR="00EF769C" w:rsidRDefault="00EF769C" w:rsidP="00EF769C">
      <w:pPr>
        <w:autoSpaceDE w:val="0"/>
        <w:autoSpaceDN w:val="0"/>
        <w:adjustRightInd w:val="0"/>
        <w:spacing w:after="0" w:line="240" w:lineRule="auto"/>
        <w:jc w:val="both"/>
        <w:rPr>
          <w:rFonts w:cstheme="minorHAnsi"/>
          <w:b/>
          <w:bCs/>
        </w:rPr>
      </w:pPr>
    </w:p>
    <w:p w14:paraId="1FFCCEFC" w14:textId="77777777" w:rsidR="0045126F" w:rsidRDefault="0045126F" w:rsidP="0045126F">
      <w:pPr>
        <w:autoSpaceDE w:val="0"/>
        <w:autoSpaceDN w:val="0"/>
        <w:adjustRightInd w:val="0"/>
        <w:spacing w:after="0" w:line="240" w:lineRule="auto"/>
        <w:jc w:val="both"/>
        <w:rPr>
          <w:rFonts w:cstheme="minorHAnsi"/>
          <w:bCs/>
        </w:rPr>
      </w:pPr>
      <w:r w:rsidRPr="0045126F">
        <w:rPr>
          <w:rFonts w:cstheme="minorHAnsi"/>
          <w:bCs/>
        </w:rPr>
        <w:t>Keskkonnapoliitika käsitleb seda, kuidas jahisadam saab oma tegevusest tulenevat keskkonnakoormust vähendada, ning see peaks olema hea näide sellest, kuidas innustada kasutajaid ja teisi sidusrühmi aktiivselt pingutama keskkonna kaitsmisel. Jahisadam peab ise seadma prioriteediks töö ja eesmärgid vastavalt tegevustele ja soovidele. Siiski on mõned soovitatud valdkonnad (vesi, jäätmed ja energiatarbimine, tervise- ja ohutusprobleemid ning keskkonnasõbralike toodete kasutamine), mida tuleks käsitleda.</w:t>
      </w:r>
    </w:p>
    <w:p w14:paraId="409D605B" w14:textId="77777777" w:rsidR="0045126F" w:rsidRPr="0045126F" w:rsidRDefault="0045126F" w:rsidP="0045126F">
      <w:pPr>
        <w:autoSpaceDE w:val="0"/>
        <w:autoSpaceDN w:val="0"/>
        <w:adjustRightInd w:val="0"/>
        <w:spacing w:after="0" w:line="240" w:lineRule="auto"/>
        <w:jc w:val="both"/>
        <w:rPr>
          <w:rFonts w:cstheme="minorHAnsi"/>
          <w:bCs/>
        </w:rPr>
      </w:pPr>
    </w:p>
    <w:p w14:paraId="70864F7C" w14:textId="77777777" w:rsidR="00EF769C" w:rsidRPr="0045126F" w:rsidRDefault="0045126F" w:rsidP="0045126F">
      <w:pPr>
        <w:autoSpaceDE w:val="0"/>
        <w:autoSpaceDN w:val="0"/>
        <w:adjustRightInd w:val="0"/>
        <w:spacing w:after="0" w:line="240" w:lineRule="auto"/>
        <w:jc w:val="both"/>
        <w:rPr>
          <w:rFonts w:cstheme="minorHAnsi"/>
          <w:bCs/>
        </w:rPr>
      </w:pPr>
      <w:r w:rsidRPr="0045126F">
        <w:rPr>
          <w:rFonts w:cstheme="minorHAnsi"/>
          <w:bCs/>
        </w:rPr>
        <w:t>Kaardistamine on oluline lähtepunkt keskkonnatöö edasiseks planeerimiseks ja hindamiseks. Jahisadama tegelik keskkonnakoormus peab olema teada. Kasulik võib olla jahisadamast ja jahisadamasse sisenevatest paatidest (sh külalislaevadest) tulenevate keskkonnamõjude eristamine</w:t>
      </w:r>
      <w:r>
        <w:rPr>
          <w:rFonts w:cstheme="minorHAnsi"/>
          <w:bCs/>
        </w:rPr>
        <w:t>.</w:t>
      </w:r>
    </w:p>
    <w:p w14:paraId="6BA42C60" w14:textId="77777777" w:rsidR="00EF769C" w:rsidRDefault="00EF769C" w:rsidP="00EF769C">
      <w:pPr>
        <w:autoSpaceDE w:val="0"/>
        <w:autoSpaceDN w:val="0"/>
        <w:adjustRightInd w:val="0"/>
        <w:spacing w:after="0" w:line="240" w:lineRule="auto"/>
        <w:jc w:val="both"/>
        <w:rPr>
          <w:rFonts w:cstheme="minorHAnsi"/>
          <w:bCs/>
        </w:rPr>
      </w:pPr>
    </w:p>
    <w:p w14:paraId="1447411C" w14:textId="77777777" w:rsidR="0045126F" w:rsidRPr="0045126F" w:rsidRDefault="0045126F" w:rsidP="0045126F">
      <w:pPr>
        <w:autoSpaceDE w:val="0"/>
        <w:autoSpaceDN w:val="0"/>
        <w:adjustRightInd w:val="0"/>
        <w:spacing w:after="0" w:line="240" w:lineRule="auto"/>
        <w:jc w:val="both"/>
        <w:rPr>
          <w:rFonts w:cstheme="minorHAnsi"/>
          <w:bCs/>
        </w:rPr>
      </w:pPr>
      <w:r w:rsidRPr="0045126F">
        <w:rPr>
          <w:rFonts w:cstheme="minorHAnsi"/>
          <w:bCs/>
        </w:rPr>
        <w:t>Keskkonnakoormuste hindamisel on oluline olla süsteemne ja läbipaistev, et oleks võimalik hõlpsasti ära tunda varasemate aastate saavutusi. Jahisadama keskkonnategurite arv on piiratud ja enamik kasutajaid oskab välja tuua kõige olulisemad tegurid. Ülevaate kaardistamise protsessis saab kasutada järgmisi samme:</w:t>
      </w:r>
    </w:p>
    <w:p w14:paraId="0C9987BF" w14:textId="77777777" w:rsidR="0045126F" w:rsidRPr="0045126F" w:rsidRDefault="0045126F" w:rsidP="0045126F">
      <w:pPr>
        <w:pStyle w:val="ListParagraph"/>
        <w:numPr>
          <w:ilvl w:val="0"/>
          <w:numId w:val="18"/>
        </w:numPr>
        <w:autoSpaceDE w:val="0"/>
        <w:autoSpaceDN w:val="0"/>
        <w:adjustRightInd w:val="0"/>
        <w:spacing w:after="0" w:line="240" w:lineRule="auto"/>
        <w:jc w:val="both"/>
        <w:rPr>
          <w:rFonts w:cstheme="minorHAnsi"/>
          <w:bCs/>
        </w:rPr>
      </w:pPr>
      <w:r w:rsidRPr="0045126F">
        <w:rPr>
          <w:rFonts w:cstheme="minorHAnsi"/>
          <w:bCs/>
        </w:rPr>
        <w:t>Koostage ülevaade jahisadamast ja selle lähiümbrusest ning kujutlege jahisadama ümber nähtamatut piiri.</w:t>
      </w:r>
    </w:p>
    <w:p w14:paraId="78F9632E" w14:textId="77777777" w:rsidR="0045126F" w:rsidRPr="0045126F" w:rsidRDefault="0045126F" w:rsidP="0045126F">
      <w:pPr>
        <w:pStyle w:val="ListParagraph"/>
        <w:numPr>
          <w:ilvl w:val="0"/>
          <w:numId w:val="18"/>
        </w:numPr>
        <w:autoSpaceDE w:val="0"/>
        <w:autoSpaceDN w:val="0"/>
        <w:adjustRightInd w:val="0"/>
        <w:spacing w:after="0" w:line="240" w:lineRule="auto"/>
        <w:jc w:val="both"/>
        <w:rPr>
          <w:rFonts w:cstheme="minorHAnsi"/>
          <w:bCs/>
        </w:rPr>
      </w:pPr>
      <w:r w:rsidRPr="0045126F">
        <w:rPr>
          <w:rFonts w:cstheme="minorHAnsi"/>
          <w:bCs/>
        </w:rPr>
        <w:t>Proovige kindlaks teha jahisadama määratud alale sisenev keskkonnamõju (energia, vee, materjalide, jäätmete jne kujul).</w:t>
      </w:r>
    </w:p>
    <w:p w14:paraId="125ECFC7" w14:textId="77777777" w:rsidR="0045126F" w:rsidRPr="0045126F" w:rsidRDefault="0045126F" w:rsidP="0045126F">
      <w:pPr>
        <w:pStyle w:val="ListParagraph"/>
        <w:numPr>
          <w:ilvl w:val="0"/>
          <w:numId w:val="18"/>
        </w:numPr>
        <w:autoSpaceDE w:val="0"/>
        <w:autoSpaceDN w:val="0"/>
        <w:adjustRightInd w:val="0"/>
        <w:spacing w:after="0" w:line="240" w:lineRule="auto"/>
        <w:jc w:val="both"/>
        <w:rPr>
          <w:rFonts w:cstheme="minorHAnsi"/>
          <w:bCs/>
        </w:rPr>
      </w:pPr>
      <w:r w:rsidRPr="0045126F">
        <w:rPr>
          <w:rFonts w:cstheme="minorHAnsi"/>
          <w:bCs/>
        </w:rPr>
        <w:t>Tehke jahisadama füüsiline läbivaatus, kus on märgitud kõik täheldatud keskkonnatingimused (millised keskkonnakoormused esinevad? Kus saab mõjutusi täheldada? Mis on mõjutuste põhjus?).</w:t>
      </w:r>
    </w:p>
    <w:p w14:paraId="5A55C6B4" w14:textId="77777777" w:rsidR="00500258" w:rsidRDefault="00500258" w:rsidP="00500258">
      <w:pPr>
        <w:autoSpaceDE w:val="0"/>
        <w:autoSpaceDN w:val="0"/>
        <w:adjustRightInd w:val="0"/>
        <w:spacing w:after="0" w:line="240" w:lineRule="auto"/>
        <w:jc w:val="both"/>
        <w:rPr>
          <w:rFonts w:cstheme="minorHAnsi"/>
          <w:bCs/>
        </w:rPr>
      </w:pPr>
    </w:p>
    <w:p w14:paraId="27B4D72F" w14:textId="77777777" w:rsidR="00500258" w:rsidRDefault="00500258" w:rsidP="00500258">
      <w:pPr>
        <w:autoSpaceDE w:val="0"/>
        <w:autoSpaceDN w:val="0"/>
        <w:adjustRightInd w:val="0"/>
        <w:spacing w:after="0" w:line="240" w:lineRule="auto"/>
        <w:jc w:val="both"/>
        <w:rPr>
          <w:rFonts w:cstheme="minorHAnsi"/>
          <w:bCs/>
        </w:rPr>
      </w:pPr>
      <w:r w:rsidRPr="00500258">
        <w:rPr>
          <w:rFonts w:cstheme="minorHAnsi"/>
          <w:bCs/>
        </w:rPr>
        <w:t xml:space="preserve">Hästi dokumenteeritud ülevaatega jahisadama keskkonnatingimustest saab üksikute tingimustega </w:t>
      </w:r>
      <w:r>
        <w:rPr>
          <w:rFonts w:cstheme="minorHAnsi"/>
          <w:bCs/>
        </w:rPr>
        <w:t>lihtsamini tegeleda</w:t>
      </w:r>
      <w:r w:rsidRPr="00500258">
        <w:rPr>
          <w:rFonts w:cstheme="minorHAnsi"/>
          <w:bCs/>
        </w:rPr>
        <w:t xml:space="preserve">. Oluline on tuvastada jahisadama kõige olulisemad keskkonnakoormused ja määrata kindlaks mõistlik detailsus. Jahisadama hindamisel võib olla hea mõte kasutada eelnevalt määratletud skeeme, et tagada kõigi asjakohaste küsimuste </w:t>
      </w:r>
      <w:r>
        <w:rPr>
          <w:rFonts w:cstheme="minorHAnsi"/>
          <w:bCs/>
        </w:rPr>
        <w:t>käsitlemine</w:t>
      </w:r>
      <w:r w:rsidRPr="00500258">
        <w:rPr>
          <w:rFonts w:cstheme="minorHAnsi"/>
          <w:bCs/>
        </w:rPr>
        <w:t>, süstemaatilisus ja aastate jooksul toimunud muutuste/paranduste jälgimine. Kasulik võib olla kaks erinevat skeemi, üks jahisadama jaoks (jahisadama põhitegevus) ja teine kasutajatele (meremehed).</w:t>
      </w:r>
    </w:p>
    <w:p w14:paraId="5FB00036" w14:textId="77777777" w:rsidR="00500258" w:rsidRPr="00500258" w:rsidRDefault="00500258" w:rsidP="00500258">
      <w:pPr>
        <w:autoSpaceDE w:val="0"/>
        <w:autoSpaceDN w:val="0"/>
        <w:adjustRightInd w:val="0"/>
        <w:spacing w:after="0" w:line="240" w:lineRule="auto"/>
        <w:jc w:val="both"/>
        <w:rPr>
          <w:rFonts w:cstheme="minorHAnsi"/>
          <w:bCs/>
        </w:rPr>
      </w:pPr>
    </w:p>
    <w:p w14:paraId="7E050529" w14:textId="77777777" w:rsidR="0045126F" w:rsidRDefault="00500258" w:rsidP="00500258">
      <w:pPr>
        <w:autoSpaceDE w:val="0"/>
        <w:autoSpaceDN w:val="0"/>
        <w:adjustRightInd w:val="0"/>
        <w:spacing w:after="0" w:line="240" w:lineRule="auto"/>
        <w:jc w:val="both"/>
        <w:rPr>
          <w:rFonts w:cstheme="minorHAnsi"/>
          <w:bCs/>
        </w:rPr>
      </w:pPr>
      <w:r w:rsidRPr="00500258">
        <w:rPr>
          <w:rFonts w:cstheme="minorHAnsi"/>
          <w:bCs/>
        </w:rPr>
        <w:t xml:space="preserve">Majandamiskava esmakordsel koostamisel tuleks võimaluse korral lisada viimaste aastate kõige olulisemad keskkonnaalased parandused (energiasääst või vee säästmine jne). Teave nende täiustuste kohta võib anda märku </w:t>
      </w:r>
      <w:r>
        <w:rPr>
          <w:rFonts w:cstheme="minorHAnsi"/>
          <w:bCs/>
        </w:rPr>
        <w:t>täiustusi vajavatest valdkondadest.</w:t>
      </w:r>
    </w:p>
    <w:p w14:paraId="21A3E52A" w14:textId="77777777" w:rsidR="0045126F" w:rsidRDefault="0045126F" w:rsidP="00EF769C">
      <w:pPr>
        <w:autoSpaceDE w:val="0"/>
        <w:autoSpaceDN w:val="0"/>
        <w:adjustRightInd w:val="0"/>
        <w:spacing w:after="0" w:line="240" w:lineRule="auto"/>
        <w:jc w:val="both"/>
        <w:rPr>
          <w:rFonts w:cstheme="minorHAnsi"/>
          <w:bCs/>
        </w:rPr>
      </w:pPr>
    </w:p>
    <w:p w14:paraId="279B4C0F" w14:textId="77777777" w:rsidR="000D20FE" w:rsidRDefault="000D20FE" w:rsidP="000D20FE">
      <w:pPr>
        <w:autoSpaceDE w:val="0"/>
        <w:autoSpaceDN w:val="0"/>
        <w:adjustRightInd w:val="0"/>
        <w:spacing w:after="0" w:line="240" w:lineRule="auto"/>
        <w:jc w:val="both"/>
        <w:rPr>
          <w:rFonts w:cstheme="minorHAnsi"/>
          <w:bCs/>
        </w:rPr>
      </w:pPr>
      <w:r w:rsidRPr="000D20FE">
        <w:rPr>
          <w:rFonts w:cstheme="minorHAnsi"/>
          <w:bCs/>
        </w:rPr>
        <w:t>Eesmärgid: Kui teave keskkonnakoormuste kohta on kindlaks tehtud, on aeg määrata eesmärgid igale keskkonnatingimusele. Teisisõnu, tuleb teha otsuseid, kas vaadeldavaid tingimusi muuta. Sellele peaksid järgnema otsused, mis käsitlevad eesmärki, vastuvõetava heite eesmärke, jäätmekäitlust, energiatarbimist jne. Eesmärkide üle otsustamisel on oluline arvestada jahisadama üldise keskkonnapoliitikaga.</w:t>
      </w:r>
    </w:p>
    <w:p w14:paraId="0BC1A016" w14:textId="77777777" w:rsidR="000D20FE" w:rsidRPr="000D20FE" w:rsidRDefault="000D20FE" w:rsidP="000D20FE">
      <w:pPr>
        <w:autoSpaceDE w:val="0"/>
        <w:autoSpaceDN w:val="0"/>
        <w:adjustRightInd w:val="0"/>
        <w:spacing w:after="0" w:line="240" w:lineRule="auto"/>
        <w:jc w:val="both"/>
        <w:rPr>
          <w:rFonts w:cstheme="minorHAnsi"/>
          <w:bCs/>
        </w:rPr>
      </w:pPr>
    </w:p>
    <w:p w14:paraId="1E272E28" w14:textId="77777777" w:rsidR="000D20FE" w:rsidRPr="000D20FE" w:rsidRDefault="000D20FE" w:rsidP="000D20FE">
      <w:pPr>
        <w:autoSpaceDE w:val="0"/>
        <w:autoSpaceDN w:val="0"/>
        <w:adjustRightInd w:val="0"/>
        <w:spacing w:after="0" w:line="240" w:lineRule="auto"/>
        <w:jc w:val="both"/>
        <w:rPr>
          <w:rFonts w:cstheme="minorHAnsi"/>
          <w:bCs/>
        </w:rPr>
      </w:pPr>
      <w:r w:rsidRPr="000D20FE">
        <w:rPr>
          <w:rFonts w:cstheme="minorHAnsi"/>
          <w:bCs/>
        </w:rPr>
        <w:t xml:space="preserve">Majandamiskava: Kui keskkonnapoliitika ja eesmärgid on paigas, on aeg otsustada, millised valdkonnad tuleb järgmiseks aastaks (kindlate prioriteetidega) käsitleda. </w:t>
      </w:r>
      <w:r>
        <w:rPr>
          <w:rFonts w:cstheme="minorHAnsi"/>
          <w:bCs/>
        </w:rPr>
        <w:t>T</w:t>
      </w:r>
      <w:r w:rsidRPr="000D20FE">
        <w:rPr>
          <w:rFonts w:cstheme="minorHAnsi"/>
          <w:bCs/>
        </w:rPr>
        <w:t xml:space="preserve">uleb seada </w:t>
      </w:r>
      <w:r>
        <w:rPr>
          <w:rFonts w:cstheme="minorHAnsi"/>
          <w:bCs/>
        </w:rPr>
        <w:t>pingerida</w:t>
      </w:r>
      <w:r w:rsidRPr="000D20FE">
        <w:rPr>
          <w:rFonts w:cstheme="minorHAnsi"/>
          <w:bCs/>
        </w:rPr>
        <w:t>, sest sageli ei ole võimalik alustada kõikidest valdkondadest korraga. Selle protsessi käigus tuleb arvesse võtta keskkonnamõjude olulisust, mõju taset ja suurust. Esikohale seadmisel tuleb arvestada järgmiste probleemidega:</w:t>
      </w:r>
    </w:p>
    <w:p w14:paraId="602276EB" w14:textId="77777777" w:rsidR="000D20FE" w:rsidRPr="000D20FE" w:rsidRDefault="000D20FE" w:rsidP="000D20FE">
      <w:pPr>
        <w:pStyle w:val="ListParagraph"/>
        <w:numPr>
          <w:ilvl w:val="0"/>
          <w:numId w:val="18"/>
        </w:numPr>
        <w:autoSpaceDE w:val="0"/>
        <w:autoSpaceDN w:val="0"/>
        <w:adjustRightInd w:val="0"/>
        <w:spacing w:after="0" w:line="240" w:lineRule="auto"/>
        <w:jc w:val="both"/>
        <w:rPr>
          <w:rFonts w:cstheme="minorHAnsi"/>
          <w:bCs/>
        </w:rPr>
      </w:pPr>
      <w:r>
        <w:rPr>
          <w:rFonts w:cstheme="minorHAnsi"/>
          <w:bCs/>
        </w:rPr>
        <w:t>e</w:t>
      </w:r>
      <w:r w:rsidRPr="000D20FE">
        <w:rPr>
          <w:rFonts w:cstheme="minorHAnsi"/>
          <w:bCs/>
        </w:rPr>
        <w:t>fekt (Millist mõju võib pingutuselt oodata?)</w:t>
      </w:r>
    </w:p>
    <w:p w14:paraId="2538ECAA" w14:textId="77777777" w:rsidR="000D20FE" w:rsidRPr="000D20FE" w:rsidRDefault="000D20FE" w:rsidP="000D20FE">
      <w:pPr>
        <w:pStyle w:val="ListParagraph"/>
        <w:numPr>
          <w:ilvl w:val="0"/>
          <w:numId w:val="18"/>
        </w:numPr>
        <w:autoSpaceDE w:val="0"/>
        <w:autoSpaceDN w:val="0"/>
        <w:adjustRightInd w:val="0"/>
        <w:spacing w:after="0" w:line="240" w:lineRule="auto"/>
        <w:jc w:val="both"/>
        <w:rPr>
          <w:rFonts w:cstheme="minorHAnsi"/>
          <w:bCs/>
        </w:rPr>
      </w:pPr>
      <w:r w:rsidRPr="000D20FE">
        <w:rPr>
          <w:rFonts w:cstheme="minorHAnsi"/>
          <w:bCs/>
        </w:rPr>
        <w:t>ökonoomsus (mis see maksab? Millist kokkuhoidu on oodata? Kas rakendamise rahastamiseks on väliseid viise?)</w:t>
      </w:r>
    </w:p>
    <w:p w14:paraId="13DC00B0" w14:textId="77777777" w:rsidR="000D20FE" w:rsidRPr="000D20FE" w:rsidRDefault="000D20FE" w:rsidP="000D20FE">
      <w:pPr>
        <w:pStyle w:val="ListParagraph"/>
        <w:numPr>
          <w:ilvl w:val="0"/>
          <w:numId w:val="18"/>
        </w:numPr>
        <w:autoSpaceDE w:val="0"/>
        <w:autoSpaceDN w:val="0"/>
        <w:adjustRightInd w:val="0"/>
        <w:spacing w:after="0" w:line="240" w:lineRule="auto"/>
        <w:jc w:val="both"/>
        <w:rPr>
          <w:rFonts w:cstheme="minorHAnsi"/>
          <w:bCs/>
        </w:rPr>
      </w:pPr>
      <w:r w:rsidRPr="000D20FE">
        <w:rPr>
          <w:rFonts w:cstheme="minorHAnsi"/>
          <w:bCs/>
        </w:rPr>
        <w:t>Keskkonnateadlikkus (mis mõju on jõupingutustel?)</w:t>
      </w:r>
    </w:p>
    <w:p w14:paraId="7A132BFD" w14:textId="77777777" w:rsidR="00500258" w:rsidRPr="000D20FE" w:rsidRDefault="000D20FE" w:rsidP="000D20FE">
      <w:pPr>
        <w:pStyle w:val="ListParagraph"/>
        <w:numPr>
          <w:ilvl w:val="0"/>
          <w:numId w:val="18"/>
        </w:numPr>
        <w:autoSpaceDE w:val="0"/>
        <w:autoSpaceDN w:val="0"/>
        <w:adjustRightInd w:val="0"/>
        <w:spacing w:after="0" w:line="240" w:lineRule="auto"/>
        <w:jc w:val="both"/>
        <w:rPr>
          <w:rFonts w:cstheme="minorHAnsi"/>
          <w:bCs/>
        </w:rPr>
      </w:pPr>
      <w:r w:rsidRPr="000D20FE">
        <w:rPr>
          <w:rFonts w:cstheme="minorHAnsi"/>
          <w:bCs/>
        </w:rPr>
        <w:t>töötervishoid (kas töötervishoius on eeliseid?)</w:t>
      </w:r>
    </w:p>
    <w:p w14:paraId="4C8B70C3" w14:textId="77777777" w:rsidR="001541B6" w:rsidRDefault="001541B6" w:rsidP="001541B6">
      <w:pPr>
        <w:autoSpaceDE w:val="0"/>
        <w:autoSpaceDN w:val="0"/>
        <w:adjustRightInd w:val="0"/>
        <w:spacing w:after="0" w:line="240" w:lineRule="auto"/>
        <w:jc w:val="both"/>
        <w:rPr>
          <w:rFonts w:cstheme="minorHAnsi"/>
          <w:bCs/>
        </w:rPr>
      </w:pPr>
    </w:p>
    <w:p w14:paraId="1C71B964" w14:textId="77777777" w:rsidR="001541B6" w:rsidRDefault="001541B6" w:rsidP="001541B6">
      <w:pPr>
        <w:autoSpaceDE w:val="0"/>
        <w:autoSpaceDN w:val="0"/>
        <w:adjustRightInd w:val="0"/>
        <w:spacing w:after="0" w:line="240" w:lineRule="auto"/>
        <w:jc w:val="both"/>
        <w:rPr>
          <w:rFonts w:cstheme="minorHAnsi"/>
          <w:bCs/>
        </w:rPr>
      </w:pPr>
      <w:r w:rsidRPr="001541B6">
        <w:rPr>
          <w:rFonts w:cstheme="minorHAnsi"/>
          <w:bCs/>
        </w:rPr>
        <w:t>Olles otsustanud, mida teha, on nüüd aeg otsustada, kuidas seda teha (spetsifikatsioon) teatud aja jooksul. Abi võib olla töökava koostamisest.</w:t>
      </w:r>
    </w:p>
    <w:p w14:paraId="51E1EEEB" w14:textId="77777777" w:rsidR="001541B6" w:rsidRPr="001541B6" w:rsidRDefault="001541B6" w:rsidP="001541B6">
      <w:pPr>
        <w:autoSpaceDE w:val="0"/>
        <w:autoSpaceDN w:val="0"/>
        <w:adjustRightInd w:val="0"/>
        <w:spacing w:after="0" w:line="240" w:lineRule="auto"/>
        <w:jc w:val="both"/>
        <w:rPr>
          <w:rFonts w:cstheme="minorHAnsi"/>
          <w:bCs/>
        </w:rPr>
      </w:pPr>
    </w:p>
    <w:p w14:paraId="6397930C" w14:textId="77777777" w:rsidR="001541B6" w:rsidRDefault="001541B6" w:rsidP="001541B6">
      <w:pPr>
        <w:autoSpaceDE w:val="0"/>
        <w:autoSpaceDN w:val="0"/>
        <w:adjustRightInd w:val="0"/>
        <w:spacing w:after="0" w:line="240" w:lineRule="auto"/>
        <w:jc w:val="both"/>
        <w:rPr>
          <w:rFonts w:cstheme="minorHAnsi"/>
          <w:bCs/>
        </w:rPr>
      </w:pPr>
      <w:r w:rsidRPr="001541B6">
        <w:rPr>
          <w:rFonts w:cstheme="minorHAnsi"/>
          <w:bCs/>
        </w:rPr>
        <w:t>Majandamiskava rakendamine võib nõuda kasutajate ja jahisadama juhtkonna käitumise muutmist, käitumisjuhendi muutmist ja uute juhiste koostamist. Oluline on teavitada kõiki juhtimiskavast ja sellest, mida igaühelt nõutakse.</w:t>
      </w:r>
    </w:p>
    <w:p w14:paraId="48F11FDB" w14:textId="77777777" w:rsidR="001541B6" w:rsidRPr="001541B6" w:rsidRDefault="001541B6" w:rsidP="001541B6">
      <w:pPr>
        <w:autoSpaceDE w:val="0"/>
        <w:autoSpaceDN w:val="0"/>
        <w:adjustRightInd w:val="0"/>
        <w:spacing w:after="0" w:line="240" w:lineRule="auto"/>
        <w:jc w:val="both"/>
        <w:rPr>
          <w:rFonts w:cstheme="minorHAnsi"/>
          <w:bCs/>
        </w:rPr>
      </w:pPr>
    </w:p>
    <w:p w14:paraId="655FEEFF" w14:textId="77777777" w:rsidR="001541B6" w:rsidRPr="001541B6" w:rsidRDefault="001541B6" w:rsidP="001541B6">
      <w:pPr>
        <w:autoSpaceDE w:val="0"/>
        <w:autoSpaceDN w:val="0"/>
        <w:adjustRightInd w:val="0"/>
        <w:spacing w:after="0" w:line="240" w:lineRule="auto"/>
        <w:jc w:val="both"/>
        <w:rPr>
          <w:rFonts w:cstheme="minorHAnsi"/>
          <w:bCs/>
        </w:rPr>
      </w:pPr>
      <w:r w:rsidRPr="001541B6">
        <w:rPr>
          <w:rFonts w:cstheme="minorHAnsi"/>
          <w:bCs/>
        </w:rPr>
        <w:t>Läbivaatamis-/kontrollvisiit on vahend, millega kontrollida, kas majandamiskavad on täidetud. Seetõttu peaks sisemine läbivaatamis-/kontrollvisiit hõlmama järgmist:</w:t>
      </w:r>
    </w:p>
    <w:p w14:paraId="2C608FB2"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Kontrollige, kas eesmärgid on saavutatud</w:t>
      </w:r>
    </w:p>
    <w:p w14:paraId="0F755817"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Kontrollige, kas oodatud mõju on saavutatud</w:t>
      </w:r>
    </w:p>
    <w:p w14:paraId="23C11537"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Uurige lahknevuste põhjust ja ulatust</w:t>
      </w:r>
    </w:p>
    <w:p w14:paraId="4157B4EC"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Pange tähele ettenägematuid mõjusid</w:t>
      </w:r>
    </w:p>
    <w:p w14:paraId="5CC4A8AF" w14:textId="77777777" w:rsidR="00500258"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Kirjutage tähelepanekud läbivaatamise/kontrollkäigu ajal üles</w:t>
      </w:r>
    </w:p>
    <w:p w14:paraId="7F883170" w14:textId="77777777" w:rsidR="001541B6" w:rsidRDefault="001541B6" w:rsidP="001541B6">
      <w:pPr>
        <w:autoSpaceDE w:val="0"/>
        <w:autoSpaceDN w:val="0"/>
        <w:adjustRightInd w:val="0"/>
        <w:spacing w:after="0" w:line="240" w:lineRule="auto"/>
        <w:jc w:val="both"/>
        <w:rPr>
          <w:rFonts w:cstheme="minorHAnsi"/>
          <w:bCs/>
        </w:rPr>
      </w:pPr>
    </w:p>
    <w:p w14:paraId="26DD9D29" w14:textId="77777777" w:rsidR="001541B6" w:rsidRPr="001541B6" w:rsidRDefault="001541B6" w:rsidP="001541B6">
      <w:pPr>
        <w:autoSpaceDE w:val="0"/>
        <w:autoSpaceDN w:val="0"/>
        <w:adjustRightInd w:val="0"/>
        <w:spacing w:after="0" w:line="240" w:lineRule="auto"/>
        <w:jc w:val="both"/>
        <w:rPr>
          <w:rFonts w:cstheme="minorHAnsi"/>
          <w:bCs/>
        </w:rPr>
      </w:pPr>
      <w:r w:rsidRPr="001541B6">
        <w:rPr>
          <w:rFonts w:cstheme="minorHAnsi"/>
          <w:bCs/>
        </w:rPr>
        <w:t xml:space="preserve">Hinnang tuleks avaldada kord aastas </w:t>
      </w:r>
      <w:proofErr w:type="spellStart"/>
      <w:r w:rsidRPr="001541B6">
        <w:rPr>
          <w:rFonts w:cstheme="minorHAnsi"/>
          <w:bCs/>
        </w:rPr>
        <w:t>keskkonnajuhtimisprotsessi</w:t>
      </w:r>
      <w:proofErr w:type="spellEnd"/>
      <w:r w:rsidRPr="001541B6">
        <w:rPr>
          <w:rFonts w:cstheme="minorHAnsi"/>
          <w:bCs/>
        </w:rPr>
        <w:t xml:space="preserve"> vahendina, aga ka selleks, et </w:t>
      </w:r>
      <w:r>
        <w:rPr>
          <w:rFonts w:cstheme="minorHAnsi"/>
          <w:bCs/>
        </w:rPr>
        <w:t>tulemusi väljapoole kommunikeerida</w:t>
      </w:r>
      <w:r w:rsidRPr="001541B6">
        <w:rPr>
          <w:rFonts w:cstheme="minorHAnsi"/>
          <w:bCs/>
        </w:rPr>
        <w:t>. Hindamine võib sisaldada järgmist:</w:t>
      </w:r>
    </w:p>
    <w:p w14:paraId="1EE2F0F5"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peamiste keskkonnakoormuste kirjeldus</w:t>
      </w:r>
    </w:p>
    <w:p w14:paraId="0342B04A"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Pr>
          <w:rFonts w:cstheme="minorHAnsi"/>
          <w:bCs/>
        </w:rPr>
        <w:t>e</w:t>
      </w:r>
      <w:r w:rsidRPr="001541B6">
        <w:rPr>
          <w:rFonts w:cstheme="minorHAnsi"/>
          <w:bCs/>
        </w:rPr>
        <w:t>elnevad keskkonnaalased parandused (esimene aasta: varem tehtud algatused, teine ​​aasta: majandamiskava järelmeetmed)</w:t>
      </w:r>
    </w:p>
    <w:p w14:paraId="3071ACB9"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keskkonnapoliitika ja eesmärgid</w:t>
      </w:r>
    </w:p>
    <w:p w14:paraId="13FC04A3" w14:textId="77777777" w:rsidR="001541B6" w:rsidRPr="001541B6" w:rsidRDefault="001541B6" w:rsidP="001541B6">
      <w:pPr>
        <w:pStyle w:val="ListParagraph"/>
        <w:numPr>
          <w:ilvl w:val="0"/>
          <w:numId w:val="18"/>
        </w:numPr>
        <w:autoSpaceDE w:val="0"/>
        <w:autoSpaceDN w:val="0"/>
        <w:adjustRightInd w:val="0"/>
        <w:spacing w:after="0" w:line="240" w:lineRule="auto"/>
        <w:jc w:val="both"/>
        <w:rPr>
          <w:rFonts w:cstheme="minorHAnsi"/>
          <w:bCs/>
        </w:rPr>
      </w:pPr>
      <w:r w:rsidRPr="001541B6">
        <w:rPr>
          <w:rFonts w:cstheme="minorHAnsi"/>
          <w:bCs/>
        </w:rPr>
        <w:t>keskkonnakorralduskava</w:t>
      </w:r>
    </w:p>
    <w:p w14:paraId="464A9A03" w14:textId="77777777" w:rsidR="001541B6" w:rsidRDefault="001541B6" w:rsidP="001541B6">
      <w:pPr>
        <w:autoSpaceDE w:val="0"/>
        <w:autoSpaceDN w:val="0"/>
        <w:adjustRightInd w:val="0"/>
        <w:spacing w:after="0" w:line="240" w:lineRule="auto"/>
        <w:jc w:val="both"/>
        <w:rPr>
          <w:rFonts w:cstheme="minorHAnsi"/>
          <w:bCs/>
        </w:rPr>
      </w:pPr>
    </w:p>
    <w:p w14:paraId="370332CB" w14:textId="77777777" w:rsidR="001541B6" w:rsidRDefault="001541B6" w:rsidP="001541B6">
      <w:pPr>
        <w:autoSpaceDE w:val="0"/>
        <w:autoSpaceDN w:val="0"/>
        <w:adjustRightInd w:val="0"/>
        <w:spacing w:after="0" w:line="240" w:lineRule="auto"/>
        <w:jc w:val="both"/>
        <w:rPr>
          <w:rFonts w:cstheme="minorHAnsi"/>
          <w:bCs/>
        </w:rPr>
      </w:pPr>
      <w:r w:rsidRPr="001541B6">
        <w:rPr>
          <w:rFonts w:cstheme="minorHAnsi"/>
          <w:bCs/>
        </w:rPr>
        <w:t>Protsessi jätkamine: Pärast protsessi esimes</w:t>
      </w:r>
      <w:r>
        <w:rPr>
          <w:rFonts w:cstheme="minorHAnsi"/>
          <w:bCs/>
        </w:rPr>
        <w:t>e</w:t>
      </w:r>
      <w:r w:rsidRPr="001541B6">
        <w:rPr>
          <w:rFonts w:cstheme="minorHAnsi"/>
          <w:bCs/>
        </w:rPr>
        <w:t xml:space="preserve"> aasta läbimist saab mõju hinnata ja protsess algab uuesti (eelmisel aastal kõrgemal tasemel). Taas selgitatakse välja olulisemad keskkonnakoormused. Majandamiskava tuleb üle vaadata ja täheldatud mõjusid võrrelda oodatavate mõjudega. Samuti tuleks hinnata keskkonnapoliitikat, et kaaluda muudatuste vajalikkust. Seejärel otsustatakse järgmise aasta eesmärgid ja majandamiskava. Töö võib sisaldada eelmisest aas</w:t>
      </w:r>
      <w:r>
        <w:rPr>
          <w:rFonts w:cstheme="minorHAnsi"/>
          <w:bCs/>
        </w:rPr>
        <w:t>tast veel lahendamata probleeme.</w:t>
      </w:r>
    </w:p>
    <w:p w14:paraId="10C05716" w14:textId="77777777" w:rsidR="001541B6" w:rsidRDefault="001541B6">
      <w:pPr>
        <w:rPr>
          <w:rFonts w:cstheme="minorHAnsi"/>
          <w:bCs/>
        </w:rPr>
      </w:pPr>
      <w:r>
        <w:rPr>
          <w:rFonts w:cstheme="minorHAnsi"/>
          <w:bCs/>
        </w:rPr>
        <w:br w:type="page"/>
      </w:r>
    </w:p>
    <w:p w14:paraId="3DD9A974" w14:textId="77777777" w:rsidR="001541B6" w:rsidRPr="001541B6" w:rsidRDefault="001541B6" w:rsidP="001541B6">
      <w:pPr>
        <w:autoSpaceDE w:val="0"/>
        <w:autoSpaceDN w:val="0"/>
        <w:adjustRightInd w:val="0"/>
        <w:spacing w:after="0" w:line="240" w:lineRule="auto"/>
        <w:jc w:val="both"/>
        <w:rPr>
          <w:rFonts w:cstheme="minorHAnsi"/>
          <w:b/>
          <w:sz w:val="30"/>
          <w:szCs w:val="30"/>
        </w:rPr>
      </w:pPr>
      <w:r w:rsidRPr="001541B6">
        <w:rPr>
          <w:rFonts w:cstheme="minorHAnsi"/>
          <w:b/>
          <w:bCs/>
          <w:sz w:val="30"/>
          <w:szCs w:val="30"/>
        </w:rPr>
        <w:lastRenderedPageBreak/>
        <w:t xml:space="preserve">Lisa B: </w:t>
      </w:r>
      <w:r w:rsidRPr="001541B6">
        <w:rPr>
          <w:rFonts w:cstheme="minorHAnsi"/>
          <w:b/>
          <w:sz w:val="30"/>
          <w:szCs w:val="30"/>
        </w:rPr>
        <w:t xml:space="preserve">Green </w:t>
      </w:r>
      <w:proofErr w:type="spellStart"/>
      <w:r w:rsidRPr="001541B6">
        <w:rPr>
          <w:rFonts w:cstheme="minorHAnsi"/>
          <w:b/>
          <w:sz w:val="30"/>
          <w:szCs w:val="30"/>
        </w:rPr>
        <w:t>Key</w:t>
      </w:r>
      <w:proofErr w:type="spellEnd"/>
      <w:r w:rsidRPr="001541B6">
        <w:rPr>
          <w:rFonts w:cstheme="minorHAnsi"/>
          <w:b/>
          <w:sz w:val="30"/>
          <w:szCs w:val="30"/>
        </w:rPr>
        <w:t xml:space="preserve"> puhastusvahendite must nimekiri</w:t>
      </w:r>
    </w:p>
    <w:p w14:paraId="6246A566"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4B44273A"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FEE/Roheline Võti</w:t>
      </w:r>
    </w:p>
    <w:p w14:paraId="10A1A880"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Rohelise Võtme programmi puhastusvahendite must nimekiri</w:t>
      </w:r>
    </w:p>
    <w:p w14:paraId="24C9F478"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 xml:space="preserve">Musta nimekirja on koostanud konsultantorganisatsioon </w:t>
      </w:r>
      <w:proofErr w:type="spellStart"/>
      <w:r w:rsidRPr="001541B6">
        <w:rPr>
          <w:rFonts w:cstheme="minorHAnsi"/>
        </w:rPr>
        <w:t>Ecoconso</w:t>
      </w:r>
      <w:proofErr w:type="spellEnd"/>
      <w:r w:rsidRPr="001541B6">
        <w:rPr>
          <w:rFonts w:cstheme="minorHAnsi"/>
        </w:rPr>
        <w:t>.</w:t>
      </w:r>
    </w:p>
    <w:p w14:paraId="72B45B62"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 xml:space="preserve">See loetelu hõlmab </w:t>
      </w:r>
      <w:proofErr w:type="spellStart"/>
      <w:r w:rsidRPr="001541B6">
        <w:rPr>
          <w:rFonts w:cstheme="minorHAnsi"/>
        </w:rPr>
        <w:t>mitmeotstarbelisi</w:t>
      </w:r>
      <w:proofErr w:type="spellEnd"/>
      <w:r w:rsidRPr="001541B6">
        <w:rPr>
          <w:rFonts w:cstheme="minorHAnsi"/>
        </w:rPr>
        <w:t xml:space="preserve"> ja sanitaartooteid (tüüpilised puhastusvahendid). Puhastamiseks mis tahes muus piirkonnas, mis vajab spetsiaalseid tooteid, tuleb kontrollida vastavust siseriiklikele õigusaktidele.</w:t>
      </w:r>
    </w:p>
    <w:p w14:paraId="0C22BCDC"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2BB3F9F2"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Pindaktiivsed ained:</w:t>
      </w:r>
    </w:p>
    <w:p w14:paraId="32889155"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Pindaktiivsed ained, mis ei ole aeroobsetes tingimustes kergesti biolagunevad.</w:t>
      </w:r>
    </w:p>
    <w:p w14:paraId="3C3C2A3E"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 xml:space="preserve">Pindaktiivsed ained, mis ei ole anaeroobsetes tingimustes biolagunevad ja mis on klassifitseeritud H400/R50 (väga mürgine veeorganismidele), </w:t>
      </w:r>
      <w:proofErr w:type="spellStart"/>
      <w:r w:rsidRPr="001541B6">
        <w:rPr>
          <w:rFonts w:cstheme="minorHAnsi"/>
        </w:rPr>
        <w:t>alküülfenoletoksülaatide</w:t>
      </w:r>
      <w:proofErr w:type="spellEnd"/>
      <w:r w:rsidRPr="001541B6">
        <w:rPr>
          <w:rFonts w:cstheme="minorHAnsi"/>
        </w:rPr>
        <w:t xml:space="preserve"> (APEO), </w:t>
      </w:r>
      <w:proofErr w:type="spellStart"/>
      <w:r w:rsidRPr="001541B6">
        <w:rPr>
          <w:rFonts w:cstheme="minorHAnsi"/>
        </w:rPr>
        <w:t>onüülfenoletoksülaatide</w:t>
      </w:r>
      <w:proofErr w:type="spellEnd"/>
      <w:r w:rsidRPr="001541B6">
        <w:rPr>
          <w:rFonts w:cstheme="minorHAnsi"/>
        </w:rPr>
        <w:t xml:space="preserve"> (NPEO) ja derivaatidega.</w:t>
      </w:r>
    </w:p>
    <w:p w14:paraId="6B2D677C"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Kvaternaarsed ammooniumühendid, mis ei ole kergesti biolagunevad.</w:t>
      </w:r>
    </w:p>
    <w:p w14:paraId="47E7ED84"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278FC954"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Lahustid jt ained:</w:t>
      </w:r>
    </w:p>
    <w:p w14:paraId="522B7654"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EDTA (</w:t>
      </w:r>
      <w:proofErr w:type="spellStart"/>
      <w:r w:rsidRPr="001541B6">
        <w:rPr>
          <w:rFonts w:cstheme="minorHAnsi"/>
        </w:rPr>
        <w:t>etüleendiamiintetraatsetaat</w:t>
      </w:r>
      <w:proofErr w:type="spellEnd"/>
      <w:r w:rsidRPr="001541B6">
        <w:rPr>
          <w:rFonts w:cstheme="minorHAnsi"/>
        </w:rPr>
        <w:t>) ja selle soolad, fosfaadid.</w:t>
      </w:r>
    </w:p>
    <w:p w14:paraId="6867540C"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5F1040E6"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Happed:</w:t>
      </w:r>
    </w:p>
    <w:p w14:paraId="0D96B104"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Fosforhape, vesinikkloriidhape, väävelhape.</w:t>
      </w:r>
    </w:p>
    <w:p w14:paraId="6911AAC9"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65D1D408"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Alused:</w:t>
      </w:r>
    </w:p>
    <w:p w14:paraId="3DC03024"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Ammooniumhüdroksiid.</w:t>
      </w:r>
    </w:p>
    <w:p w14:paraId="1103AAE0"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54BF0607"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Lahustid:</w:t>
      </w:r>
    </w:p>
    <w:p w14:paraId="3F570C4A"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Pesuained, mis sisaldavad üle 6 massiprotsendi lenduvaid orgaanilisi ühendeid keemistemperatuuriga alla 150 ° C.</w:t>
      </w:r>
    </w:p>
    <w:p w14:paraId="097F533F"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74A93BA0"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Kloor:</w:t>
      </w:r>
    </w:p>
    <w:p w14:paraId="1B615B9E"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 xml:space="preserve">Reaktiivsed </w:t>
      </w:r>
      <w:proofErr w:type="spellStart"/>
      <w:r w:rsidRPr="001541B6">
        <w:rPr>
          <w:rFonts w:cstheme="minorHAnsi"/>
        </w:rPr>
        <w:t>kloroühendid</w:t>
      </w:r>
      <w:proofErr w:type="spellEnd"/>
      <w:r w:rsidRPr="001541B6">
        <w:rPr>
          <w:rFonts w:cstheme="minorHAnsi"/>
        </w:rPr>
        <w:t xml:space="preserve"> (näiteks </w:t>
      </w:r>
      <w:proofErr w:type="spellStart"/>
      <w:r w:rsidRPr="001541B6">
        <w:rPr>
          <w:rFonts w:cstheme="minorHAnsi"/>
        </w:rPr>
        <w:t>naatriumhüpoklorid</w:t>
      </w:r>
      <w:proofErr w:type="spellEnd"/>
      <w:r w:rsidRPr="001541B6">
        <w:rPr>
          <w:rFonts w:cstheme="minorHAnsi"/>
        </w:rPr>
        <w:t>).</w:t>
      </w:r>
    </w:p>
    <w:p w14:paraId="010484DC"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
    <w:p w14:paraId="256991D6"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b/>
        </w:rPr>
      </w:pPr>
      <w:r w:rsidRPr="001541B6">
        <w:rPr>
          <w:rFonts w:cstheme="minorHAnsi"/>
          <w:b/>
        </w:rPr>
        <w:t>Konservandid/säilitusained:</w:t>
      </w:r>
    </w:p>
    <w:p w14:paraId="5E0C9522"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proofErr w:type="spellStart"/>
      <w:r w:rsidRPr="001541B6">
        <w:rPr>
          <w:rFonts w:cstheme="minorHAnsi"/>
        </w:rPr>
        <w:t>Formaldehüüd</w:t>
      </w:r>
      <w:proofErr w:type="spellEnd"/>
      <w:r w:rsidRPr="001541B6">
        <w:rPr>
          <w:rFonts w:cstheme="minorHAnsi"/>
        </w:rPr>
        <w:t>.</w:t>
      </w:r>
    </w:p>
    <w:p w14:paraId="23C22F41"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Antimikroobsed või desinfitseerivad koostisosad, mis on lisatud muuks otstarbeks kui säilitamiseks.</w:t>
      </w:r>
    </w:p>
    <w:p w14:paraId="6B9B9000" w14:textId="77777777" w:rsidR="001541B6" w:rsidRPr="001541B6" w:rsidRDefault="001541B6" w:rsidP="001541B6">
      <w:pPr>
        <w:shd w:val="clear" w:color="auto" w:fill="FFFFFF" w:themeFill="background1"/>
        <w:autoSpaceDE w:val="0"/>
        <w:autoSpaceDN w:val="0"/>
        <w:adjustRightInd w:val="0"/>
        <w:spacing w:after="0" w:line="240" w:lineRule="auto"/>
        <w:jc w:val="both"/>
        <w:rPr>
          <w:rFonts w:cstheme="minorHAnsi"/>
        </w:rPr>
      </w:pPr>
      <w:r w:rsidRPr="001541B6">
        <w:rPr>
          <w:rFonts w:cstheme="minorHAnsi"/>
        </w:rPr>
        <w:t xml:space="preserve">Bioakumuleeruvad säilitusained, mis on klassifitseeritud kategooriatesse H410, H411, R50/53 või R51/53. Säilitusaineid ei loeta </w:t>
      </w:r>
      <w:proofErr w:type="spellStart"/>
      <w:r w:rsidRPr="001541B6">
        <w:rPr>
          <w:rFonts w:cstheme="minorHAnsi"/>
        </w:rPr>
        <w:t>bioakumuleeruvateks</w:t>
      </w:r>
      <w:proofErr w:type="spellEnd"/>
      <w:r w:rsidRPr="001541B6">
        <w:rPr>
          <w:rFonts w:cstheme="minorHAnsi"/>
        </w:rPr>
        <w:t>, kui BCF &lt;100 (</w:t>
      </w:r>
      <w:proofErr w:type="spellStart"/>
      <w:r w:rsidRPr="001541B6">
        <w:rPr>
          <w:rFonts w:cstheme="minorHAnsi"/>
        </w:rPr>
        <w:t>biokontsentratsioonitegur</w:t>
      </w:r>
      <w:proofErr w:type="spellEnd"/>
      <w:r w:rsidRPr="001541B6">
        <w:rPr>
          <w:rFonts w:cstheme="minorHAnsi"/>
        </w:rPr>
        <w:t xml:space="preserve">) või </w:t>
      </w:r>
      <w:proofErr w:type="spellStart"/>
      <w:r w:rsidRPr="001541B6">
        <w:rPr>
          <w:rFonts w:cstheme="minorHAnsi"/>
        </w:rPr>
        <w:t>logKow</w:t>
      </w:r>
      <w:proofErr w:type="spellEnd"/>
      <w:r w:rsidRPr="001541B6">
        <w:rPr>
          <w:rFonts w:cstheme="minorHAnsi"/>
        </w:rPr>
        <w:t xml:space="preserve"> &lt;3 (</w:t>
      </w:r>
      <w:proofErr w:type="spellStart"/>
      <w:r w:rsidRPr="001541B6">
        <w:rPr>
          <w:rFonts w:cstheme="minorHAnsi"/>
        </w:rPr>
        <w:t>log</w:t>
      </w:r>
      <w:proofErr w:type="spellEnd"/>
      <w:r w:rsidRPr="001541B6">
        <w:rPr>
          <w:rFonts w:cstheme="minorHAnsi"/>
        </w:rPr>
        <w:t xml:space="preserve"> </w:t>
      </w:r>
      <w:proofErr w:type="spellStart"/>
      <w:r w:rsidRPr="001541B6">
        <w:rPr>
          <w:rFonts w:cstheme="minorHAnsi"/>
        </w:rPr>
        <w:t>oktanooli</w:t>
      </w:r>
      <w:proofErr w:type="spellEnd"/>
      <w:r w:rsidRPr="001541B6">
        <w:rPr>
          <w:rFonts w:cstheme="minorHAnsi"/>
        </w:rPr>
        <w:t>/vee jaotuskoefitsient)</w:t>
      </w:r>
    </w:p>
    <w:p w14:paraId="49F04377" w14:textId="77777777" w:rsidR="001541B6" w:rsidRDefault="001541B6" w:rsidP="001541B6">
      <w:pPr>
        <w:autoSpaceDE w:val="0"/>
        <w:autoSpaceDN w:val="0"/>
        <w:adjustRightInd w:val="0"/>
        <w:spacing w:after="0" w:line="240" w:lineRule="auto"/>
        <w:jc w:val="both"/>
        <w:rPr>
          <w:rFonts w:cstheme="minorHAnsi"/>
          <w:bCs/>
        </w:rPr>
      </w:pPr>
    </w:p>
    <w:p w14:paraId="215902A0" w14:textId="77777777" w:rsidR="001541B6" w:rsidRDefault="001541B6" w:rsidP="001541B6">
      <w:pPr>
        <w:autoSpaceDE w:val="0"/>
        <w:autoSpaceDN w:val="0"/>
        <w:adjustRightInd w:val="0"/>
        <w:spacing w:after="0" w:line="240" w:lineRule="auto"/>
        <w:jc w:val="both"/>
        <w:rPr>
          <w:rFonts w:cstheme="minorHAnsi"/>
          <w:bCs/>
        </w:rPr>
      </w:pPr>
    </w:p>
    <w:p w14:paraId="6EC67828" w14:textId="77777777" w:rsidR="001541B6" w:rsidRPr="001541B6" w:rsidRDefault="001541B6" w:rsidP="001541B6">
      <w:pPr>
        <w:autoSpaceDE w:val="0"/>
        <w:autoSpaceDN w:val="0"/>
        <w:adjustRightInd w:val="0"/>
        <w:spacing w:after="0" w:line="240" w:lineRule="auto"/>
        <w:jc w:val="both"/>
        <w:rPr>
          <w:rFonts w:cstheme="minorHAnsi"/>
          <w:bCs/>
        </w:rPr>
      </w:pPr>
    </w:p>
    <w:sectPr w:rsidR="001541B6" w:rsidRPr="001541B6">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iina Sutt" w:date="2024-12-01T14:02:00Z" w:initials="TS">
    <w:p w14:paraId="74665286" w14:textId="77777777" w:rsidR="00D26C08" w:rsidRDefault="00D26C08" w:rsidP="00D26C08">
      <w:pPr>
        <w:pStyle w:val="CommentText"/>
      </w:pPr>
      <w:r>
        <w:rPr>
          <w:rStyle w:val="CommentReference"/>
        </w:rPr>
        <w:annotationRef/>
      </w:r>
      <w:r>
        <w:t>Kui sadamal pole remondi kohta?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66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F40C1C" w16cex:dateUtc="2024-12-0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665286" w16cid:durableId="5BF40C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F8331" w14:textId="77777777" w:rsidR="005C527A" w:rsidRDefault="005C527A" w:rsidP="00F06376">
      <w:pPr>
        <w:spacing w:after="0" w:line="240" w:lineRule="auto"/>
      </w:pPr>
      <w:r>
        <w:separator/>
      </w:r>
    </w:p>
  </w:endnote>
  <w:endnote w:type="continuationSeparator" w:id="0">
    <w:p w14:paraId="32DF8043" w14:textId="77777777" w:rsidR="005C527A" w:rsidRDefault="005C527A" w:rsidP="00F0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709425"/>
      <w:docPartObj>
        <w:docPartGallery w:val="Page Numbers (Bottom of Page)"/>
        <w:docPartUnique/>
      </w:docPartObj>
    </w:sdtPr>
    <w:sdtEndPr/>
    <w:sdtContent>
      <w:p w14:paraId="7A15B995" w14:textId="77777777" w:rsidR="00F12B6E" w:rsidRDefault="00F12B6E">
        <w:pPr>
          <w:pStyle w:val="Footer"/>
          <w:jc w:val="right"/>
        </w:pPr>
        <w:r>
          <w:fldChar w:fldCharType="begin"/>
        </w:r>
        <w:r>
          <w:instrText>PAGE   \* MERGEFORMAT</w:instrText>
        </w:r>
        <w:r>
          <w:fldChar w:fldCharType="separate"/>
        </w:r>
        <w:r w:rsidR="001541B6">
          <w:rPr>
            <w:noProof/>
          </w:rPr>
          <w:t>20</w:t>
        </w:r>
        <w:r>
          <w:fldChar w:fldCharType="end"/>
        </w:r>
      </w:p>
    </w:sdtContent>
  </w:sdt>
  <w:p w14:paraId="2E7D898F" w14:textId="77777777" w:rsidR="00F12B6E" w:rsidRDefault="00F12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E2924" w14:textId="77777777" w:rsidR="005C527A" w:rsidRDefault="005C527A" w:rsidP="00F06376">
      <w:pPr>
        <w:spacing w:after="0" w:line="240" w:lineRule="auto"/>
      </w:pPr>
      <w:r>
        <w:separator/>
      </w:r>
    </w:p>
  </w:footnote>
  <w:footnote w:type="continuationSeparator" w:id="0">
    <w:p w14:paraId="402783FB" w14:textId="77777777" w:rsidR="005C527A" w:rsidRDefault="005C527A" w:rsidP="00F0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38FF" w14:textId="77777777" w:rsidR="00F12B6E" w:rsidRPr="00F06376" w:rsidRDefault="00F12B6E" w:rsidP="00F06376">
    <w:pPr>
      <w:pStyle w:val="Header"/>
      <w:jc w:val="right"/>
      <w:rPr>
        <w:rFonts w:cstheme="minorHAnsi"/>
        <w:i/>
      </w:rPr>
    </w:pPr>
    <w:r w:rsidRPr="00F06376">
      <w:rPr>
        <w:rFonts w:cstheme="minorHAnsi"/>
        <w:i/>
      </w:rPr>
      <w:t>Mitteametlik tõlge eesti keelde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2128"/>
    <w:multiLevelType w:val="hybridMultilevel"/>
    <w:tmpl w:val="66A421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36371A3"/>
    <w:multiLevelType w:val="hybridMultilevel"/>
    <w:tmpl w:val="A73ADF3A"/>
    <w:lvl w:ilvl="0" w:tplc="04250001">
      <w:start w:val="1"/>
      <w:numFmt w:val="bullet"/>
      <w:lvlText w:val=""/>
      <w:lvlJc w:val="left"/>
      <w:pPr>
        <w:ind w:left="1080" w:hanging="360"/>
      </w:pPr>
      <w:rPr>
        <w:rFonts w:ascii="Symbol" w:hAnsi="Symbol" w:hint="default"/>
      </w:rPr>
    </w:lvl>
    <w:lvl w:ilvl="1" w:tplc="1FD80DC2">
      <w:numFmt w:val="bullet"/>
      <w:lvlText w:val="-"/>
      <w:lvlJc w:val="left"/>
      <w:pPr>
        <w:ind w:left="1800" w:hanging="360"/>
      </w:pPr>
      <w:rPr>
        <w:rFonts w:ascii="Calibri" w:eastAsiaTheme="minorHAnsi" w:hAnsi="Calibri" w:cs="Calibri" w:hint="default"/>
      </w:r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6586E00"/>
    <w:multiLevelType w:val="hybridMultilevel"/>
    <w:tmpl w:val="D312F9F4"/>
    <w:lvl w:ilvl="0" w:tplc="04250001">
      <w:start w:val="1"/>
      <w:numFmt w:val="bullet"/>
      <w:lvlText w:val=""/>
      <w:lvlJc w:val="left"/>
      <w:pPr>
        <w:ind w:left="720" w:hanging="360"/>
      </w:pPr>
      <w:rPr>
        <w:rFonts w:ascii="Symbol" w:hAnsi="Symbol" w:hint="default"/>
      </w:rPr>
    </w:lvl>
    <w:lvl w:ilvl="1" w:tplc="A2F2CC9A">
      <w:numFmt w:val="bullet"/>
      <w:lvlText w:val="•"/>
      <w:lvlJc w:val="left"/>
      <w:pPr>
        <w:ind w:left="1440" w:hanging="360"/>
      </w:pPr>
      <w:rPr>
        <w:rFonts w:ascii="Calibri" w:eastAsiaTheme="minorHAns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9FF0283"/>
    <w:multiLevelType w:val="hybridMultilevel"/>
    <w:tmpl w:val="F5E264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5410E"/>
    <w:multiLevelType w:val="hybridMultilevel"/>
    <w:tmpl w:val="DA5A4D72"/>
    <w:lvl w:ilvl="0" w:tplc="41BA02D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5C11AB0"/>
    <w:multiLevelType w:val="hybridMultilevel"/>
    <w:tmpl w:val="E3F485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C8A775D"/>
    <w:multiLevelType w:val="hybridMultilevel"/>
    <w:tmpl w:val="D9A87D2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0C23372"/>
    <w:multiLevelType w:val="hybridMultilevel"/>
    <w:tmpl w:val="A04046A0"/>
    <w:lvl w:ilvl="0" w:tplc="2F8C951A">
      <w:start w:val="1"/>
      <w:numFmt w:val="bullet"/>
      <w:lvlText w:val=""/>
      <w:lvlJc w:val="left"/>
      <w:pPr>
        <w:ind w:left="720" w:hanging="360"/>
      </w:pPr>
      <w:rPr>
        <w:rFonts w:ascii="Wingdings" w:eastAsiaTheme="minorHAnsi" w:hAnsi="Wingdings"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4B5749"/>
    <w:multiLevelType w:val="hybridMultilevel"/>
    <w:tmpl w:val="C4A0C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18869D1"/>
    <w:multiLevelType w:val="hybridMultilevel"/>
    <w:tmpl w:val="62DE7A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6022737"/>
    <w:multiLevelType w:val="hybridMultilevel"/>
    <w:tmpl w:val="266A0614"/>
    <w:lvl w:ilvl="0" w:tplc="41BA02D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6C6771C"/>
    <w:multiLevelType w:val="hybridMultilevel"/>
    <w:tmpl w:val="6B5036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F7578CA"/>
    <w:multiLevelType w:val="hybridMultilevel"/>
    <w:tmpl w:val="22AC8484"/>
    <w:lvl w:ilvl="0" w:tplc="0F2C7D7A">
      <w:start w:val="1"/>
      <w:numFmt w:val="lowerLetter"/>
      <w:lvlText w:val="%1."/>
      <w:lvlJc w:val="left"/>
      <w:pPr>
        <w:ind w:left="1080" w:hanging="360"/>
      </w:pPr>
      <w:rPr>
        <w:rFonts w:hint="default"/>
      </w:rPr>
    </w:lvl>
    <w:lvl w:ilvl="1" w:tplc="1FD80DC2">
      <w:numFmt w:val="bullet"/>
      <w:lvlText w:val="-"/>
      <w:lvlJc w:val="left"/>
      <w:pPr>
        <w:ind w:left="1800" w:hanging="360"/>
      </w:pPr>
      <w:rPr>
        <w:rFonts w:ascii="Calibri" w:eastAsiaTheme="minorHAnsi" w:hAnsi="Calibri" w:cs="Calibri" w:hint="default"/>
      </w:r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54DE124A"/>
    <w:multiLevelType w:val="hybridMultilevel"/>
    <w:tmpl w:val="9F4218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95B39CD"/>
    <w:multiLevelType w:val="hybridMultilevel"/>
    <w:tmpl w:val="6C8838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68249D0"/>
    <w:multiLevelType w:val="hybridMultilevel"/>
    <w:tmpl w:val="0810CE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71F6E37"/>
    <w:multiLevelType w:val="hybridMultilevel"/>
    <w:tmpl w:val="E4A63948"/>
    <w:lvl w:ilvl="0" w:tplc="41BA02D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B3D483B"/>
    <w:multiLevelType w:val="hybridMultilevel"/>
    <w:tmpl w:val="BA0AAC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4FA7077"/>
    <w:multiLevelType w:val="hybridMultilevel"/>
    <w:tmpl w:val="7AF80EF0"/>
    <w:lvl w:ilvl="0" w:tplc="41BA02D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5087431"/>
    <w:multiLevelType w:val="hybridMultilevel"/>
    <w:tmpl w:val="CE22A890"/>
    <w:lvl w:ilvl="0" w:tplc="0425000F">
      <w:start w:val="9"/>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6707C36"/>
    <w:multiLevelType w:val="hybridMultilevel"/>
    <w:tmpl w:val="A79203B0"/>
    <w:lvl w:ilvl="0" w:tplc="0425000F">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7456B54"/>
    <w:multiLevelType w:val="hybridMultilevel"/>
    <w:tmpl w:val="9ED4B4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7B77906"/>
    <w:multiLevelType w:val="hybridMultilevel"/>
    <w:tmpl w:val="8174AE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E77022A"/>
    <w:multiLevelType w:val="hybridMultilevel"/>
    <w:tmpl w:val="E1E8FB5A"/>
    <w:lvl w:ilvl="0" w:tplc="0425000F">
      <w:start w:val="1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F7627AE"/>
    <w:multiLevelType w:val="hybridMultilevel"/>
    <w:tmpl w:val="0A244F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56584820">
    <w:abstractNumId w:val="6"/>
  </w:num>
  <w:num w:numId="2" w16cid:durableId="1024676966">
    <w:abstractNumId w:val="17"/>
  </w:num>
  <w:num w:numId="3" w16cid:durableId="2075815555">
    <w:abstractNumId w:val="8"/>
  </w:num>
  <w:num w:numId="4" w16cid:durableId="1400251192">
    <w:abstractNumId w:val="22"/>
  </w:num>
  <w:num w:numId="5" w16cid:durableId="1364090824">
    <w:abstractNumId w:val="5"/>
  </w:num>
  <w:num w:numId="6" w16cid:durableId="1628662359">
    <w:abstractNumId w:val="3"/>
  </w:num>
  <w:num w:numId="7" w16cid:durableId="645747037">
    <w:abstractNumId w:val="12"/>
  </w:num>
  <w:num w:numId="8" w16cid:durableId="2064711956">
    <w:abstractNumId w:val="9"/>
  </w:num>
  <w:num w:numId="9" w16cid:durableId="460924150">
    <w:abstractNumId w:val="7"/>
  </w:num>
  <w:num w:numId="10" w16cid:durableId="169949052">
    <w:abstractNumId w:val="21"/>
  </w:num>
  <w:num w:numId="11" w16cid:durableId="1415778103">
    <w:abstractNumId w:val="15"/>
  </w:num>
  <w:num w:numId="12" w16cid:durableId="1228152128">
    <w:abstractNumId w:val="24"/>
  </w:num>
  <w:num w:numId="13" w16cid:durableId="437603613">
    <w:abstractNumId w:val="11"/>
  </w:num>
  <w:num w:numId="14" w16cid:durableId="1008605867">
    <w:abstractNumId w:val="0"/>
  </w:num>
  <w:num w:numId="15" w16cid:durableId="1002470782">
    <w:abstractNumId w:val="1"/>
  </w:num>
  <w:num w:numId="16" w16cid:durableId="748700737">
    <w:abstractNumId w:val="20"/>
  </w:num>
  <w:num w:numId="17" w16cid:durableId="1062867339">
    <w:abstractNumId w:val="14"/>
  </w:num>
  <w:num w:numId="18" w16cid:durableId="845753187">
    <w:abstractNumId w:val="18"/>
  </w:num>
  <w:num w:numId="19" w16cid:durableId="1835415018">
    <w:abstractNumId w:val="19"/>
  </w:num>
  <w:num w:numId="20" w16cid:durableId="1523350324">
    <w:abstractNumId w:val="23"/>
  </w:num>
  <w:num w:numId="21" w16cid:durableId="1560286414">
    <w:abstractNumId w:val="2"/>
  </w:num>
  <w:num w:numId="22" w16cid:durableId="867717046">
    <w:abstractNumId w:val="13"/>
  </w:num>
  <w:num w:numId="23" w16cid:durableId="937524961">
    <w:abstractNumId w:val="16"/>
  </w:num>
  <w:num w:numId="24" w16cid:durableId="1460955780">
    <w:abstractNumId w:val="4"/>
  </w:num>
  <w:num w:numId="25" w16cid:durableId="20581606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ina Sutt">
    <w15:presenceInfo w15:providerId="None" w15:userId="Tiina Su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76"/>
    <w:rsid w:val="000677D7"/>
    <w:rsid w:val="000B40C4"/>
    <w:rsid w:val="000D20FE"/>
    <w:rsid w:val="000E391A"/>
    <w:rsid w:val="000F5C4B"/>
    <w:rsid w:val="00121BE1"/>
    <w:rsid w:val="001541B6"/>
    <w:rsid w:val="001609BB"/>
    <w:rsid w:val="00183A77"/>
    <w:rsid w:val="0018658A"/>
    <w:rsid w:val="00196E22"/>
    <w:rsid w:val="002058B1"/>
    <w:rsid w:val="00207884"/>
    <w:rsid w:val="002357F8"/>
    <w:rsid w:val="00291743"/>
    <w:rsid w:val="00297263"/>
    <w:rsid w:val="002E1BC6"/>
    <w:rsid w:val="002F5094"/>
    <w:rsid w:val="002F7AA8"/>
    <w:rsid w:val="0038432F"/>
    <w:rsid w:val="003A3178"/>
    <w:rsid w:val="003B1388"/>
    <w:rsid w:val="003D0A82"/>
    <w:rsid w:val="003E0796"/>
    <w:rsid w:val="003F00AB"/>
    <w:rsid w:val="003F2C5C"/>
    <w:rsid w:val="003F73CC"/>
    <w:rsid w:val="00406EF0"/>
    <w:rsid w:val="00427A22"/>
    <w:rsid w:val="00434CA1"/>
    <w:rsid w:val="0045126F"/>
    <w:rsid w:val="00453E98"/>
    <w:rsid w:val="00460E5C"/>
    <w:rsid w:val="00466493"/>
    <w:rsid w:val="004A0885"/>
    <w:rsid w:val="004C1B20"/>
    <w:rsid w:val="004C33CC"/>
    <w:rsid w:val="004D382F"/>
    <w:rsid w:val="004D6C11"/>
    <w:rsid w:val="004F0328"/>
    <w:rsid w:val="00500258"/>
    <w:rsid w:val="00506063"/>
    <w:rsid w:val="00543047"/>
    <w:rsid w:val="00564932"/>
    <w:rsid w:val="00582494"/>
    <w:rsid w:val="00583145"/>
    <w:rsid w:val="00584D59"/>
    <w:rsid w:val="005B4AF8"/>
    <w:rsid w:val="005C527A"/>
    <w:rsid w:val="005D3F97"/>
    <w:rsid w:val="0060298B"/>
    <w:rsid w:val="00602F5E"/>
    <w:rsid w:val="0061553D"/>
    <w:rsid w:val="00633E77"/>
    <w:rsid w:val="00664105"/>
    <w:rsid w:val="006713F6"/>
    <w:rsid w:val="006A0031"/>
    <w:rsid w:val="006B2C63"/>
    <w:rsid w:val="006C6F96"/>
    <w:rsid w:val="006E2AC9"/>
    <w:rsid w:val="00705A1C"/>
    <w:rsid w:val="00714F8E"/>
    <w:rsid w:val="00750C05"/>
    <w:rsid w:val="00755B91"/>
    <w:rsid w:val="00787961"/>
    <w:rsid w:val="007A76F9"/>
    <w:rsid w:val="00812D99"/>
    <w:rsid w:val="00844DFF"/>
    <w:rsid w:val="00854654"/>
    <w:rsid w:val="00861857"/>
    <w:rsid w:val="008824CE"/>
    <w:rsid w:val="00883972"/>
    <w:rsid w:val="00886758"/>
    <w:rsid w:val="00895770"/>
    <w:rsid w:val="00896F1B"/>
    <w:rsid w:val="008D1146"/>
    <w:rsid w:val="008E004A"/>
    <w:rsid w:val="00903626"/>
    <w:rsid w:val="00921F39"/>
    <w:rsid w:val="0093142C"/>
    <w:rsid w:val="00956435"/>
    <w:rsid w:val="00961246"/>
    <w:rsid w:val="009C75C5"/>
    <w:rsid w:val="009E5294"/>
    <w:rsid w:val="009F3079"/>
    <w:rsid w:val="00A117E0"/>
    <w:rsid w:val="00A26720"/>
    <w:rsid w:val="00A26F93"/>
    <w:rsid w:val="00A33BEF"/>
    <w:rsid w:val="00A377B7"/>
    <w:rsid w:val="00A50816"/>
    <w:rsid w:val="00AA337C"/>
    <w:rsid w:val="00AB567A"/>
    <w:rsid w:val="00B0658E"/>
    <w:rsid w:val="00B10B64"/>
    <w:rsid w:val="00B11596"/>
    <w:rsid w:val="00B455BE"/>
    <w:rsid w:val="00B46EB7"/>
    <w:rsid w:val="00B548E2"/>
    <w:rsid w:val="00B724A9"/>
    <w:rsid w:val="00B82997"/>
    <w:rsid w:val="00B93945"/>
    <w:rsid w:val="00B96F75"/>
    <w:rsid w:val="00BB198C"/>
    <w:rsid w:val="00BB7EC8"/>
    <w:rsid w:val="00BF0E97"/>
    <w:rsid w:val="00BF7799"/>
    <w:rsid w:val="00C0665E"/>
    <w:rsid w:val="00C6562E"/>
    <w:rsid w:val="00C80880"/>
    <w:rsid w:val="00C826D1"/>
    <w:rsid w:val="00C91571"/>
    <w:rsid w:val="00CA2E8E"/>
    <w:rsid w:val="00CA6775"/>
    <w:rsid w:val="00CC29FB"/>
    <w:rsid w:val="00CE4E18"/>
    <w:rsid w:val="00CF5220"/>
    <w:rsid w:val="00D1241B"/>
    <w:rsid w:val="00D26C08"/>
    <w:rsid w:val="00D47B69"/>
    <w:rsid w:val="00D61DDF"/>
    <w:rsid w:val="00D76128"/>
    <w:rsid w:val="00D76957"/>
    <w:rsid w:val="00D95C1B"/>
    <w:rsid w:val="00DB33AE"/>
    <w:rsid w:val="00DB3C0D"/>
    <w:rsid w:val="00DD03E0"/>
    <w:rsid w:val="00DF0446"/>
    <w:rsid w:val="00E12460"/>
    <w:rsid w:val="00E55517"/>
    <w:rsid w:val="00E57105"/>
    <w:rsid w:val="00E62C49"/>
    <w:rsid w:val="00E62D14"/>
    <w:rsid w:val="00E70923"/>
    <w:rsid w:val="00E77D1B"/>
    <w:rsid w:val="00E84F38"/>
    <w:rsid w:val="00E85A09"/>
    <w:rsid w:val="00EA1661"/>
    <w:rsid w:val="00EA2CFA"/>
    <w:rsid w:val="00EB1A70"/>
    <w:rsid w:val="00EB4FAA"/>
    <w:rsid w:val="00EC391C"/>
    <w:rsid w:val="00EC3B2C"/>
    <w:rsid w:val="00EF769C"/>
    <w:rsid w:val="00F06376"/>
    <w:rsid w:val="00F10D54"/>
    <w:rsid w:val="00F12B6E"/>
    <w:rsid w:val="00F447CF"/>
    <w:rsid w:val="00F95FBF"/>
    <w:rsid w:val="00FB04DA"/>
    <w:rsid w:val="00FB1AA3"/>
    <w:rsid w:val="00FB5C40"/>
    <w:rsid w:val="00FC7D68"/>
    <w:rsid w:val="00FD4559"/>
    <w:rsid w:val="00FF62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09DC"/>
  <w15:chartTrackingRefBased/>
  <w15:docId w15:val="{06EF86F0-81EC-4F32-98ED-1428998A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3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6376"/>
  </w:style>
  <w:style w:type="paragraph" w:styleId="Footer">
    <w:name w:val="footer"/>
    <w:basedOn w:val="Normal"/>
    <w:link w:val="FooterChar"/>
    <w:uiPriority w:val="99"/>
    <w:unhideWhenUsed/>
    <w:rsid w:val="00F063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6376"/>
  </w:style>
  <w:style w:type="table" w:styleId="TableGrid">
    <w:name w:val="Table Grid"/>
    <w:basedOn w:val="TableNormal"/>
    <w:uiPriority w:val="39"/>
    <w:rsid w:val="00BF7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799"/>
    <w:pPr>
      <w:ind w:left="720"/>
      <w:contextualSpacing/>
    </w:pPr>
  </w:style>
  <w:style w:type="character" w:styleId="CommentReference">
    <w:name w:val="annotation reference"/>
    <w:basedOn w:val="DefaultParagraphFont"/>
    <w:uiPriority w:val="99"/>
    <w:semiHidden/>
    <w:unhideWhenUsed/>
    <w:rsid w:val="00582494"/>
    <w:rPr>
      <w:sz w:val="16"/>
      <w:szCs w:val="16"/>
    </w:rPr>
  </w:style>
  <w:style w:type="paragraph" w:styleId="CommentText">
    <w:name w:val="annotation text"/>
    <w:basedOn w:val="Normal"/>
    <w:link w:val="CommentTextChar"/>
    <w:uiPriority w:val="99"/>
    <w:unhideWhenUsed/>
    <w:rsid w:val="00582494"/>
    <w:pPr>
      <w:spacing w:line="240" w:lineRule="auto"/>
    </w:pPr>
    <w:rPr>
      <w:sz w:val="20"/>
      <w:szCs w:val="20"/>
    </w:rPr>
  </w:style>
  <w:style w:type="character" w:customStyle="1" w:styleId="CommentTextChar">
    <w:name w:val="Comment Text Char"/>
    <w:basedOn w:val="DefaultParagraphFont"/>
    <w:link w:val="CommentText"/>
    <w:uiPriority w:val="99"/>
    <w:rsid w:val="00582494"/>
    <w:rPr>
      <w:sz w:val="20"/>
      <w:szCs w:val="20"/>
    </w:rPr>
  </w:style>
  <w:style w:type="paragraph" w:styleId="CommentSubject">
    <w:name w:val="annotation subject"/>
    <w:basedOn w:val="CommentText"/>
    <w:next w:val="CommentText"/>
    <w:link w:val="CommentSubjectChar"/>
    <w:uiPriority w:val="99"/>
    <w:semiHidden/>
    <w:unhideWhenUsed/>
    <w:rsid w:val="00582494"/>
    <w:rPr>
      <w:b/>
      <w:bCs/>
    </w:rPr>
  </w:style>
  <w:style w:type="character" w:customStyle="1" w:styleId="CommentSubjectChar">
    <w:name w:val="Comment Subject Char"/>
    <w:basedOn w:val="CommentTextChar"/>
    <w:link w:val="CommentSubject"/>
    <w:uiPriority w:val="99"/>
    <w:semiHidden/>
    <w:rsid w:val="00582494"/>
    <w:rPr>
      <w:b/>
      <w:bCs/>
      <w:sz w:val="20"/>
      <w:szCs w:val="20"/>
    </w:rPr>
  </w:style>
  <w:style w:type="paragraph" w:styleId="Revision">
    <w:name w:val="Revision"/>
    <w:hidden/>
    <w:uiPriority w:val="99"/>
    <w:semiHidden/>
    <w:rsid w:val="00582494"/>
    <w:pPr>
      <w:spacing w:after="0" w:line="240" w:lineRule="auto"/>
    </w:pPr>
  </w:style>
  <w:style w:type="paragraph" w:styleId="BalloonText">
    <w:name w:val="Balloon Text"/>
    <w:basedOn w:val="Normal"/>
    <w:link w:val="BalloonTextChar"/>
    <w:uiPriority w:val="99"/>
    <w:semiHidden/>
    <w:unhideWhenUsed/>
    <w:rsid w:val="0058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94"/>
    <w:rPr>
      <w:rFonts w:ascii="Segoe UI" w:hAnsi="Segoe UI" w:cs="Segoe UI"/>
      <w:sz w:val="18"/>
      <w:szCs w:val="18"/>
    </w:rPr>
  </w:style>
  <w:style w:type="paragraph" w:styleId="FootnoteText">
    <w:name w:val="footnote text"/>
    <w:basedOn w:val="Normal"/>
    <w:link w:val="FootnoteTextChar"/>
    <w:uiPriority w:val="99"/>
    <w:semiHidden/>
    <w:unhideWhenUsed/>
    <w:rsid w:val="005824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494"/>
    <w:rPr>
      <w:sz w:val="20"/>
      <w:szCs w:val="20"/>
    </w:rPr>
  </w:style>
  <w:style w:type="character" w:styleId="FootnoteReference">
    <w:name w:val="footnote reference"/>
    <w:basedOn w:val="DefaultParagraphFont"/>
    <w:uiPriority w:val="99"/>
    <w:semiHidden/>
    <w:unhideWhenUsed/>
    <w:rsid w:val="00582494"/>
    <w:rPr>
      <w:vertAlign w:val="superscript"/>
    </w:rPr>
  </w:style>
  <w:style w:type="character" w:styleId="Hyperlink">
    <w:name w:val="Hyperlink"/>
    <w:basedOn w:val="DefaultParagraphFont"/>
    <w:uiPriority w:val="99"/>
    <w:unhideWhenUsed/>
    <w:rsid w:val="00D1241B"/>
    <w:rPr>
      <w:color w:val="0563C1" w:themeColor="hyperlink"/>
      <w:u w:val="single"/>
    </w:rPr>
  </w:style>
  <w:style w:type="paragraph" w:customStyle="1" w:styleId="Default">
    <w:name w:val="Default"/>
    <w:rsid w:val="003F73CC"/>
    <w:pPr>
      <w:autoSpaceDE w:val="0"/>
      <w:autoSpaceDN w:val="0"/>
      <w:adjustRightInd w:val="0"/>
      <w:spacing w:after="0" w:line="240" w:lineRule="auto"/>
    </w:pPr>
    <w:rPr>
      <w:rFonts w:ascii="Lato" w:hAnsi="Lato" w:cs="Lato"/>
      <w:color w:val="000000"/>
      <w:sz w:val="24"/>
      <w:szCs w:val="24"/>
    </w:rPr>
  </w:style>
  <w:style w:type="character" w:customStyle="1" w:styleId="Heading1Char">
    <w:name w:val="Heading 1 Char"/>
    <w:basedOn w:val="DefaultParagraphFont"/>
    <w:link w:val="Heading1"/>
    <w:uiPriority w:val="9"/>
    <w:rsid w:val="0095643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6435"/>
    <w:pPr>
      <w:outlineLvl w:val="9"/>
    </w:pPr>
    <w:rPr>
      <w:lang w:eastAsia="et-EE"/>
    </w:rPr>
  </w:style>
  <w:style w:type="paragraph" w:styleId="TOC2">
    <w:name w:val="toc 2"/>
    <w:basedOn w:val="Normal"/>
    <w:next w:val="Normal"/>
    <w:autoRedefine/>
    <w:uiPriority w:val="39"/>
    <w:unhideWhenUsed/>
    <w:rsid w:val="00956435"/>
    <w:pPr>
      <w:spacing w:after="100"/>
      <w:ind w:left="220"/>
    </w:pPr>
    <w:rPr>
      <w:rFonts w:eastAsiaTheme="minorEastAsia" w:cs="Times New Roman"/>
      <w:lang w:eastAsia="et-EE"/>
    </w:rPr>
  </w:style>
  <w:style w:type="paragraph" w:styleId="TOC1">
    <w:name w:val="toc 1"/>
    <w:basedOn w:val="Normal"/>
    <w:next w:val="Normal"/>
    <w:autoRedefine/>
    <w:uiPriority w:val="39"/>
    <w:unhideWhenUsed/>
    <w:rsid w:val="00956435"/>
    <w:pPr>
      <w:spacing w:after="100"/>
    </w:pPr>
    <w:rPr>
      <w:rFonts w:eastAsiaTheme="minorEastAsia" w:cs="Times New Roman"/>
      <w:lang w:eastAsia="et-EE"/>
    </w:rPr>
  </w:style>
  <w:style w:type="paragraph" w:styleId="TOC3">
    <w:name w:val="toc 3"/>
    <w:basedOn w:val="Normal"/>
    <w:next w:val="Normal"/>
    <w:autoRedefine/>
    <w:uiPriority w:val="39"/>
    <w:unhideWhenUsed/>
    <w:rsid w:val="00956435"/>
    <w:pPr>
      <w:spacing w:after="100"/>
      <w:ind w:left="440"/>
    </w:pPr>
    <w:rPr>
      <w:rFonts w:eastAsiaTheme="minorEastAsia" w:cs="Times New Roman"/>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70943">
      <w:bodyDiv w:val="1"/>
      <w:marLeft w:val="0"/>
      <w:marRight w:val="0"/>
      <w:marTop w:val="0"/>
      <w:marBottom w:val="0"/>
      <w:divBdr>
        <w:top w:val="none" w:sz="0" w:space="0" w:color="auto"/>
        <w:left w:val="none" w:sz="0" w:space="0" w:color="auto"/>
        <w:bottom w:val="none" w:sz="0" w:space="0" w:color="auto"/>
        <w:right w:val="none" w:sz="0" w:space="0" w:color="auto"/>
      </w:divBdr>
      <w:divsChild>
        <w:div w:id="502742245">
          <w:marLeft w:val="0"/>
          <w:marRight w:val="0"/>
          <w:marTop w:val="100"/>
          <w:marBottom w:val="0"/>
          <w:divBdr>
            <w:top w:val="none" w:sz="0" w:space="0" w:color="auto"/>
            <w:left w:val="none" w:sz="0" w:space="0" w:color="auto"/>
            <w:bottom w:val="none" w:sz="0" w:space="0" w:color="auto"/>
            <w:right w:val="none" w:sz="0" w:space="0" w:color="auto"/>
          </w:divBdr>
          <w:divsChild>
            <w:div w:id="2031761149">
              <w:marLeft w:val="0"/>
              <w:marRight w:val="0"/>
              <w:marTop w:val="60"/>
              <w:marBottom w:val="0"/>
              <w:divBdr>
                <w:top w:val="none" w:sz="0" w:space="0" w:color="auto"/>
                <w:left w:val="none" w:sz="0" w:space="0" w:color="auto"/>
                <w:bottom w:val="none" w:sz="0" w:space="0" w:color="auto"/>
                <w:right w:val="none" w:sz="0" w:space="0" w:color="auto"/>
              </w:divBdr>
            </w:div>
          </w:divsChild>
        </w:div>
        <w:div w:id="362169883">
          <w:marLeft w:val="0"/>
          <w:marRight w:val="0"/>
          <w:marTop w:val="0"/>
          <w:marBottom w:val="0"/>
          <w:divBdr>
            <w:top w:val="none" w:sz="0" w:space="0" w:color="auto"/>
            <w:left w:val="none" w:sz="0" w:space="0" w:color="auto"/>
            <w:bottom w:val="none" w:sz="0" w:space="0" w:color="auto"/>
            <w:right w:val="none" w:sz="0" w:space="0" w:color="auto"/>
          </w:divBdr>
          <w:divsChild>
            <w:div w:id="876116641">
              <w:marLeft w:val="0"/>
              <w:marRight w:val="0"/>
              <w:marTop w:val="0"/>
              <w:marBottom w:val="0"/>
              <w:divBdr>
                <w:top w:val="none" w:sz="0" w:space="0" w:color="auto"/>
                <w:left w:val="none" w:sz="0" w:space="0" w:color="auto"/>
                <w:bottom w:val="none" w:sz="0" w:space="0" w:color="auto"/>
                <w:right w:val="none" w:sz="0" w:space="0" w:color="auto"/>
              </w:divBdr>
              <w:divsChild>
                <w:div w:id="12402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2462">
      <w:bodyDiv w:val="1"/>
      <w:marLeft w:val="0"/>
      <w:marRight w:val="0"/>
      <w:marTop w:val="0"/>
      <w:marBottom w:val="0"/>
      <w:divBdr>
        <w:top w:val="none" w:sz="0" w:space="0" w:color="auto"/>
        <w:left w:val="none" w:sz="0" w:space="0" w:color="auto"/>
        <w:bottom w:val="none" w:sz="0" w:space="0" w:color="auto"/>
        <w:right w:val="none" w:sz="0" w:space="0" w:color="auto"/>
      </w:divBdr>
      <w:divsChild>
        <w:div w:id="1857618841">
          <w:marLeft w:val="0"/>
          <w:marRight w:val="0"/>
          <w:marTop w:val="100"/>
          <w:marBottom w:val="0"/>
          <w:divBdr>
            <w:top w:val="none" w:sz="0" w:space="0" w:color="auto"/>
            <w:left w:val="none" w:sz="0" w:space="0" w:color="auto"/>
            <w:bottom w:val="none" w:sz="0" w:space="0" w:color="auto"/>
            <w:right w:val="none" w:sz="0" w:space="0" w:color="auto"/>
          </w:divBdr>
          <w:divsChild>
            <w:div w:id="765275095">
              <w:marLeft w:val="0"/>
              <w:marRight w:val="0"/>
              <w:marTop w:val="60"/>
              <w:marBottom w:val="0"/>
              <w:divBdr>
                <w:top w:val="none" w:sz="0" w:space="0" w:color="auto"/>
                <w:left w:val="none" w:sz="0" w:space="0" w:color="auto"/>
                <w:bottom w:val="none" w:sz="0" w:space="0" w:color="auto"/>
                <w:right w:val="none" w:sz="0" w:space="0" w:color="auto"/>
              </w:divBdr>
            </w:div>
          </w:divsChild>
        </w:div>
        <w:div w:id="204373299">
          <w:marLeft w:val="0"/>
          <w:marRight w:val="0"/>
          <w:marTop w:val="0"/>
          <w:marBottom w:val="0"/>
          <w:divBdr>
            <w:top w:val="none" w:sz="0" w:space="0" w:color="auto"/>
            <w:left w:val="none" w:sz="0" w:space="0" w:color="auto"/>
            <w:bottom w:val="none" w:sz="0" w:space="0" w:color="auto"/>
            <w:right w:val="none" w:sz="0" w:space="0" w:color="auto"/>
          </w:divBdr>
          <w:divsChild>
            <w:div w:id="244801283">
              <w:marLeft w:val="0"/>
              <w:marRight w:val="0"/>
              <w:marTop w:val="0"/>
              <w:marBottom w:val="0"/>
              <w:divBdr>
                <w:top w:val="none" w:sz="0" w:space="0" w:color="auto"/>
                <w:left w:val="none" w:sz="0" w:space="0" w:color="auto"/>
                <w:bottom w:val="none" w:sz="0" w:space="0" w:color="auto"/>
                <w:right w:val="none" w:sz="0" w:space="0" w:color="auto"/>
              </w:divBdr>
              <w:divsChild>
                <w:div w:id="49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5742">
      <w:bodyDiv w:val="1"/>
      <w:marLeft w:val="0"/>
      <w:marRight w:val="0"/>
      <w:marTop w:val="0"/>
      <w:marBottom w:val="0"/>
      <w:divBdr>
        <w:top w:val="none" w:sz="0" w:space="0" w:color="auto"/>
        <w:left w:val="none" w:sz="0" w:space="0" w:color="auto"/>
        <w:bottom w:val="none" w:sz="0" w:space="0" w:color="auto"/>
        <w:right w:val="none" w:sz="0" w:space="0" w:color="auto"/>
      </w:divBdr>
      <w:divsChild>
        <w:div w:id="21781810">
          <w:marLeft w:val="0"/>
          <w:marRight w:val="0"/>
          <w:marTop w:val="100"/>
          <w:marBottom w:val="0"/>
          <w:divBdr>
            <w:top w:val="none" w:sz="0" w:space="0" w:color="auto"/>
            <w:left w:val="none" w:sz="0" w:space="0" w:color="auto"/>
            <w:bottom w:val="none" w:sz="0" w:space="0" w:color="auto"/>
            <w:right w:val="none" w:sz="0" w:space="0" w:color="auto"/>
          </w:divBdr>
          <w:divsChild>
            <w:div w:id="1869024467">
              <w:marLeft w:val="0"/>
              <w:marRight w:val="0"/>
              <w:marTop w:val="60"/>
              <w:marBottom w:val="0"/>
              <w:divBdr>
                <w:top w:val="none" w:sz="0" w:space="0" w:color="auto"/>
                <w:left w:val="none" w:sz="0" w:space="0" w:color="auto"/>
                <w:bottom w:val="none" w:sz="0" w:space="0" w:color="auto"/>
                <w:right w:val="none" w:sz="0" w:space="0" w:color="auto"/>
              </w:divBdr>
            </w:div>
          </w:divsChild>
        </w:div>
        <w:div w:id="490946783">
          <w:marLeft w:val="0"/>
          <w:marRight w:val="0"/>
          <w:marTop w:val="0"/>
          <w:marBottom w:val="0"/>
          <w:divBdr>
            <w:top w:val="none" w:sz="0" w:space="0" w:color="auto"/>
            <w:left w:val="none" w:sz="0" w:space="0" w:color="auto"/>
            <w:bottom w:val="none" w:sz="0" w:space="0" w:color="auto"/>
            <w:right w:val="none" w:sz="0" w:space="0" w:color="auto"/>
          </w:divBdr>
          <w:divsChild>
            <w:div w:id="543100049">
              <w:marLeft w:val="0"/>
              <w:marRight w:val="0"/>
              <w:marTop w:val="0"/>
              <w:marBottom w:val="0"/>
              <w:divBdr>
                <w:top w:val="none" w:sz="0" w:space="0" w:color="auto"/>
                <w:left w:val="none" w:sz="0" w:space="0" w:color="auto"/>
                <w:bottom w:val="none" w:sz="0" w:space="0" w:color="auto"/>
                <w:right w:val="none" w:sz="0" w:space="0" w:color="auto"/>
              </w:divBdr>
              <w:divsChild>
                <w:div w:id="19008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658">
      <w:bodyDiv w:val="1"/>
      <w:marLeft w:val="0"/>
      <w:marRight w:val="0"/>
      <w:marTop w:val="0"/>
      <w:marBottom w:val="0"/>
      <w:divBdr>
        <w:top w:val="none" w:sz="0" w:space="0" w:color="auto"/>
        <w:left w:val="none" w:sz="0" w:space="0" w:color="auto"/>
        <w:bottom w:val="none" w:sz="0" w:space="0" w:color="auto"/>
        <w:right w:val="none" w:sz="0" w:space="0" w:color="auto"/>
      </w:divBdr>
      <w:divsChild>
        <w:div w:id="672684968">
          <w:marLeft w:val="0"/>
          <w:marRight w:val="0"/>
          <w:marTop w:val="100"/>
          <w:marBottom w:val="0"/>
          <w:divBdr>
            <w:top w:val="none" w:sz="0" w:space="0" w:color="auto"/>
            <w:left w:val="none" w:sz="0" w:space="0" w:color="auto"/>
            <w:bottom w:val="none" w:sz="0" w:space="0" w:color="auto"/>
            <w:right w:val="none" w:sz="0" w:space="0" w:color="auto"/>
          </w:divBdr>
          <w:divsChild>
            <w:div w:id="1970932304">
              <w:marLeft w:val="0"/>
              <w:marRight w:val="0"/>
              <w:marTop w:val="60"/>
              <w:marBottom w:val="0"/>
              <w:divBdr>
                <w:top w:val="none" w:sz="0" w:space="0" w:color="auto"/>
                <w:left w:val="none" w:sz="0" w:space="0" w:color="auto"/>
                <w:bottom w:val="none" w:sz="0" w:space="0" w:color="auto"/>
                <w:right w:val="none" w:sz="0" w:space="0" w:color="auto"/>
              </w:divBdr>
            </w:div>
          </w:divsChild>
        </w:div>
        <w:div w:id="1271620538">
          <w:marLeft w:val="0"/>
          <w:marRight w:val="0"/>
          <w:marTop w:val="0"/>
          <w:marBottom w:val="0"/>
          <w:divBdr>
            <w:top w:val="none" w:sz="0" w:space="0" w:color="auto"/>
            <w:left w:val="none" w:sz="0" w:space="0" w:color="auto"/>
            <w:bottom w:val="none" w:sz="0" w:space="0" w:color="auto"/>
            <w:right w:val="none" w:sz="0" w:space="0" w:color="auto"/>
          </w:divBdr>
          <w:divsChild>
            <w:div w:id="876428294">
              <w:marLeft w:val="0"/>
              <w:marRight w:val="0"/>
              <w:marTop w:val="0"/>
              <w:marBottom w:val="0"/>
              <w:divBdr>
                <w:top w:val="none" w:sz="0" w:space="0" w:color="auto"/>
                <w:left w:val="none" w:sz="0" w:space="0" w:color="auto"/>
                <w:bottom w:val="none" w:sz="0" w:space="0" w:color="auto"/>
                <w:right w:val="none" w:sz="0" w:space="0" w:color="auto"/>
              </w:divBdr>
              <w:divsChild>
                <w:div w:id="19079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green-key.org"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8C645-B2FB-451E-B0AE-146445CA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28</Pages>
  <Words>10605</Words>
  <Characters>61510</Characters>
  <Application>Microsoft Office Word</Application>
  <DocSecurity>0</DocSecurity>
  <Lines>512</Lines>
  <Paragraphs>143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71972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Laigo</dc:creator>
  <cp:keywords/>
  <dc:description/>
  <cp:lastModifiedBy>Tiina Sutt</cp:lastModifiedBy>
  <cp:revision>3</cp:revision>
  <dcterms:created xsi:type="dcterms:W3CDTF">2024-10-06T20:34:00Z</dcterms:created>
  <dcterms:modified xsi:type="dcterms:W3CDTF">2024-12-01T12:24:00Z</dcterms:modified>
</cp:coreProperties>
</file>